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3160" w14:textId="77777777" w:rsidR="004D60B2" w:rsidRPr="001E6D0D" w:rsidRDefault="004D60B2" w:rsidP="001F49F0">
      <w:pPr>
        <w:ind w:left="6946"/>
        <w:rPr>
          <w:bCs/>
        </w:rPr>
      </w:pPr>
      <w:r w:rsidRPr="001E6D0D">
        <w:rPr>
          <w:bCs/>
        </w:rPr>
        <w:t>FN Brno</w:t>
      </w:r>
    </w:p>
    <w:p w14:paraId="1CAF0C57" w14:textId="77777777" w:rsidR="004D60B2" w:rsidRPr="001E6D0D" w:rsidRDefault="004D60B2" w:rsidP="001F49F0">
      <w:pPr>
        <w:ind w:left="6946"/>
        <w:rPr>
          <w:bCs/>
        </w:rPr>
      </w:pPr>
      <w:r w:rsidRPr="001E6D0D">
        <w:rPr>
          <w:bCs/>
        </w:rPr>
        <w:t>smlouva č. NP/</w:t>
      </w:r>
      <w:r w:rsidR="000820CF">
        <w:rPr>
          <w:bCs/>
        </w:rPr>
        <w:t>….</w:t>
      </w:r>
      <w:r w:rsidRPr="001E6D0D">
        <w:rPr>
          <w:bCs/>
        </w:rPr>
        <w:t>../</w:t>
      </w:r>
      <w:r w:rsidR="000820CF">
        <w:rPr>
          <w:bCs/>
        </w:rPr>
        <w:t>….</w:t>
      </w:r>
      <w:r w:rsidRPr="001E6D0D">
        <w:rPr>
          <w:bCs/>
        </w:rPr>
        <w:t>../Ce</w:t>
      </w:r>
    </w:p>
    <w:p w14:paraId="02791EA1" w14:textId="77777777" w:rsidR="004D60B2" w:rsidRDefault="004D60B2" w:rsidP="00726B26">
      <w:pPr>
        <w:jc w:val="center"/>
        <w:rPr>
          <w:b/>
          <w:sz w:val="36"/>
          <w:szCs w:val="36"/>
        </w:rPr>
      </w:pPr>
    </w:p>
    <w:p w14:paraId="7B98C2BA" w14:textId="77777777" w:rsidR="00A62045" w:rsidRDefault="00A62045" w:rsidP="00726B26">
      <w:pPr>
        <w:jc w:val="center"/>
        <w:rPr>
          <w:b/>
          <w:sz w:val="36"/>
          <w:szCs w:val="36"/>
        </w:rPr>
      </w:pPr>
    </w:p>
    <w:p w14:paraId="2E735B46" w14:textId="77777777" w:rsidR="00726B26" w:rsidRPr="00726B26" w:rsidRDefault="000A048B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726B26" w:rsidRPr="00726B26">
        <w:rPr>
          <w:b/>
          <w:sz w:val="36"/>
          <w:szCs w:val="36"/>
        </w:rPr>
        <w:t>SMLOUVA</w:t>
      </w:r>
      <w:r w:rsidR="00523814">
        <w:rPr>
          <w:b/>
          <w:sz w:val="36"/>
          <w:szCs w:val="36"/>
        </w:rPr>
        <w:t xml:space="preserve"> O </w:t>
      </w:r>
      <w:r w:rsidR="00652EDA">
        <w:rPr>
          <w:b/>
          <w:sz w:val="36"/>
          <w:szCs w:val="36"/>
        </w:rPr>
        <w:t>NÁJMU</w:t>
      </w:r>
    </w:p>
    <w:p w14:paraId="1A816705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7159F571" w14:textId="77777777" w:rsidR="00726B26" w:rsidRPr="002B77A6" w:rsidRDefault="00726B26" w:rsidP="00726B26">
      <w:pPr>
        <w:jc w:val="center"/>
      </w:pPr>
      <w:r w:rsidRPr="00726B26">
        <w:t xml:space="preserve">uzavřená níže uvedeného dne, měsíce a roku </w:t>
      </w:r>
      <w:r w:rsidR="001B5F9C">
        <w:t>dle ustanovení</w:t>
      </w:r>
      <w:r w:rsidRPr="00726B26">
        <w:t xml:space="preserve"> § </w:t>
      </w:r>
      <w:r w:rsidR="00652EDA">
        <w:t>2201</w:t>
      </w:r>
      <w:r w:rsidR="00652EDA" w:rsidRPr="00726B26">
        <w:t xml:space="preserve"> </w:t>
      </w:r>
      <w:r w:rsidR="00D625CC">
        <w:t xml:space="preserve">a </w:t>
      </w:r>
      <w:r w:rsidRPr="00726B26">
        <w:t>násl.</w:t>
      </w:r>
      <w:r w:rsidR="00523814">
        <w:t xml:space="preserve">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2329ECF5" w14:textId="77777777" w:rsidR="00726B26" w:rsidRDefault="00726B26" w:rsidP="00726B26"/>
    <w:p w14:paraId="1A74450E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7989D996" w14:textId="77777777" w:rsidR="00726B26" w:rsidRDefault="00726B26" w:rsidP="00726B26">
      <w:r>
        <w:t>IČ</w:t>
      </w:r>
      <w:r w:rsidR="000A048B">
        <w:t>O</w:t>
      </w:r>
      <w:r>
        <w:t xml:space="preserve">: </w:t>
      </w:r>
      <w:r>
        <w:rPr>
          <w:highlight w:val="yellow"/>
        </w:rPr>
        <w:t>[DOPLNÍ DODAVATEL]</w:t>
      </w:r>
    </w:p>
    <w:p w14:paraId="386D55D7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5582E6CE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9DD548A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5B00F498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EB4497A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7573BA7D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73C64033" w14:textId="77777777" w:rsidR="00726B26" w:rsidRPr="002B77A6" w:rsidRDefault="00726B26" w:rsidP="00726B26">
      <w:pPr>
        <w:rPr>
          <w:rStyle w:val="platne1"/>
        </w:rPr>
      </w:pPr>
    </w:p>
    <w:p w14:paraId="1799C8DC" w14:textId="3A812C91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652EDA">
        <w:rPr>
          <w:rStyle w:val="platne1"/>
        </w:rPr>
        <w:t>Pronajímatelem</w:t>
      </w:r>
      <w:r w:rsidR="00652EDA" w:rsidRPr="00726B26">
        <w:rPr>
          <w:rStyle w:val="platne1"/>
        </w:rPr>
        <w:t xml:space="preserve"> </w:t>
      </w:r>
      <w:r w:rsidRPr="00726B26">
        <w:rPr>
          <w:rStyle w:val="platne1"/>
        </w:rPr>
        <w:t xml:space="preserve">(dále </w:t>
      </w:r>
      <w:r w:rsidR="00385706">
        <w:rPr>
          <w:rStyle w:val="platne1"/>
        </w:rPr>
        <w:t xml:space="preserve">také </w:t>
      </w:r>
      <w:r w:rsidRPr="00726B26">
        <w:rPr>
          <w:rStyle w:val="platne1"/>
        </w:rPr>
        <w:t>„</w:t>
      </w:r>
      <w:r w:rsidR="00652EDA">
        <w:rPr>
          <w:rStyle w:val="platne1"/>
          <w:b/>
        </w:rPr>
        <w:t>Pronajímatel</w:t>
      </w:r>
      <w:r w:rsidRPr="00726B26">
        <w:rPr>
          <w:rStyle w:val="platne1"/>
        </w:rPr>
        <w:t>“) na straně jedné</w:t>
      </w:r>
    </w:p>
    <w:p w14:paraId="01BB5BCB" w14:textId="77777777" w:rsidR="00726B26" w:rsidRPr="002B77A6" w:rsidRDefault="00726B26" w:rsidP="00726B26">
      <w:pPr>
        <w:rPr>
          <w:rStyle w:val="platne1"/>
        </w:rPr>
      </w:pPr>
    </w:p>
    <w:p w14:paraId="0BBD333F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463A9B7" w14:textId="77777777" w:rsidR="00726B26" w:rsidRPr="002B77A6" w:rsidRDefault="00726B26" w:rsidP="00726B26">
      <w:pPr>
        <w:rPr>
          <w:rStyle w:val="platne1"/>
        </w:rPr>
      </w:pPr>
    </w:p>
    <w:p w14:paraId="2E72BA4C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261C4AA" w14:textId="77777777" w:rsidR="00726B26" w:rsidRPr="002B77A6" w:rsidRDefault="00726B26" w:rsidP="00726B26">
      <w:r w:rsidRPr="002B77A6">
        <w:t>IČ</w:t>
      </w:r>
      <w:r w:rsidR="000A048B">
        <w:t>O</w:t>
      </w:r>
      <w:r w:rsidRPr="002B77A6">
        <w:t>: 65269705</w:t>
      </w:r>
    </w:p>
    <w:p w14:paraId="7BC25312" w14:textId="77777777" w:rsidR="00726B26" w:rsidRPr="002B77A6" w:rsidRDefault="00726B26" w:rsidP="00726B26">
      <w:r w:rsidRPr="002B77A6">
        <w:t>DIČ: CZ65269705</w:t>
      </w:r>
    </w:p>
    <w:p w14:paraId="68F9C4E9" w14:textId="77777777" w:rsidR="00726B26" w:rsidRPr="002B77A6" w:rsidRDefault="00726B26" w:rsidP="00726B26">
      <w:r w:rsidRPr="002B77A6">
        <w:t xml:space="preserve">se sídlem: Brno, Jihlavská 20, PSČ 625 00 </w:t>
      </w:r>
    </w:p>
    <w:p w14:paraId="51041AA6" w14:textId="77777777" w:rsidR="00726B26" w:rsidRPr="002B77A6" w:rsidRDefault="00726B26" w:rsidP="00726B26">
      <w:r>
        <w:t>zastoupena</w:t>
      </w:r>
      <w:r w:rsidRPr="002B77A6">
        <w:t xml:space="preserve">: </w:t>
      </w:r>
      <w:r w:rsidR="00120E33">
        <w:t xml:space="preserve">MUDr. </w:t>
      </w:r>
      <w:r w:rsidR="00502DBB">
        <w:t>Ivem</w:t>
      </w:r>
      <w:r w:rsidR="00956703">
        <w:t xml:space="preserve"> Rovný</w:t>
      </w:r>
      <w:r w:rsidR="00502DBB">
        <w:t>m</w:t>
      </w:r>
      <w:r w:rsidR="00120E33">
        <w:t xml:space="preserve">, </w:t>
      </w:r>
      <w:r w:rsidR="00956703">
        <w:t>MBA</w:t>
      </w:r>
      <w:r w:rsidR="00120E33" w:rsidRPr="002B77A6">
        <w:t>, ředitel</w:t>
      </w:r>
      <w:r w:rsidR="00502DBB">
        <w:t>em</w:t>
      </w:r>
    </w:p>
    <w:p w14:paraId="257F43C0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1E56D061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0384D27D" w14:textId="77777777" w:rsidR="00726B26" w:rsidRDefault="00726B26" w:rsidP="00726B26"/>
    <w:p w14:paraId="198BB032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EF33D24" w14:textId="77777777" w:rsidR="00726B26" w:rsidRPr="002B77A6" w:rsidRDefault="00726B26" w:rsidP="00726B26">
      <w:pPr>
        <w:rPr>
          <w:rStyle w:val="platne1"/>
        </w:rPr>
      </w:pPr>
    </w:p>
    <w:p w14:paraId="747D52C9" w14:textId="703FE8ED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652EDA">
        <w:rPr>
          <w:rStyle w:val="platne1"/>
        </w:rPr>
        <w:t>Nájemcem</w:t>
      </w:r>
      <w:r w:rsidR="00652EDA" w:rsidRPr="00BE50CA">
        <w:rPr>
          <w:rStyle w:val="platne1"/>
        </w:rPr>
        <w:t xml:space="preserve"> </w:t>
      </w:r>
      <w:r w:rsidR="00BE50CA" w:rsidRPr="00BE50CA">
        <w:rPr>
          <w:rStyle w:val="platne1"/>
        </w:rPr>
        <w:t>(</w:t>
      </w:r>
      <w:r w:rsidRPr="00BE50CA">
        <w:rPr>
          <w:rStyle w:val="platne1"/>
        </w:rPr>
        <w:t xml:space="preserve">dále </w:t>
      </w:r>
      <w:r w:rsidR="00385706">
        <w:rPr>
          <w:rStyle w:val="platne1"/>
        </w:rPr>
        <w:t xml:space="preserve">také </w:t>
      </w:r>
      <w:r w:rsidRPr="00BE50CA">
        <w:rPr>
          <w:rStyle w:val="platne1"/>
        </w:rPr>
        <w:t>„</w:t>
      </w:r>
      <w:r w:rsidR="00652EDA">
        <w:rPr>
          <w:rStyle w:val="platne1"/>
          <w:b/>
        </w:rPr>
        <w:t>Nájemce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6DDD884" w14:textId="77777777" w:rsidR="00726B26" w:rsidRPr="002B77A6" w:rsidRDefault="00726B26" w:rsidP="00726B26">
      <w:pPr>
        <w:rPr>
          <w:rStyle w:val="platne1"/>
        </w:rPr>
      </w:pPr>
    </w:p>
    <w:p w14:paraId="07C7FE39" w14:textId="77777777" w:rsidR="00726B2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E708203" w14:textId="77777777" w:rsidR="007F6CCD" w:rsidRPr="002B77A6" w:rsidRDefault="007F6CCD" w:rsidP="00726B26">
      <w:pPr>
        <w:rPr>
          <w:rStyle w:val="platne1"/>
        </w:rPr>
      </w:pPr>
    </w:p>
    <w:p w14:paraId="5D38747F" w14:textId="77777777" w:rsidR="008F095A" w:rsidRPr="005B3FC3" w:rsidRDefault="00742C53" w:rsidP="00E268F4">
      <w:pPr>
        <w:pStyle w:val="Nadpis1"/>
      </w:pPr>
      <w:r>
        <w:br w:type="page"/>
      </w:r>
      <w:r w:rsidR="008F095A" w:rsidRPr="005B3FC3">
        <w:lastRenderedPageBreak/>
        <w:t xml:space="preserve">Účel </w:t>
      </w:r>
      <w:r w:rsidR="008F095A" w:rsidRPr="00AA7511">
        <w:t>smlouvy</w:t>
      </w:r>
    </w:p>
    <w:p w14:paraId="1CBC72A4" w14:textId="497009D3" w:rsidR="00873A82" w:rsidRDefault="008F095A" w:rsidP="00ED2B9E">
      <w:pPr>
        <w:pStyle w:val="Odstavecsmlouvy"/>
      </w:pPr>
      <w:bookmarkStart w:id="0" w:name="_Ref516644358"/>
      <w:r w:rsidRPr="008F095A">
        <w:t xml:space="preserve">Účelem této </w:t>
      </w:r>
      <w:r w:rsidR="00776C77">
        <w:t xml:space="preserve">rámcové </w:t>
      </w:r>
      <w:r w:rsidRPr="008F095A">
        <w:t xml:space="preserve">smlouvy </w:t>
      </w:r>
      <w:r w:rsidR="000A048B">
        <w:t>(dále jen „</w:t>
      </w:r>
      <w:r w:rsidR="000A048B">
        <w:rPr>
          <w:b/>
        </w:rPr>
        <w:t>smlouva</w:t>
      </w:r>
      <w:r w:rsidR="000A048B">
        <w:t xml:space="preserve">“) </w:t>
      </w:r>
      <w:r w:rsidR="00D81C91">
        <w:t xml:space="preserve">uzavírané </w:t>
      </w:r>
      <w:r w:rsidR="00ED2B9E">
        <w:t>k veřejné zakázce malého rozsahu na dodávky „</w:t>
      </w:r>
      <w:r w:rsidR="00ED2B9E" w:rsidRPr="00ED2B9E">
        <w:t xml:space="preserve">FN Brno </w:t>
      </w:r>
      <w:r w:rsidR="00ED2B9E">
        <w:t>–</w:t>
      </w:r>
      <w:r w:rsidR="00ED2B9E" w:rsidRPr="00ED2B9E">
        <w:t xml:space="preserve"> nájem časosběrných zařízení</w:t>
      </w:r>
      <w:r w:rsidR="00ED2B9E">
        <w:t xml:space="preserve">“ zadávané </w:t>
      </w:r>
      <w:r w:rsidR="00D81C91">
        <w:t>N</w:t>
      </w:r>
      <w:r w:rsidR="00ED2B9E">
        <w:t xml:space="preserve">ájemcem </w:t>
      </w:r>
      <w:r w:rsidRPr="008F095A">
        <w:t xml:space="preserve">je sjednání </w:t>
      </w:r>
      <w:r w:rsidR="000A048B">
        <w:t xml:space="preserve">podmínek </w:t>
      </w:r>
      <w:r w:rsidRPr="008F095A">
        <w:t xml:space="preserve">závazku </w:t>
      </w:r>
      <w:r w:rsidR="00652EDA">
        <w:t>Pronajímatele</w:t>
      </w:r>
      <w:r w:rsidR="00652EDA" w:rsidRPr="008F095A">
        <w:t xml:space="preserve"> </w:t>
      </w:r>
      <w:r w:rsidR="00652EDA">
        <w:t>přenech</w:t>
      </w:r>
      <w:r w:rsidR="000A649F">
        <w:t>áv</w:t>
      </w:r>
      <w:r w:rsidR="00652EDA">
        <w:t xml:space="preserve">at Nájemci </w:t>
      </w:r>
      <w:r>
        <w:t>dále uveden</w:t>
      </w:r>
      <w:r w:rsidR="000A649F">
        <w:t>é</w:t>
      </w:r>
      <w:r>
        <w:t xml:space="preserve"> </w:t>
      </w:r>
      <w:r w:rsidR="00236EB6">
        <w:t>P</w:t>
      </w:r>
      <w:r w:rsidR="00742C53">
        <w:t>ředmět</w:t>
      </w:r>
      <w:r w:rsidR="000A649F">
        <w:t>y</w:t>
      </w:r>
      <w:r w:rsidR="004F1A56">
        <w:t xml:space="preserve"> </w:t>
      </w:r>
      <w:r w:rsidR="00652EDA">
        <w:t xml:space="preserve">nájmu </w:t>
      </w:r>
      <w:r w:rsidR="00232F90">
        <w:t xml:space="preserve">dle potřeb Nájemce </w:t>
      </w:r>
      <w:r w:rsidR="00652EDA">
        <w:t xml:space="preserve">k dočasnému </w:t>
      </w:r>
      <w:r w:rsidR="007A0E05">
        <w:t xml:space="preserve">úplatnému </w:t>
      </w:r>
      <w:r w:rsidR="00652EDA">
        <w:t xml:space="preserve">užívání </w:t>
      </w:r>
      <w:r>
        <w:t>a</w:t>
      </w:r>
      <w:r w:rsidR="00232F90">
        <w:t> </w:t>
      </w:r>
      <w:r w:rsidRPr="008F095A">
        <w:t xml:space="preserve">poskytovat </w:t>
      </w:r>
      <w:r w:rsidR="003A719A">
        <w:t>související</w:t>
      </w:r>
      <w:r w:rsidR="00776C77">
        <w:t xml:space="preserve"> </w:t>
      </w:r>
      <w:r w:rsidRPr="008F095A">
        <w:t>sl</w:t>
      </w:r>
      <w:r>
        <w:t>užby</w:t>
      </w:r>
      <w:r w:rsidR="00652EDA">
        <w:t xml:space="preserve"> </w:t>
      </w:r>
      <w:r w:rsidR="008D3823">
        <w:t>a</w:t>
      </w:r>
      <w:r w:rsidR="00652EDA">
        <w:t xml:space="preserve"> </w:t>
      </w:r>
      <w:r w:rsidR="00495BDD">
        <w:t xml:space="preserve">závazku </w:t>
      </w:r>
      <w:r w:rsidR="00573FA1">
        <w:t>Nájemce platit za </w:t>
      </w:r>
      <w:r w:rsidR="00652EDA">
        <w:t>to Pronajímateli nájemné.</w:t>
      </w:r>
    </w:p>
    <w:bookmarkEnd w:id="0"/>
    <w:p w14:paraId="3FF5443B" w14:textId="77777777" w:rsidR="00726B26" w:rsidRDefault="00726B26" w:rsidP="00E268F4">
      <w:pPr>
        <w:pStyle w:val="Nadpis1"/>
      </w:pPr>
      <w:r>
        <w:t xml:space="preserve">Předmět </w:t>
      </w:r>
      <w:r w:rsidR="00BE50CA">
        <w:t>smlouvy</w:t>
      </w:r>
    </w:p>
    <w:p w14:paraId="2B5AB44E" w14:textId="6D6C6B33" w:rsidR="008A7105" w:rsidRDefault="00804E28" w:rsidP="00E268F4">
      <w:pPr>
        <w:pStyle w:val="Odstavecsmlouvy"/>
      </w:pPr>
      <w:r>
        <w:t>Pronajímatel</w:t>
      </w:r>
      <w:r w:rsidRPr="00523814">
        <w:t xml:space="preserve"> </w:t>
      </w:r>
      <w:r w:rsidR="00776C77">
        <w:t xml:space="preserve">se smlouvou zavazuje </w:t>
      </w:r>
      <w:r w:rsidR="00523814" w:rsidRPr="00523814">
        <w:t>přenecháv</w:t>
      </w:r>
      <w:r w:rsidR="00776C77">
        <w:t>at</w:t>
      </w:r>
      <w:r w:rsidR="00523814" w:rsidRPr="00523814">
        <w:t xml:space="preserve"> </w:t>
      </w:r>
      <w:r>
        <w:t>Nájemci</w:t>
      </w:r>
      <w:r w:rsidR="00776C77">
        <w:t xml:space="preserve"> </w:t>
      </w:r>
      <w:r w:rsidR="00177A43">
        <w:t xml:space="preserve">k dočasnému úplatnému užívání </w:t>
      </w:r>
      <w:r w:rsidR="004E10C7">
        <w:t xml:space="preserve">časosběrné kamery </w:t>
      </w:r>
      <w:r w:rsidR="00776C77">
        <w:t xml:space="preserve">pro </w:t>
      </w:r>
      <w:r w:rsidR="004E10C7">
        <w:t xml:space="preserve">snímání průběhu staveb </w:t>
      </w:r>
      <w:r w:rsidR="0015743C">
        <w:t xml:space="preserve">dle aktuální potřeby a </w:t>
      </w:r>
      <w:r w:rsidR="008A7105">
        <w:t xml:space="preserve">dle specifikace uvedené </w:t>
      </w:r>
      <w:r w:rsidR="0016180D">
        <w:t>v příloze č. 1 smlouvy</w:t>
      </w:r>
      <w:r w:rsidR="00523814" w:rsidRPr="00523814">
        <w:t xml:space="preserve"> (dále jen „</w:t>
      </w:r>
      <w:r w:rsidR="00CA5975">
        <w:rPr>
          <w:b/>
        </w:rPr>
        <w:t xml:space="preserve">Předmět </w:t>
      </w:r>
      <w:r>
        <w:rPr>
          <w:b/>
        </w:rPr>
        <w:t>nájmu</w:t>
      </w:r>
      <w:r w:rsidR="00523814">
        <w:t>“</w:t>
      </w:r>
      <w:r w:rsidR="00177A43">
        <w:t>)</w:t>
      </w:r>
      <w:r w:rsidR="00FA55A3">
        <w:t xml:space="preserve"> a poskytovat mu související služby vymezené </w:t>
      </w:r>
      <w:r w:rsidR="00B11DE7">
        <w:t>v příloze č. 1 smlouvy</w:t>
      </w:r>
      <w:r w:rsidR="00B11DE7" w:rsidRPr="00523814">
        <w:t xml:space="preserve"> </w:t>
      </w:r>
      <w:r w:rsidR="00FA55A3">
        <w:t>(dále také „</w:t>
      </w:r>
      <w:r w:rsidR="00FA55A3">
        <w:rPr>
          <w:b/>
        </w:rPr>
        <w:t>Související služby</w:t>
      </w:r>
      <w:r w:rsidR="00FA55A3">
        <w:t>“)</w:t>
      </w:r>
      <w:r w:rsidR="00523814">
        <w:t>.</w:t>
      </w:r>
    </w:p>
    <w:p w14:paraId="2FAEEF7E" w14:textId="3474BDC2" w:rsidR="00726B26" w:rsidRDefault="00C733E7" w:rsidP="00E268F4">
      <w:pPr>
        <w:pStyle w:val="Odstavecsmlouvy"/>
      </w:pPr>
      <w:r>
        <w:t>C</w:t>
      </w:r>
      <w:r w:rsidR="00523814" w:rsidRPr="00523814">
        <w:t xml:space="preserve">ena </w:t>
      </w:r>
      <w:r>
        <w:rPr>
          <w:b/>
        </w:rPr>
        <w:t>1</w:t>
      </w:r>
      <w:r w:rsidR="0016180D" w:rsidRPr="00215144">
        <w:rPr>
          <w:b/>
        </w:rPr>
        <w:t xml:space="preserve"> kusu</w:t>
      </w:r>
      <w:r w:rsidR="00523814" w:rsidRPr="00215144">
        <w:rPr>
          <w:b/>
        </w:rPr>
        <w:t xml:space="preserve"> </w:t>
      </w:r>
      <w:r w:rsidR="00CA5975" w:rsidRPr="00215144">
        <w:rPr>
          <w:b/>
        </w:rPr>
        <w:t xml:space="preserve">Předmětu </w:t>
      </w:r>
      <w:r w:rsidR="006144F9">
        <w:rPr>
          <w:b/>
        </w:rPr>
        <w:t>nájmu</w:t>
      </w:r>
      <w:r w:rsidR="006144F9" w:rsidRPr="00523814">
        <w:t xml:space="preserve"> </w:t>
      </w:r>
      <w:r w:rsidR="00826CB8">
        <w:t xml:space="preserve">včetně </w:t>
      </w:r>
      <w:r w:rsidR="00826CB8" w:rsidRPr="00826CB8">
        <w:rPr>
          <w:b/>
        </w:rPr>
        <w:t>Souvisejících služeb</w:t>
      </w:r>
      <w:r w:rsidR="00826CB8">
        <w:t xml:space="preserve"> dle Přílohy č. 1 </w:t>
      </w:r>
      <w:r w:rsidR="008A7105">
        <w:t>činí</w:t>
      </w:r>
      <w:r w:rsidR="00523814" w:rsidRPr="00523814">
        <w:t xml:space="preserve"> </w:t>
      </w:r>
      <w:r w:rsidR="00523814">
        <w:rPr>
          <w:highlight w:val="yellow"/>
        </w:rPr>
        <w:t>[DOPLNÍ DODAVATEL]</w:t>
      </w:r>
      <w:r w:rsidR="00523814">
        <w:t xml:space="preserve"> Kč </w:t>
      </w:r>
      <w:r w:rsidR="00523814" w:rsidRPr="00523814">
        <w:t xml:space="preserve">bez </w:t>
      </w:r>
      <w:r w:rsidR="00523814">
        <w:t>daně z přidané hodnoty (dále jen „</w:t>
      </w:r>
      <w:r w:rsidR="00523814" w:rsidRPr="00523814">
        <w:rPr>
          <w:b/>
        </w:rPr>
        <w:t>DPH</w:t>
      </w:r>
      <w:r w:rsidR="00523814">
        <w:t>“)</w:t>
      </w:r>
      <w:r w:rsidR="00523814" w:rsidRPr="00523814">
        <w:t xml:space="preserve"> a </w:t>
      </w:r>
      <w:r w:rsidR="00523814">
        <w:rPr>
          <w:highlight w:val="yellow"/>
        </w:rPr>
        <w:t>[DOPLNÍ DODAVATEL]</w:t>
      </w:r>
      <w:r w:rsidR="00523814">
        <w:t xml:space="preserve"> Kč včetně</w:t>
      </w:r>
      <w:r w:rsidR="00523814" w:rsidRPr="00523814">
        <w:t xml:space="preserve"> DPH</w:t>
      </w:r>
      <w:r w:rsidR="00F25645">
        <w:t>.</w:t>
      </w:r>
    </w:p>
    <w:p w14:paraId="12DB7EED" w14:textId="53D3B78C" w:rsidR="00177A43" w:rsidRDefault="00997B2E" w:rsidP="005A2ABD">
      <w:pPr>
        <w:pStyle w:val="Odstavecsmlouvy"/>
      </w:pPr>
      <w:r w:rsidRPr="00997B2E">
        <w:t xml:space="preserve">Nájemce </w:t>
      </w:r>
      <w:r w:rsidR="00177A43">
        <w:t xml:space="preserve">je oprávněn </w:t>
      </w:r>
      <w:r w:rsidR="00177A43" w:rsidRPr="004231E2">
        <w:t xml:space="preserve">pronajmout si (zároveň) </w:t>
      </w:r>
      <w:r w:rsidR="00177A43" w:rsidRPr="003651CD">
        <w:t xml:space="preserve">až </w:t>
      </w:r>
      <w:r w:rsidR="00D4534E">
        <w:t>10</w:t>
      </w:r>
      <w:r w:rsidR="005A2ABD">
        <w:t xml:space="preserve"> kusů Předmětu nájmu, n</w:t>
      </w:r>
      <w:r w:rsidR="005A2ABD" w:rsidRPr="005A2ABD">
        <w:t>ájemce</w:t>
      </w:r>
      <w:r w:rsidR="005A2ABD">
        <w:t xml:space="preserve"> je zároveň oprávněn nepronajmout si žádný Předmět nájmu.</w:t>
      </w:r>
    </w:p>
    <w:p w14:paraId="69A1798B" w14:textId="77777777" w:rsidR="00E15BF1" w:rsidRPr="005B3FC3" w:rsidRDefault="00E15BF1" w:rsidP="00E268F4">
      <w:pPr>
        <w:pStyle w:val="Nadpis1"/>
        <w:ind w:left="1077"/>
      </w:pPr>
      <w:r w:rsidRPr="005B3FC3">
        <w:t xml:space="preserve">Podmínky </w:t>
      </w:r>
      <w:r w:rsidRPr="00E15BF1">
        <w:t>nájmu</w:t>
      </w:r>
    </w:p>
    <w:p w14:paraId="4D8CFCFC" w14:textId="77777777" w:rsidR="00A32110" w:rsidRDefault="00A32110" w:rsidP="00E268F4">
      <w:pPr>
        <w:pStyle w:val="Odstavecsmlouvy"/>
      </w:pPr>
      <w:r>
        <w:t>Všechny Předměty nájmu</w:t>
      </w:r>
      <w:r w:rsidRPr="0034124B">
        <w:t xml:space="preserve"> </w:t>
      </w:r>
      <w:r>
        <w:t xml:space="preserve">musí být </w:t>
      </w:r>
      <w:r w:rsidRPr="0034124B">
        <w:t>způsobil</w:t>
      </w:r>
      <w:r>
        <w:t>é</w:t>
      </w:r>
      <w:r w:rsidRPr="0034124B">
        <w:t xml:space="preserve"> k řádnému užívání a je</w:t>
      </w:r>
      <w:r>
        <w:t>jic</w:t>
      </w:r>
      <w:r w:rsidRPr="0034124B">
        <w:t xml:space="preserve">h stav </w:t>
      </w:r>
      <w:r>
        <w:t xml:space="preserve">musí </w:t>
      </w:r>
      <w:r w:rsidRPr="0034124B">
        <w:t>odpovíd</w:t>
      </w:r>
      <w:r>
        <w:t>at</w:t>
      </w:r>
      <w:r w:rsidRPr="0034124B">
        <w:t xml:space="preserve"> </w:t>
      </w:r>
      <w:r>
        <w:t xml:space="preserve">právním </w:t>
      </w:r>
      <w:r w:rsidRPr="0034124B">
        <w:t>předpisům</w:t>
      </w:r>
      <w:r>
        <w:t xml:space="preserve">. V této souvislosti Pronajímatel prohlašuje, že </w:t>
      </w:r>
      <w:r w:rsidRPr="0034124B">
        <w:t xml:space="preserve">výrobce </w:t>
      </w:r>
      <w:r>
        <w:t xml:space="preserve">Předmětů nájmu </w:t>
      </w:r>
      <w:r w:rsidRPr="0034124B">
        <w:t>vydal prohlášení o shodě k</w:t>
      </w:r>
      <w:r>
        <w:t> Předmětu nájmu</w:t>
      </w:r>
      <w:r w:rsidRPr="0034124B">
        <w:t xml:space="preserve"> v souladu s českými právními předpisy.</w:t>
      </w:r>
    </w:p>
    <w:p w14:paraId="46EB13B5" w14:textId="3E44737B" w:rsidR="00E15BF1" w:rsidRDefault="00E15BF1" w:rsidP="00E268F4">
      <w:pPr>
        <w:pStyle w:val="Odstavecsmlouvy"/>
      </w:pPr>
      <w:r>
        <w:t xml:space="preserve">Jednotlivé </w:t>
      </w:r>
      <w:r w:rsidR="000E1DAA">
        <w:t>Předměty</w:t>
      </w:r>
      <w:r>
        <w:t xml:space="preserve"> nájmu budou dodávány postupně dle potřeb Nájemce na základě jednostranných právních jednání Nájemce (dále jen „</w:t>
      </w:r>
      <w:r>
        <w:rPr>
          <w:b/>
        </w:rPr>
        <w:t>Výzvy</w:t>
      </w:r>
      <w:r>
        <w:t>“), jejichž prostřednictvím dá Nájemce Pronajímateli pokyn k částečnému plnění smlouvy. Nájemce</w:t>
      </w:r>
      <w:r w:rsidRPr="00C733E7">
        <w:t xml:space="preserve"> není povinen vystavit byť jedinou </w:t>
      </w:r>
      <w:r>
        <w:t>Výzvu</w:t>
      </w:r>
      <w:r w:rsidRPr="00C733E7">
        <w:t>.</w:t>
      </w:r>
    </w:p>
    <w:p w14:paraId="65F6DEE3" w14:textId="3C3F18A8" w:rsidR="00690A88" w:rsidRPr="004231E2" w:rsidRDefault="00690A88" w:rsidP="00E268F4">
      <w:pPr>
        <w:pStyle w:val="Odstavecsmlouvy"/>
      </w:pPr>
      <w:r w:rsidRPr="004231E2">
        <w:t>Nájem je k jednotlivým Předmětům nájmů sjednáván ode dne předání a převzetí dotčeného Předmětu nájmu.</w:t>
      </w:r>
    </w:p>
    <w:p w14:paraId="6F16B687" w14:textId="1B99404D" w:rsidR="00560E5F" w:rsidRDefault="00560E5F" w:rsidP="00E268F4">
      <w:pPr>
        <w:pStyle w:val="Odstavecsmlouvy"/>
      </w:pPr>
      <w:r>
        <w:t xml:space="preserve">V případě, že Nájemce nebude některý </w:t>
      </w:r>
      <w:r w:rsidR="000E1DAA">
        <w:t>z</w:t>
      </w:r>
      <w:r>
        <w:t> pronajatých Předmětů nájmu</w:t>
      </w:r>
      <w:r w:rsidR="006770DE">
        <w:t xml:space="preserve"> dále</w:t>
      </w:r>
      <w:r>
        <w:t xml:space="preserve"> potřebovat, bude o tom Pronajímatele informovat jednostranným právním jednáním Nájemce (dále jen „</w:t>
      </w:r>
      <w:r w:rsidRPr="00560E5F">
        <w:rPr>
          <w:b/>
        </w:rPr>
        <w:t>Oznámení</w:t>
      </w:r>
      <w:r>
        <w:t xml:space="preserve">“), ve kterém bude oznámeno datum ukončení nájmu k dotčenému Předmětu nájmu, nájem však neskončí dříve než 10 pracovních dní </w:t>
      </w:r>
      <w:r w:rsidR="00966CDB">
        <w:t>po dni doručení Oznámení Pronajímateli.</w:t>
      </w:r>
    </w:p>
    <w:p w14:paraId="27F1F48C" w14:textId="2CA7E9D3" w:rsidR="00BC733D" w:rsidRDefault="00BC733D" w:rsidP="00E268F4">
      <w:pPr>
        <w:pStyle w:val="Odstavecsmlouvy"/>
      </w:pPr>
      <w:r>
        <w:t xml:space="preserve">Nájem jednotlivých Předmětů nájmu </w:t>
      </w:r>
      <w:r w:rsidR="007218D1">
        <w:t xml:space="preserve">bez ohledu na předchozí </w:t>
      </w:r>
      <w:r>
        <w:t>končí nejpozději 10 pracovních dní před koncem platnosti smlouvy.</w:t>
      </w:r>
    </w:p>
    <w:p w14:paraId="29F23708" w14:textId="64B6BD7F" w:rsidR="00B57236" w:rsidRDefault="00B57236" w:rsidP="009D205F">
      <w:pPr>
        <w:pStyle w:val="Nadpis1"/>
      </w:pPr>
      <w:r>
        <w:t>MÍSTO PLNĚNÍ</w:t>
      </w:r>
    </w:p>
    <w:p w14:paraId="06E177AE" w14:textId="668E5D39" w:rsidR="00B57236" w:rsidRPr="00B57236" w:rsidRDefault="00B57236" w:rsidP="009D205F">
      <w:pPr>
        <w:pStyle w:val="Odstavecsmlouvy"/>
      </w:pPr>
      <w:r>
        <w:t xml:space="preserve">Místem </w:t>
      </w:r>
      <w:r w:rsidRPr="006021F1">
        <w:t>plnění</w:t>
      </w:r>
      <w:r>
        <w:t xml:space="preserve"> jsou prostory areálů Pronajímatele: a) pracoviště Nemocnice Bohunice a Porodnice, Jihlavská 20, 625 00 Brno, a b) pracoviště Dětská nemocnice, Černopo</w:t>
      </w:r>
      <w:r w:rsidR="00E82549">
        <w:t>lní 9, 613 00 Brno.</w:t>
      </w:r>
    </w:p>
    <w:p w14:paraId="2A3CDD69" w14:textId="38668091" w:rsidR="00B57236" w:rsidRDefault="00562184" w:rsidP="009D205F">
      <w:pPr>
        <w:pStyle w:val="Nadpis1"/>
      </w:pPr>
      <w:r>
        <w:t xml:space="preserve">DODÁNÍ, </w:t>
      </w:r>
      <w:r w:rsidR="00B57236">
        <w:t xml:space="preserve">PŘEDÁNÍ A </w:t>
      </w:r>
      <w:r w:rsidR="00BE043C">
        <w:t xml:space="preserve">ZPĚTNÉ </w:t>
      </w:r>
      <w:r w:rsidR="00B57236">
        <w:t>PŘEVZETÍ PŘEDMĚTU NÁJMU</w:t>
      </w:r>
    </w:p>
    <w:p w14:paraId="51B13CA1" w14:textId="2399553D" w:rsidR="00562184" w:rsidRPr="009D205F" w:rsidRDefault="00562184" w:rsidP="009D205F">
      <w:pPr>
        <w:pStyle w:val="Odstavecsmlouvy"/>
      </w:pPr>
      <w:bookmarkStart w:id="1" w:name="_Ref525635743"/>
      <w:bookmarkStart w:id="2" w:name="_Ref8729760"/>
      <w:r w:rsidRPr="009D205F">
        <w:t xml:space="preserve">Pronajímatel je povinen dodat jednotlivé Předměty nájmu </w:t>
      </w:r>
      <w:r w:rsidR="00DC40AC">
        <w:t xml:space="preserve">(a provést jejich montáž) </w:t>
      </w:r>
      <w:r w:rsidR="00E82549">
        <w:rPr>
          <w:b/>
        </w:rPr>
        <w:t>do 5</w:t>
      </w:r>
      <w:r w:rsidR="00EC4F27">
        <w:rPr>
          <w:b/>
        </w:rPr>
        <w:t> </w:t>
      </w:r>
      <w:r w:rsidRPr="009D205F">
        <w:rPr>
          <w:b/>
        </w:rPr>
        <w:t>pracovních dní</w:t>
      </w:r>
      <w:r w:rsidRPr="009D205F">
        <w:t xml:space="preserve"> od doručení související Výzvy Pronajímateli</w:t>
      </w:r>
      <w:r w:rsidR="00AF2757" w:rsidRPr="009D205F">
        <w:t xml:space="preserve"> a Nájemce je povinen řádně dodané Předměty nájmu a Doklady bez zbytečného prodlení převzít</w:t>
      </w:r>
      <w:r w:rsidRPr="009D205F">
        <w:t>.</w:t>
      </w:r>
      <w:bookmarkEnd w:id="1"/>
      <w:bookmarkEnd w:id="2"/>
    </w:p>
    <w:p w14:paraId="3C9BEFC6" w14:textId="0AB9F48A" w:rsidR="006B1DDD" w:rsidRDefault="006B1DDD" w:rsidP="009D205F">
      <w:pPr>
        <w:pStyle w:val="Odstavecsmlouvy"/>
      </w:pPr>
      <w:r>
        <w:lastRenderedPageBreak/>
        <w:t>Jestliže z přílohy č. 1 smlouvy nebo z jiných částí smlouvy vyplývá, že Pronajímatel je povinen provést montáž Předmětu nájmu, je povinen provést ji v souladu se smlouvou (dále jen „</w:t>
      </w:r>
      <w:r w:rsidRPr="00841443">
        <w:rPr>
          <w:b/>
        </w:rPr>
        <w:t>Montáž</w:t>
      </w:r>
      <w:r>
        <w:t>“)</w:t>
      </w:r>
      <w:r w:rsidR="008E28DD">
        <w:t xml:space="preserve">, a to ve lhůtě dle čl. </w:t>
      </w:r>
      <w:r w:rsidR="008E28DD">
        <w:fldChar w:fldCharType="begin"/>
      </w:r>
      <w:r w:rsidR="008E28DD">
        <w:instrText xml:space="preserve"> REF _Ref525635743 \r \h </w:instrText>
      </w:r>
      <w:r w:rsidR="003102A3">
        <w:instrText xml:space="preserve"> \* MERGEFORMAT </w:instrText>
      </w:r>
      <w:r w:rsidR="008E28DD">
        <w:fldChar w:fldCharType="separate"/>
      </w:r>
      <w:r w:rsidR="00516586">
        <w:t>V.1</w:t>
      </w:r>
      <w:r w:rsidR="008E28DD">
        <w:fldChar w:fldCharType="end"/>
      </w:r>
      <w:r w:rsidR="008E28DD">
        <w:t xml:space="preserve"> smlouvy</w:t>
      </w:r>
      <w:r>
        <w:t>. Případné náklady na montáž jsou zahrnuty v Nájemném.</w:t>
      </w:r>
    </w:p>
    <w:p w14:paraId="3C1F2C6E" w14:textId="1DEBAF2A" w:rsidR="006021F1" w:rsidRPr="00A270C9" w:rsidRDefault="006021F1" w:rsidP="006021F1">
      <w:pPr>
        <w:pStyle w:val="Odstavecsmlouvy"/>
      </w:pPr>
      <w:r>
        <w:t>Pronajímatel</w:t>
      </w:r>
      <w:r w:rsidRPr="00B66DEF">
        <w:t xml:space="preserve"> se zavazuje oznámit </w:t>
      </w:r>
      <w:r w:rsidRPr="00A270C9">
        <w:t xml:space="preserve">Nájemci konkrétní termín dodání Předmětu nájmu a provádění Montáže alespoň </w:t>
      </w:r>
      <w:r w:rsidR="0041609B" w:rsidRPr="00A270C9">
        <w:t xml:space="preserve">5 </w:t>
      </w:r>
      <w:r w:rsidRPr="00A270C9">
        <w:t>pracovních dnů před</w:t>
      </w:r>
      <w:r w:rsidR="00EA22D3" w:rsidRPr="00A270C9">
        <w:t>em</w:t>
      </w:r>
      <w:r w:rsidRPr="00A270C9">
        <w:t xml:space="preserve"> </w:t>
      </w:r>
      <w:r w:rsidR="00A270C9" w:rsidRPr="00A270C9">
        <w:t>kontaktní osobě Petr Borek</w:t>
      </w:r>
      <w:r w:rsidRPr="00A270C9">
        <w:t xml:space="preserve"> na tel</w:t>
      </w:r>
      <w:r w:rsidR="00C51F8D" w:rsidRPr="00A270C9">
        <w:t>.</w:t>
      </w:r>
      <w:r w:rsidR="00805DAA" w:rsidRPr="00A270C9">
        <w:t xml:space="preserve"> číslo</w:t>
      </w:r>
      <w:r w:rsidRPr="00A270C9">
        <w:t>: </w:t>
      </w:r>
      <w:r w:rsidR="00A270C9" w:rsidRPr="00A270C9">
        <w:t xml:space="preserve">53223 1241 </w:t>
      </w:r>
      <w:r w:rsidRPr="00A270C9">
        <w:t>a potvrdi</w:t>
      </w:r>
      <w:r w:rsidR="00A270C9" w:rsidRPr="00A270C9">
        <w:t>t písemně na e-mailem na adresu borek.petr</w:t>
      </w:r>
      <w:r w:rsidRPr="00A270C9">
        <w:t>@fnbrno.cz</w:t>
      </w:r>
      <w:r w:rsidR="007F63FB" w:rsidRPr="00A270C9">
        <w:t>.</w:t>
      </w:r>
      <w:r w:rsidRPr="00A270C9">
        <w:t xml:space="preserve"> Bez splnění této povinnosti není Nájemce povinen převzít Předmět nájmu, montážní práce ani Doklady.</w:t>
      </w:r>
    </w:p>
    <w:p w14:paraId="365728E0" w14:textId="5648D24B" w:rsidR="004C5FCD" w:rsidRDefault="004C5FCD" w:rsidP="004C5FCD">
      <w:pPr>
        <w:pStyle w:val="Odstavecsmlouvy"/>
      </w:pPr>
      <w:r>
        <w:t xml:space="preserve">Pronajímatel je povinen na svůj náklad a nebezpečí provést Montáž </w:t>
      </w:r>
      <w:r w:rsidR="007750D7">
        <w:t xml:space="preserve">Předmětu nájmu </w:t>
      </w:r>
      <w:r w:rsidR="00B91DA3">
        <w:t>dle přílohy č. </w:t>
      </w:r>
      <w:r>
        <w:t>1 smlouvy a v souladu s p</w:t>
      </w:r>
      <w:r w:rsidR="007063BE">
        <w:t>rávními předpisy a s ohledem na </w:t>
      </w:r>
      <w:r>
        <w:t xml:space="preserve">provozní podmínky </w:t>
      </w:r>
      <w:r w:rsidRPr="00427756">
        <w:t>Nájemce</w:t>
      </w:r>
      <w:r>
        <w:t xml:space="preserve"> jakožto významného poskytovatele zdravotních služeb a</w:t>
      </w:r>
      <w:r w:rsidR="007063BE">
        <w:t> </w:t>
      </w:r>
      <w:r>
        <w:t>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Pronajímatel je povinen při provádění Montáže dodržovat pokyny </w:t>
      </w:r>
      <w:r w:rsidRPr="00427756">
        <w:t>Nájemce</w:t>
      </w:r>
      <w:r>
        <w:t>, které nejsou v rozporu s</w:t>
      </w:r>
      <w:r w:rsidR="00A02503">
        <w:t>e</w:t>
      </w:r>
      <w:r>
        <w:t> smlouvou</w:t>
      </w:r>
      <w:r w:rsidR="00B27AF2">
        <w:t xml:space="preserve"> ani</w:t>
      </w:r>
      <w:r>
        <w:t xml:space="preserve"> právními předpisy. Pronajímatel je povinen Montáž provést v místech označených </w:t>
      </w:r>
      <w:r w:rsidRPr="00427756">
        <w:t>Nájemce</w:t>
      </w:r>
      <w:r>
        <w:t>m</w:t>
      </w:r>
      <w:r w:rsidR="00D55F02">
        <w:t xml:space="preserve"> a </w:t>
      </w:r>
      <w:r>
        <w:t xml:space="preserve">smlouvou v rozsahu a způsobem, které </w:t>
      </w:r>
      <w:r w:rsidRPr="00427756">
        <w:t>Nájemc</w:t>
      </w:r>
      <w:r>
        <w:t>i umožní řádné a nerušené užívání Předmětu nájmu v souladu s</w:t>
      </w:r>
      <w:r w:rsidR="00D55F02">
        <w:t>e</w:t>
      </w:r>
      <w:r>
        <w:t xml:space="preserve"> smlouvou, Zadávací dokumentací a jeho účelovým určením, ledaže z</w:t>
      </w:r>
      <w:r w:rsidR="00B82875">
        <w:t>e</w:t>
      </w:r>
      <w:r>
        <w:t xml:space="preserve"> smlouvy nebo z jejích příloh vyplývá něco jiného. </w:t>
      </w:r>
    </w:p>
    <w:p w14:paraId="48C7DDEF" w14:textId="4C4A54F5" w:rsidR="004C5FCD" w:rsidRDefault="004C5FCD" w:rsidP="004C5FCD">
      <w:pPr>
        <w:pStyle w:val="Odstavecsmlouvy"/>
      </w:pPr>
      <w:r w:rsidRPr="00760852">
        <w:t>Nájemce</w:t>
      </w:r>
      <w:r>
        <w:t xml:space="preserve"> je povinen předat Pronajímateli místa provádění Montáže ve stavu umožňujícím splnění povinností Pronajímatele sjednaných v</w:t>
      </w:r>
      <w:r w:rsidR="000122A1">
        <w:t>e</w:t>
      </w:r>
      <w:r w:rsidR="00B87E3A">
        <w:t> </w:t>
      </w:r>
      <w:r>
        <w:t xml:space="preserve">smlouvě, o čemž smluvní strany vyhotoví písemný předávací protokol, jehož podpisem Pronajímatel potvrzuje, že si tato místa řádně prohlédl a že rozsah informací o těchto místech poskytnutých </w:t>
      </w:r>
      <w:r w:rsidRPr="00A00962">
        <w:t>Nájemce</w:t>
      </w:r>
      <w:r>
        <w:t>m považu</w:t>
      </w:r>
      <w:r w:rsidR="00F71911">
        <w:t>je za postačující a přiměřený k </w:t>
      </w:r>
      <w:r>
        <w:t xml:space="preserve">tomu, aby mohl splnit své povinnosti podle smlouvy a to s ohledem na zabezpečení provozu </w:t>
      </w:r>
      <w:r w:rsidRPr="00A00962">
        <w:t>Nájemce</w:t>
      </w:r>
      <w:r>
        <w:t xml:space="preserve"> a poskytování zdravotních služeb </w:t>
      </w:r>
      <w:r w:rsidRPr="00A00962">
        <w:t>Nájemce</w:t>
      </w:r>
      <w:r>
        <w:t>m. Bez podpisu předávacího protokolu podle věty předchozí není Pronajímatel oprávněn Montáž zahájit.</w:t>
      </w:r>
    </w:p>
    <w:p w14:paraId="3699FB62" w14:textId="52D08D4B" w:rsidR="004C5FCD" w:rsidRDefault="004C5FCD" w:rsidP="00FE101F">
      <w:pPr>
        <w:pStyle w:val="Odstavecsmlouvy"/>
      </w:pPr>
      <w:r>
        <w:t>Pronajímatel</w:t>
      </w:r>
      <w:r w:rsidRPr="001D279F">
        <w:t xml:space="preserve"> je povinen na své náklady dodat veškerý materiál nezbytný k řádnému provedení Montáže. V rozsahu, ve kterém to nevyplývá z přílohy č. 1 smlouvy, nese </w:t>
      </w:r>
      <w:r>
        <w:t xml:space="preserve">Pronajímatel </w:t>
      </w:r>
      <w:r w:rsidRPr="001D279F">
        <w:t>odpovědnost za volbu materiálů, metod, technik, postupů a technologií uži</w:t>
      </w:r>
      <w:r w:rsidR="00DD7232">
        <w:t>tých při provádění Montáže a za </w:t>
      </w:r>
      <w:r w:rsidRPr="001D279F">
        <w:t xml:space="preserve">koordinaci provádění Montáže. </w:t>
      </w:r>
      <w:r>
        <w:t>Pronajímatel odpovídá v průběhu provádění Montáže za</w:t>
      </w:r>
      <w:r w:rsidR="00DD7232">
        <w:t> </w:t>
      </w:r>
      <w:r>
        <w:t xml:space="preserve">bezpečnost, pořádek a čistotu v místech provádění Montáže, a to v rozsahu, ve kterém jsou místa k provádění Montáže určena. Pronajímatel je povinen během provádění Montáže chránit majetek </w:t>
      </w:r>
      <w:r w:rsidRPr="00A00962">
        <w:t>Nájemce</w:t>
      </w:r>
      <w:r>
        <w:t xml:space="preserve">, který může být v důsledku provádění Montáže poškozen. Pronajímatel je povinen na své náklady odstranit odpady a nečistoty vzniklé plněním jeho povinností podle smlouvy a průběžně odstraňovat veškerá znečištění a poškození prostor, </w:t>
      </w:r>
      <w:r w:rsidR="00607D20">
        <w:t>která svou činností způsobí. Po </w:t>
      </w:r>
      <w:r>
        <w:t>splnění svých povinností podle smlouvy je Pronajímatel bez zbytečného odkladu povinen odklidit veškeré přebytečné výrobky, odpad, nečistoty,</w:t>
      </w:r>
      <w:r w:rsidR="00DD7232">
        <w:t xml:space="preserve"> nástroje, materiál, techniku a </w:t>
      </w:r>
      <w:r>
        <w:t>vybavení.</w:t>
      </w:r>
    </w:p>
    <w:p w14:paraId="696F78C6" w14:textId="2DACFD45" w:rsidR="000B1768" w:rsidRDefault="000B1768" w:rsidP="00FE101F">
      <w:pPr>
        <w:pStyle w:val="Odstavecsmlouvy"/>
      </w:pPr>
      <w:r>
        <w:t>Pronajímatel</w:t>
      </w:r>
      <w:r w:rsidRPr="00523814">
        <w:t xml:space="preserve"> se zavazuje dodat </w:t>
      </w:r>
      <w:r>
        <w:t>Nájemci</w:t>
      </w:r>
      <w:r w:rsidRPr="00523814">
        <w:t xml:space="preserve"> společně s</w:t>
      </w:r>
      <w:r>
        <w:t> Předmětem nájmu</w:t>
      </w:r>
      <w:r w:rsidRPr="00523814">
        <w:t xml:space="preserve"> i veškeré doklady, které se k </w:t>
      </w:r>
      <w:r>
        <w:t>Předmětu nájmu</w:t>
      </w:r>
      <w:r w:rsidRPr="00523814">
        <w:t xml:space="preserve"> vztahují, tj. zejména doklady nutné k převzetí a k řádnému užívání </w:t>
      </w:r>
      <w:r>
        <w:t xml:space="preserve">Předmětu nájmu </w:t>
      </w:r>
      <w:r w:rsidR="002015D5">
        <w:t xml:space="preserve">v souladu s právními předpisy </w:t>
      </w:r>
      <w:r>
        <w:t>(dále a výše jen „</w:t>
      </w:r>
      <w:r w:rsidRPr="00EC1C62">
        <w:rPr>
          <w:b/>
        </w:rPr>
        <w:t>Doklady</w:t>
      </w:r>
      <w:r>
        <w:t>“)</w:t>
      </w:r>
      <w:r w:rsidR="008A3279">
        <w:t>.</w:t>
      </w:r>
      <w:r>
        <w:t xml:space="preserve"> </w:t>
      </w:r>
    </w:p>
    <w:p w14:paraId="5BDA2C98" w14:textId="77777777" w:rsidR="000B1768" w:rsidRDefault="000B1768" w:rsidP="00FE101F">
      <w:pPr>
        <w:pStyle w:val="Odstavecsmlouvy"/>
      </w:pPr>
      <w:r>
        <w:t>Postačuje, pokud jsou Doklady, které se vztahují ke všem Předmětům nájmu, předány při prvním předání Předmětu nájmu.</w:t>
      </w:r>
    </w:p>
    <w:p w14:paraId="38FB14F4" w14:textId="6137B316" w:rsidR="00562184" w:rsidRDefault="00562184" w:rsidP="00FE101F">
      <w:pPr>
        <w:pStyle w:val="Odstavecsmlouvy"/>
      </w:pPr>
      <w:r>
        <w:t>Pronajímatel</w:t>
      </w:r>
      <w:r w:rsidRPr="0038169F">
        <w:t xml:space="preserve"> </w:t>
      </w:r>
      <w:r>
        <w:t xml:space="preserve">ke každému dodanému Předmětu nájmu </w:t>
      </w:r>
      <w:r w:rsidRPr="00562184">
        <w:t>vyhotoví</w:t>
      </w:r>
      <w:r>
        <w:t xml:space="preserve"> písemný předávací protokol</w:t>
      </w:r>
      <w:r w:rsidRPr="00B23E3B">
        <w:t xml:space="preserve"> (dále jen „</w:t>
      </w:r>
      <w:r>
        <w:rPr>
          <w:b/>
        </w:rPr>
        <w:t>Předávací protokol</w:t>
      </w:r>
      <w:r w:rsidRPr="00B23E3B">
        <w:t>“)</w:t>
      </w:r>
      <w:r>
        <w:t>, a to v elektronické i listinné formě. Předávací protokol v elektronické formě musí být vyhotoven ve formátu PDF, XML nebo CSV. Předávací protokol v elektronické formě musí být Nájemci doručen na stejné adresy, stejným způsobem a ve stejné lhůtě jako potvrzení Výzvy. Předávací protokol musí obsahovat alespoň následující údaje:</w:t>
      </w:r>
    </w:p>
    <w:p w14:paraId="135F96BB" w14:textId="63B28CE3" w:rsidR="00562184" w:rsidRPr="00C20B7D" w:rsidRDefault="00562184" w:rsidP="00FE101F">
      <w:pPr>
        <w:pStyle w:val="Odrka1"/>
        <w:shd w:val="clear" w:color="auto" w:fill="auto"/>
      </w:pPr>
      <w:r w:rsidRPr="00C20B7D">
        <w:t>identifikační údaje Nájemce a Pronajímatele;</w:t>
      </w:r>
    </w:p>
    <w:p w14:paraId="55263F5A" w14:textId="77777777" w:rsidR="00562184" w:rsidRPr="00C20B7D" w:rsidRDefault="00562184" w:rsidP="00FE101F">
      <w:pPr>
        <w:pStyle w:val="Odrka1"/>
        <w:shd w:val="clear" w:color="auto" w:fill="auto"/>
      </w:pPr>
      <w:r w:rsidRPr="00C20B7D">
        <w:t>evidenční číslo Předávacího protokolu;</w:t>
      </w:r>
    </w:p>
    <w:p w14:paraId="37593B1C" w14:textId="63A6152A" w:rsidR="00562184" w:rsidRDefault="00562184" w:rsidP="00FE101F">
      <w:pPr>
        <w:pStyle w:val="Odrka1"/>
        <w:shd w:val="clear" w:color="auto" w:fill="auto"/>
      </w:pPr>
      <w:r>
        <w:t>evidenční číslo veřejné zakázky dle Věstníku veřejných zakázek a není-li takové číslo, pak číslo smlouvy dle číslování Nájemce;</w:t>
      </w:r>
    </w:p>
    <w:p w14:paraId="753D6BB9" w14:textId="77777777" w:rsidR="00562184" w:rsidRDefault="00562184" w:rsidP="00FE101F">
      <w:pPr>
        <w:pStyle w:val="Odrka1"/>
        <w:shd w:val="clear" w:color="auto" w:fill="auto"/>
      </w:pPr>
      <w:r>
        <w:lastRenderedPageBreak/>
        <w:t>datum uskutečnění dodávky;</w:t>
      </w:r>
    </w:p>
    <w:p w14:paraId="505A8E25" w14:textId="352322FA" w:rsidR="00562184" w:rsidRDefault="00562184" w:rsidP="00FE101F">
      <w:pPr>
        <w:pStyle w:val="Odrka1"/>
        <w:shd w:val="clear" w:color="auto" w:fill="auto"/>
      </w:pPr>
      <w:r>
        <w:t xml:space="preserve">specifikace dodaného Předmětu nájmu a </w:t>
      </w:r>
      <w:r w:rsidR="002B303F">
        <w:t>množství.</w:t>
      </w:r>
    </w:p>
    <w:p w14:paraId="2DBFEB27" w14:textId="1C2A765D" w:rsidR="00562184" w:rsidRDefault="00B763D8" w:rsidP="00FE101F">
      <w:pPr>
        <w:pStyle w:val="Odstavecsmlouvy"/>
      </w:pPr>
      <w:r>
        <w:t>Nájemce</w:t>
      </w:r>
      <w:r w:rsidR="00562184" w:rsidRPr="00512AB9">
        <w:t xml:space="preserve"> není povinen </w:t>
      </w:r>
      <w:r>
        <w:t>Předmět nájmu</w:t>
      </w:r>
      <w:r w:rsidR="00562184" w:rsidRPr="00512AB9">
        <w:t xml:space="preserve"> převzít, </w:t>
      </w:r>
      <w:r w:rsidR="00562184">
        <w:t>nebude-li dodán v souladu s</w:t>
      </w:r>
      <w:r w:rsidR="006D6A5B">
        <w:t>e</w:t>
      </w:r>
      <w:r w:rsidR="00562184">
        <w:t xml:space="preserve">  smlouvou, </w:t>
      </w:r>
      <w:r w:rsidR="00562184" w:rsidRPr="00512AB9">
        <w:t xml:space="preserve">zejména pokud </w:t>
      </w:r>
      <w:r w:rsidR="006D6A5B">
        <w:t xml:space="preserve">Pronajímatel </w:t>
      </w:r>
      <w:r w:rsidR="00562184" w:rsidRPr="00512AB9">
        <w:t xml:space="preserve">nedodá </w:t>
      </w:r>
      <w:r w:rsidR="006D6A5B">
        <w:t>Předmět nájmu</w:t>
      </w:r>
      <w:r w:rsidR="00562184" w:rsidRPr="00512AB9">
        <w:t xml:space="preserve"> v určeném místě </w:t>
      </w:r>
      <w:r w:rsidR="0037121A">
        <w:t>plnění</w:t>
      </w:r>
      <w:r w:rsidR="00562184" w:rsidRPr="00512AB9">
        <w:t>, v </w:t>
      </w:r>
      <w:r w:rsidR="00E0642D">
        <w:t>požadovaném</w:t>
      </w:r>
      <w:r w:rsidR="00562184" w:rsidRPr="00512AB9">
        <w:t xml:space="preserve"> </w:t>
      </w:r>
      <w:r w:rsidR="00562184">
        <w:t xml:space="preserve">množství, pokud </w:t>
      </w:r>
      <w:r w:rsidR="00631A8C">
        <w:t>Předmět nájmu</w:t>
      </w:r>
      <w:r w:rsidR="00631A8C" w:rsidRPr="00512AB9">
        <w:t xml:space="preserve"> </w:t>
      </w:r>
      <w:r w:rsidR="00562184">
        <w:t xml:space="preserve">nebude splňovat ujednání smlouvy nebo právní předpisy, </w:t>
      </w:r>
      <w:r w:rsidR="00562184" w:rsidRPr="00512AB9">
        <w:t xml:space="preserve">pokud </w:t>
      </w:r>
      <w:r w:rsidR="00631A8C">
        <w:t>Pronajímatel</w:t>
      </w:r>
      <w:r w:rsidR="00562184" w:rsidRPr="00512AB9">
        <w:t xml:space="preserve"> nedodá </w:t>
      </w:r>
      <w:r w:rsidR="00562184">
        <w:t>D</w:t>
      </w:r>
      <w:r w:rsidR="00562184" w:rsidRPr="00512AB9">
        <w:t xml:space="preserve">oklady, pokud </w:t>
      </w:r>
      <w:r w:rsidR="00562184">
        <w:t>D</w:t>
      </w:r>
      <w:r w:rsidR="00562184" w:rsidRPr="00512AB9">
        <w:t xml:space="preserve">oklady nebudou odpovídat skutečně dodanému </w:t>
      </w:r>
      <w:r w:rsidR="00631A8C">
        <w:t>Předmětu nájmu</w:t>
      </w:r>
      <w:r w:rsidR="00631A8C" w:rsidRPr="00512AB9">
        <w:t xml:space="preserve"> </w:t>
      </w:r>
      <w:r w:rsidR="00562184" w:rsidRPr="00512AB9">
        <w:t xml:space="preserve">nebo pokud </w:t>
      </w:r>
      <w:r w:rsidR="00562184">
        <w:t xml:space="preserve">Doklady </w:t>
      </w:r>
      <w:r w:rsidR="00562184" w:rsidRPr="00512AB9">
        <w:t xml:space="preserve">nebudou splňovat </w:t>
      </w:r>
      <w:r w:rsidR="00562184">
        <w:t>smlouvu</w:t>
      </w:r>
      <w:r w:rsidR="00562184" w:rsidRPr="00512AB9">
        <w:t xml:space="preserve">. Uplatní-li </w:t>
      </w:r>
      <w:r w:rsidR="00631A8C">
        <w:t>Nájemce</w:t>
      </w:r>
      <w:r w:rsidR="00562184" w:rsidRPr="00512AB9">
        <w:t xml:space="preserve"> své právo </w:t>
      </w:r>
      <w:r w:rsidR="00274878">
        <w:t>Předmět nájmu</w:t>
      </w:r>
      <w:r w:rsidR="00274878" w:rsidRPr="00512AB9">
        <w:t xml:space="preserve"> </w:t>
      </w:r>
      <w:r w:rsidR="00562184" w:rsidRPr="00512AB9">
        <w:t xml:space="preserve">nepřevzít, je </w:t>
      </w:r>
      <w:r w:rsidR="000E1DAA">
        <w:t>Pronajímatel</w:t>
      </w:r>
      <w:r w:rsidR="00562184" w:rsidRPr="00512AB9">
        <w:t xml:space="preserve"> povinen bez zbytečného odkladu vady plnění odstranit.</w:t>
      </w:r>
      <w:r w:rsidR="00562184">
        <w:t xml:space="preserve"> Nedohodnou</w:t>
      </w:r>
      <w:r w:rsidR="00562184">
        <w:noBreakHyphen/>
        <w:t xml:space="preserve">li se, není </w:t>
      </w:r>
      <w:r w:rsidR="00E743F7">
        <w:t>Nájemce</w:t>
      </w:r>
      <w:r w:rsidR="00562184">
        <w:t xml:space="preserve"> povinen takov</w:t>
      </w:r>
      <w:r w:rsidR="00E743F7">
        <w:t>ý Předmět nájmu</w:t>
      </w:r>
      <w:r w:rsidR="00E743F7" w:rsidRPr="00512AB9">
        <w:t xml:space="preserve"> </w:t>
      </w:r>
      <w:r w:rsidR="00562184">
        <w:t>převzít.</w:t>
      </w:r>
    </w:p>
    <w:p w14:paraId="73122E9E" w14:textId="4B854149" w:rsidR="00C1534D" w:rsidRPr="00512AB9" w:rsidRDefault="00C1534D" w:rsidP="00FE101F">
      <w:pPr>
        <w:pStyle w:val="Odstavecsmlouvy"/>
      </w:pPr>
      <w:r>
        <w:t>Pronajímatel</w:t>
      </w:r>
      <w:r w:rsidRPr="0038169F">
        <w:t xml:space="preserve"> je povinen </w:t>
      </w:r>
      <w:r>
        <w:t xml:space="preserve">provést demontáž dotčeného Předmětu nájmu (byla-li v rámci dodání provedena Pronajímatelem </w:t>
      </w:r>
      <w:r w:rsidR="002238E5">
        <w:t>M</w:t>
      </w:r>
      <w:r>
        <w:t>on</w:t>
      </w:r>
      <w:r w:rsidR="00380A84">
        <w:t>t</w:t>
      </w:r>
      <w:r>
        <w:t xml:space="preserve">áž) a odvézt jej </w:t>
      </w:r>
      <w:r w:rsidRPr="0038169F">
        <w:rPr>
          <w:b/>
        </w:rPr>
        <w:t>do 10 pracovních dní</w:t>
      </w:r>
      <w:r w:rsidRPr="0038169F">
        <w:t xml:space="preserve"> od</w:t>
      </w:r>
      <w:r w:rsidR="004C220C">
        <w:t>e</w:t>
      </w:r>
      <w:r w:rsidRPr="0038169F">
        <w:t xml:space="preserve"> </w:t>
      </w:r>
      <w:r w:rsidR="004C220C">
        <w:t>skončení nájmu dotčeného Předmětu nájmu.</w:t>
      </w:r>
    </w:p>
    <w:p w14:paraId="07C2B44D" w14:textId="5244D889" w:rsidR="00EE45A8" w:rsidRPr="005B3FC3" w:rsidRDefault="00EE45A8" w:rsidP="00AA7511">
      <w:pPr>
        <w:pStyle w:val="Nadpis1"/>
      </w:pPr>
      <w:r w:rsidRPr="005B3FC3">
        <w:t xml:space="preserve">Podmínky </w:t>
      </w:r>
      <w:r w:rsidR="006144F9">
        <w:t>nájmu</w:t>
      </w:r>
    </w:p>
    <w:p w14:paraId="34CA14EB" w14:textId="42178CC5" w:rsidR="006D074E" w:rsidRDefault="009A1A2E" w:rsidP="006021F1">
      <w:pPr>
        <w:pStyle w:val="Odstavecsmlouvy"/>
      </w:pPr>
      <w:r>
        <w:t>Pronajímatel</w:t>
      </w:r>
      <w:r w:rsidR="0034124B">
        <w:t xml:space="preserve"> bude po dobu trvání </w:t>
      </w:r>
      <w:r w:rsidR="00981DE0">
        <w:t xml:space="preserve">této </w:t>
      </w:r>
      <w:r w:rsidR="0034124B">
        <w:t xml:space="preserve">smlouvy </w:t>
      </w:r>
      <w:r w:rsidR="00981DE0">
        <w:t xml:space="preserve">s odbornou péčí profesionála </w:t>
      </w:r>
      <w:r w:rsidR="0034124B">
        <w:t xml:space="preserve">provádět </w:t>
      </w:r>
      <w:r w:rsidR="0034124B" w:rsidRPr="00E85339">
        <w:rPr>
          <w:b/>
        </w:rPr>
        <w:t>bezplatně</w:t>
      </w:r>
      <w:r w:rsidR="0034124B">
        <w:t xml:space="preserve"> odbornou údržbu</w:t>
      </w:r>
      <w:r w:rsidR="00981DE0">
        <w:t xml:space="preserve"> Předmětu </w:t>
      </w:r>
      <w:r w:rsidR="006144F9">
        <w:t>nájmu</w:t>
      </w:r>
      <w:r w:rsidR="007F63FB">
        <w:t xml:space="preserve"> a servisní prohlídky</w:t>
      </w:r>
      <w:r w:rsidR="00371F97">
        <w:t xml:space="preserve">, </w:t>
      </w:r>
      <w:r w:rsidR="00DD4973" w:rsidRPr="00075ACF">
        <w:t>vč</w:t>
      </w:r>
      <w:r w:rsidR="00371F97">
        <w:t>etně</w:t>
      </w:r>
      <w:r w:rsidR="00DD4973" w:rsidRPr="00075ACF">
        <w:t> aktualizace příp</w:t>
      </w:r>
      <w:r w:rsidR="00371F97">
        <w:t>adného</w:t>
      </w:r>
      <w:r w:rsidR="00DD4973" w:rsidRPr="00075ACF">
        <w:t xml:space="preserve"> firmware, </w:t>
      </w:r>
      <w:r w:rsidR="00371F97">
        <w:t>software</w:t>
      </w:r>
      <w:r w:rsidR="007F63FB">
        <w:t xml:space="preserve">. </w:t>
      </w:r>
      <w:r>
        <w:t>Pronajímatel</w:t>
      </w:r>
      <w:r w:rsidR="0034124B">
        <w:t xml:space="preserve"> bude také po</w:t>
      </w:r>
      <w:r w:rsidR="00371F97">
        <w:t xml:space="preserve"> celou</w:t>
      </w:r>
      <w:r w:rsidR="0034124B">
        <w:t xml:space="preserve"> dobu trvání této smlouvy bezplatně provádět opravy </w:t>
      </w:r>
      <w:r w:rsidR="00981DE0">
        <w:t xml:space="preserve">Předmětu </w:t>
      </w:r>
      <w:r w:rsidR="006144F9">
        <w:t>nájmu</w:t>
      </w:r>
      <w:r w:rsidR="00981DE0">
        <w:t xml:space="preserve"> </w:t>
      </w:r>
      <w:r w:rsidR="0034124B">
        <w:t>a veškeré servisní zásahy, a to včetně dodávek náhradních dílů a potřebného materiálu.</w:t>
      </w:r>
      <w:r w:rsidR="00EE45A8">
        <w:t xml:space="preserve"> </w:t>
      </w:r>
    </w:p>
    <w:p w14:paraId="345880AC" w14:textId="3E98EE33" w:rsidR="00D02096" w:rsidRDefault="009A1A2E" w:rsidP="007F63FB">
      <w:pPr>
        <w:pStyle w:val="Odstavecsmlouvy"/>
      </w:pPr>
      <w:bookmarkStart w:id="3" w:name="_Ref477347839"/>
      <w:bookmarkStart w:id="4" w:name="_Ref505676381"/>
      <w:r>
        <w:t>Pronajímatel</w:t>
      </w:r>
      <w:r w:rsidR="00371F97" w:rsidRPr="00E85339">
        <w:t xml:space="preserve"> se zavazuje zahájit práce na odstranění vad </w:t>
      </w:r>
      <w:r w:rsidR="00371F97">
        <w:t xml:space="preserve">(opravě) </w:t>
      </w:r>
      <w:r w:rsidR="00371F97" w:rsidRPr="00E85339">
        <w:t xml:space="preserve">Předmětu </w:t>
      </w:r>
      <w:r w:rsidR="006144F9">
        <w:t>nájmu</w:t>
      </w:r>
      <w:r w:rsidR="00B07D99">
        <w:t xml:space="preserve"> do 1 </w:t>
      </w:r>
      <w:r w:rsidR="00371F97" w:rsidRPr="00E85339">
        <w:t xml:space="preserve">pracovního dne od jejich oznámení a ve lhůtě do 3 pracovních dnů od oznámení těchto vad uvést Předmět </w:t>
      </w:r>
      <w:r w:rsidR="006144F9">
        <w:t>nájmu</w:t>
      </w:r>
      <w:r w:rsidR="00371F97" w:rsidRPr="00E85339">
        <w:t xml:space="preserve"> opět do bezvadného stavu</w:t>
      </w:r>
      <w:r w:rsidR="00CF2BAC">
        <w:t xml:space="preserve">, čímž se rozumí rovněž soulad Předmětu </w:t>
      </w:r>
      <w:r w:rsidR="006144F9">
        <w:t>nájmu</w:t>
      </w:r>
      <w:r w:rsidR="00CF2BAC">
        <w:t xml:space="preserve"> s touto smlouvou</w:t>
      </w:r>
      <w:r w:rsidR="00371F97" w:rsidRPr="00E85339">
        <w:t xml:space="preserve">, ledaže si smluvní strany s ohledem na charakter a závažnost vad dohodnou lhůtu delší. </w:t>
      </w:r>
      <w:r w:rsidR="0034124B" w:rsidRPr="00371F97">
        <w:t xml:space="preserve">V případě provádění </w:t>
      </w:r>
      <w:r w:rsidR="00371F97">
        <w:t xml:space="preserve">opravy </w:t>
      </w:r>
      <w:r w:rsidR="0034124B" w:rsidRPr="00371F97">
        <w:t xml:space="preserve">mimo pracoviště </w:t>
      </w:r>
      <w:r w:rsidR="00560759">
        <w:t>Nájemce</w:t>
      </w:r>
      <w:r w:rsidR="00371F97" w:rsidRPr="00371F97">
        <w:t xml:space="preserve"> nebo v případě dlouhodobé opravy</w:t>
      </w:r>
      <w:r w:rsidR="0034124B" w:rsidRPr="00371F97">
        <w:t xml:space="preserve">, se </w:t>
      </w:r>
      <w:r>
        <w:t>Pronajímatel</w:t>
      </w:r>
      <w:r w:rsidR="0034124B" w:rsidRPr="00371F97">
        <w:t xml:space="preserve"> zavazuje </w:t>
      </w:r>
      <w:r w:rsidR="00742C53" w:rsidRPr="00371F97">
        <w:t>vy</w:t>
      </w:r>
      <w:r w:rsidR="0034124B" w:rsidRPr="00371F97">
        <w:t xml:space="preserve">půjčit </w:t>
      </w:r>
      <w:r w:rsidR="00560759">
        <w:t>Nájemci</w:t>
      </w:r>
      <w:r w:rsidR="0034124B" w:rsidRPr="00371F97">
        <w:t xml:space="preserve"> náhradní</w:t>
      </w:r>
      <w:r w:rsidR="00742C53" w:rsidRPr="00371F97">
        <w:t xml:space="preserve"> kusy</w:t>
      </w:r>
      <w:r w:rsidR="0034124B" w:rsidRPr="00371F97">
        <w:t xml:space="preserve"> </w:t>
      </w:r>
      <w:r w:rsidR="00742C53" w:rsidRPr="00371F97">
        <w:t xml:space="preserve">Předmětu </w:t>
      </w:r>
      <w:r w:rsidR="006144F9">
        <w:t>nájmu</w:t>
      </w:r>
      <w:r w:rsidR="00742C53" w:rsidRPr="00371F97">
        <w:t xml:space="preserve"> a to na celou </w:t>
      </w:r>
      <w:r w:rsidR="0034124B" w:rsidRPr="00371F97">
        <w:t xml:space="preserve">dobu provádění </w:t>
      </w:r>
      <w:r w:rsidR="00742C53" w:rsidRPr="00371F97">
        <w:t>takov</w:t>
      </w:r>
      <w:r w:rsidR="00371F97">
        <w:t>é</w:t>
      </w:r>
      <w:r w:rsidR="00742C53" w:rsidRPr="00371F97">
        <w:t xml:space="preserve"> </w:t>
      </w:r>
      <w:r w:rsidR="00371F97">
        <w:t>opravy</w:t>
      </w:r>
      <w:r w:rsidR="0034124B" w:rsidRPr="00371F97">
        <w:t>.</w:t>
      </w:r>
      <w:r w:rsidR="00981DE0" w:rsidRPr="00371F97">
        <w:t xml:space="preserve"> Na tuto výpůjčku náhradních kusů Předmětu </w:t>
      </w:r>
      <w:r w:rsidR="006144F9">
        <w:t>nájmu</w:t>
      </w:r>
      <w:r w:rsidR="00981DE0" w:rsidRPr="00371F97">
        <w:t xml:space="preserve"> se použijí ujednání této smlouvy obdobně.</w:t>
      </w:r>
      <w:r w:rsidR="00371F97" w:rsidRPr="00E85339">
        <w:t xml:space="preserve"> Za dlouhodobou opravu je pro účely této smlouvy považována oprava trvající déle než 3 pracovní dny.</w:t>
      </w:r>
      <w:bookmarkEnd w:id="3"/>
      <w:bookmarkEnd w:id="4"/>
    </w:p>
    <w:p w14:paraId="22E3CD14" w14:textId="77777777" w:rsidR="00D02096" w:rsidRDefault="00560759" w:rsidP="006021F1">
      <w:pPr>
        <w:pStyle w:val="Odstavecsmlouvy"/>
      </w:pPr>
      <w:r w:rsidRPr="00560759">
        <w:t>Nájemce</w:t>
      </w:r>
      <w:r w:rsidR="00D02096" w:rsidRPr="00B66DEF">
        <w:t xml:space="preserve"> je povinen </w:t>
      </w:r>
      <w:r w:rsidR="001F7C46">
        <w:t xml:space="preserve">Předmět </w:t>
      </w:r>
      <w:r w:rsidR="006144F9">
        <w:t>nájmu</w:t>
      </w:r>
      <w:r w:rsidR="00D02096" w:rsidRPr="00B66DEF">
        <w:t xml:space="preserve"> chránit před poškozením, ztrátou nebo zničením, nesmí jej předat k užívání třetím osobám. Po skončení </w:t>
      </w:r>
      <w:r w:rsidR="006144F9">
        <w:t>nájmu</w:t>
      </w:r>
      <w:r w:rsidR="00D02096" w:rsidRPr="00B66DEF">
        <w:t xml:space="preserve"> je </w:t>
      </w:r>
      <w:r w:rsidRPr="00560759">
        <w:t>Nájemce</w:t>
      </w:r>
      <w:r w:rsidR="00D02096" w:rsidRPr="00B66DEF">
        <w:t xml:space="preserve"> povinen </w:t>
      </w:r>
      <w:r w:rsidR="001F7C46">
        <w:t xml:space="preserve">Předmět </w:t>
      </w:r>
      <w:r w:rsidR="006144F9">
        <w:t>nájmu</w:t>
      </w:r>
      <w:r w:rsidR="00D02096" w:rsidRPr="00B66DEF">
        <w:t xml:space="preserve"> vrátit </w:t>
      </w:r>
      <w:r w:rsidR="009A1A2E">
        <w:t>Pronajímatel</w:t>
      </w:r>
      <w:r w:rsidR="00D02096" w:rsidRPr="00B66DEF">
        <w:t>i ve stavu odpovídajícímu době jeho užívání.</w:t>
      </w:r>
    </w:p>
    <w:p w14:paraId="29C8BB6C" w14:textId="00894C6E" w:rsidR="00BE4EE3" w:rsidRDefault="00BE4EE3" w:rsidP="00BE4EE3">
      <w:pPr>
        <w:pStyle w:val="Odstavecsmlouvy"/>
      </w:pPr>
      <w:r w:rsidRPr="00560759">
        <w:t>Nájemce</w:t>
      </w:r>
      <w:r w:rsidRPr="00B66DEF">
        <w:t xml:space="preserve"> je povinen </w:t>
      </w:r>
      <w:r>
        <w:t>Předmět nájmu</w:t>
      </w:r>
      <w:r w:rsidRPr="00B66DEF">
        <w:t xml:space="preserve"> chránit před poškozením, ztrátou nebo zničením, nesmí jej předat k užívání třetím osobám. Po skončení </w:t>
      </w:r>
      <w:r>
        <w:t>nájmu</w:t>
      </w:r>
      <w:r w:rsidRPr="00B66DEF">
        <w:t xml:space="preserve"> je </w:t>
      </w:r>
      <w:r w:rsidRPr="00560759">
        <w:t>Nájemce</w:t>
      </w:r>
      <w:r w:rsidRPr="00B66DEF">
        <w:t xml:space="preserve"> povinen </w:t>
      </w:r>
      <w:r>
        <w:t>Předmět nájmu</w:t>
      </w:r>
      <w:r w:rsidRPr="00B66DEF">
        <w:t xml:space="preserve"> vrátit </w:t>
      </w:r>
      <w:r>
        <w:t>Pronajímatel</w:t>
      </w:r>
      <w:r w:rsidRPr="00B66DEF">
        <w:t>i</w:t>
      </w:r>
      <w:r w:rsidR="00903ACA">
        <w:t xml:space="preserve"> (resp. umožni jeho demontáž Pronajímatelem)</w:t>
      </w:r>
      <w:r w:rsidRPr="00B66DEF">
        <w:t xml:space="preserve"> ve stavu odpovídajícím době jeho užívání.</w:t>
      </w:r>
    </w:p>
    <w:p w14:paraId="532918FC" w14:textId="674CAD64" w:rsidR="00D02096" w:rsidRDefault="00D02096" w:rsidP="006021F1">
      <w:pPr>
        <w:pStyle w:val="Odstavecsmlouvy"/>
      </w:pPr>
      <w:r w:rsidRPr="00B66DEF">
        <w:t xml:space="preserve">V případě, že by </w:t>
      </w:r>
      <w:r w:rsidR="00560759" w:rsidRPr="00560759">
        <w:t>Nájemce</w:t>
      </w:r>
      <w:r w:rsidRPr="00B66DEF">
        <w:t xml:space="preserve"> užíval </w:t>
      </w:r>
      <w:r w:rsidR="001F7C46">
        <w:t xml:space="preserve">Předmět </w:t>
      </w:r>
      <w:r w:rsidR="006144F9">
        <w:t>nájmu</w:t>
      </w:r>
      <w:r w:rsidR="001F7C46" w:rsidRPr="00B66DEF">
        <w:t xml:space="preserve"> </w:t>
      </w:r>
      <w:r w:rsidRPr="00B66DEF">
        <w:t>v rozporu s</w:t>
      </w:r>
      <w:r w:rsidR="00035251">
        <w:t>e</w:t>
      </w:r>
      <w:r w:rsidRPr="00B66DEF">
        <w:t xml:space="preserve"> smlouvou, je </w:t>
      </w:r>
      <w:r w:rsidR="009A1A2E">
        <w:t>Pronajímatel</w:t>
      </w:r>
      <w:r w:rsidRPr="00B66DEF">
        <w:t xml:space="preserve"> oprávněn požadovat jeho vrácení i před</w:t>
      </w:r>
      <w:r w:rsidR="00035251">
        <w:t>časné</w:t>
      </w:r>
      <w:r w:rsidRPr="00B66DEF">
        <w:t xml:space="preserve"> skončení doby </w:t>
      </w:r>
      <w:r w:rsidR="006144F9">
        <w:t>nájmu</w:t>
      </w:r>
      <w:r w:rsidRPr="00B66DEF">
        <w:t>.</w:t>
      </w:r>
    </w:p>
    <w:p w14:paraId="23AA4D0F" w14:textId="01016800" w:rsidR="00C018B5" w:rsidRDefault="00C018B5" w:rsidP="00AA7511">
      <w:pPr>
        <w:pStyle w:val="Nadpis1"/>
      </w:pPr>
      <w:r>
        <w:t>související služby</w:t>
      </w:r>
    </w:p>
    <w:p w14:paraId="64241B06" w14:textId="0B7C49F5" w:rsidR="002D641A" w:rsidRPr="00372B5E" w:rsidRDefault="00C018B5" w:rsidP="00172019">
      <w:pPr>
        <w:pStyle w:val="Odstavecsmlouvy"/>
      </w:pPr>
      <w:r>
        <w:t xml:space="preserve">Pronajímatel se po </w:t>
      </w:r>
      <w:r w:rsidR="002D641A">
        <w:t xml:space="preserve">celou </w:t>
      </w:r>
      <w:r>
        <w:t xml:space="preserve">dobu nájmu zavazuje </w:t>
      </w:r>
      <w:r w:rsidR="002D641A">
        <w:t xml:space="preserve">zajistit provádění služeb časosběrného snímání průběhu staveb ze všech Předmětů nájmu </w:t>
      </w:r>
      <w:r w:rsidR="005060C6">
        <w:t>v rozsahu vymezeném v příloze č. 1 smlouvy. Cena souvisejících služeb je zahrnuta v nájemném.</w:t>
      </w:r>
    </w:p>
    <w:p w14:paraId="2344B278" w14:textId="327DEAED" w:rsidR="00726B26" w:rsidRDefault="001D7FE0" w:rsidP="00AA7511">
      <w:pPr>
        <w:pStyle w:val="Nadpis1"/>
      </w:pPr>
      <w:r>
        <w:lastRenderedPageBreak/>
        <w:t>NÁJEMNÉ</w:t>
      </w:r>
    </w:p>
    <w:p w14:paraId="12FE63BB" w14:textId="32156F60" w:rsidR="00F555D7" w:rsidRDefault="00F555D7" w:rsidP="005060C6">
      <w:pPr>
        <w:pStyle w:val="Odstavecsmlouvy"/>
      </w:pPr>
      <w:r>
        <w:t xml:space="preserve">Nájemné se sjednává mezi smluvními stranami dohodou. Výše měsíčního nájemného za </w:t>
      </w:r>
      <w:r w:rsidR="00232F90">
        <w:t xml:space="preserve">1 ks </w:t>
      </w:r>
      <w:r w:rsidR="00F82F0E">
        <w:t>P</w:t>
      </w:r>
      <w:r>
        <w:t>ředmět</w:t>
      </w:r>
      <w:r w:rsidR="00232F90">
        <w:t>u</w:t>
      </w:r>
      <w:r>
        <w:t xml:space="preserve"> nájmu činí </w:t>
      </w:r>
      <w:r w:rsidR="001D7FE0">
        <w:rPr>
          <w:highlight w:val="yellow"/>
        </w:rPr>
        <w:t>[DOPLNÍ DODAVATEL]</w:t>
      </w:r>
      <w:r>
        <w:t xml:space="preserve">,- Kč bez DPH (slovy: </w:t>
      </w:r>
      <w:r w:rsidR="001D7FE0">
        <w:rPr>
          <w:highlight w:val="yellow"/>
        </w:rPr>
        <w:t>[DOPLNÍ DODAVATEL]</w:t>
      </w:r>
      <w:r w:rsidR="001D7FE0">
        <w:t xml:space="preserve"> </w:t>
      </w:r>
      <w:r>
        <w:t xml:space="preserve">korun českých bez DPH). K nájemnému přičte </w:t>
      </w:r>
      <w:r w:rsidR="00F82F0E">
        <w:t>P</w:t>
      </w:r>
      <w:r>
        <w:t>ronajímatel DPH dle platné zákonné sazby platné v den uskutečnění zdanitelného plnění.</w:t>
      </w:r>
    </w:p>
    <w:p w14:paraId="1D2D1B6B" w14:textId="7DB24D0C" w:rsidR="00F555D7" w:rsidRDefault="00F555D7" w:rsidP="005060C6">
      <w:pPr>
        <w:pStyle w:val="Odstavecsmlouvy"/>
      </w:pPr>
      <w:r>
        <w:t xml:space="preserve">Dnem uskutečnění zdanitelného plnění bude vždy </w:t>
      </w:r>
      <w:r w:rsidR="00F97195" w:rsidRPr="00CC48BE">
        <w:t>poslední</w:t>
      </w:r>
      <w:r w:rsidRPr="00CC48BE">
        <w:t xml:space="preserve"> </w:t>
      </w:r>
      <w:r>
        <w:t>den kalendářního měsíce,</w:t>
      </w:r>
      <w:r w:rsidR="001D7FE0">
        <w:t xml:space="preserve"> </w:t>
      </w:r>
      <w:r>
        <w:t xml:space="preserve">za který bude plnění dle smlouvy fakturováno. Pronajímatel je povinen nejpozději do 5 dnů ode dne uskutečnění zdanitelného plnění vystavit fakturu – daňový doklad a </w:t>
      </w:r>
      <w:r w:rsidR="00F82F0E">
        <w:t>N</w:t>
      </w:r>
      <w:r>
        <w:t xml:space="preserve">ájemce je povinen nájemné zaplatit na základě řádně vystavené faktury s náležitostmi daňového dokladu. </w:t>
      </w:r>
      <w:r w:rsidR="00B40269">
        <w:t>Nájemné</w:t>
      </w:r>
      <w:r>
        <w:t xml:space="preserve"> bude splatn</w:t>
      </w:r>
      <w:r w:rsidR="00B40269">
        <w:t>é</w:t>
      </w:r>
      <w:r>
        <w:t xml:space="preserve"> </w:t>
      </w:r>
      <w:r w:rsidR="00B40269">
        <w:t>do</w:t>
      </w:r>
      <w:r>
        <w:t xml:space="preserve"> 60 dnů ode dne vystavení</w:t>
      </w:r>
      <w:r w:rsidR="00B40269">
        <w:t xml:space="preserve"> faktury</w:t>
      </w:r>
      <w:r>
        <w:t>.</w:t>
      </w:r>
    </w:p>
    <w:p w14:paraId="152D0B97" w14:textId="3001B9C9" w:rsidR="00F555D7" w:rsidRDefault="00F555D7" w:rsidP="005060C6">
      <w:pPr>
        <w:pStyle w:val="Odstavecsmlouvy"/>
      </w:pPr>
      <w:r>
        <w:t>Faktura bude mít náležitosti stanovené platnými právními předpisy, zejména musí splňovat ustanovení zákona č. 235/2004 Sb., o dani z přidané hodnoty, ve znění pozdějších předpisů, a</w:t>
      </w:r>
      <w:r w:rsidR="00B40269">
        <w:t> </w:t>
      </w:r>
      <w:r>
        <w:t xml:space="preserve">musí na ní být uvedena sjednaná cena plnění a datum splatnosti v souladu se smlouvou, jinak je </w:t>
      </w:r>
      <w:r w:rsidR="001D7FE0">
        <w:t>Nájemce</w:t>
      </w:r>
      <w:r>
        <w:t xml:space="preserve"> oprávněn vrátit fakturu k přepracování či doplnění. V takovém případě běží nová lhůta splatnosti ode dne doručení opravené faktury </w:t>
      </w:r>
      <w:r w:rsidR="001D7FE0">
        <w:t>Nájemci</w:t>
      </w:r>
      <w:r>
        <w:t>.</w:t>
      </w:r>
    </w:p>
    <w:p w14:paraId="4D1FE753" w14:textId="4D411DF9" w:rsidR="00F555D7" w:rsidRDefault="00F555D7" w:rsidP="005060C6">
      <w:pPr>
        <w:pStyle w:val="Odstavecsmlouvy"/>
      </w:pPr>
      <w:r>
        <w:t xml:space="preserve">Pronajímatel je oprávněn postoupit své peněžité pohledávky za </w:t>
      </w:r>
      <w:r w:rsidR="001D7FE0">
        <w:t>Nájemcem</w:t>
      </w:r>
      <w:r>
        <w:t xml:space="preserve"> výhradně po</w:t>
      </w:r>
      <w:r w:rsidR="00B40269">
        <w:t> </w:t>
      </w:r>
      <w:r>
        <w:t xml:space="preserve">předchozím písemném souhlasu </w:t>
      </w:r>
      <w:r w:rsidR="001D7FE0">
        <w:t>Nájemce</w:t>
      </w:r>
      <w:r>
        <w:t xml:space="preserve">, jinak je postoupení vůči </w:t>
      </w:r>
      <w:r w:rsidR="001D7FE0">
        <w:t>Nájemci</w:t>
      </w:r>
      <w:r>
        <w:t xml:space="preserve"> neúčinné. Pronajímatel je oprávněn započítat své peněžité pohledávky za </w:t>
      </w:r>
      <w:r w:rsidR="001D7FE0">
        <w:t>Nájemcem</w:t>
      </w:r>
      <w:r>
        <w:t xml:space="preserve"> výhradně na základě písemné dohody obou smluvních stran, jinak je započtení pohledávek neplatné.</w:t>
      </w:r>
    </w:p>
    <w:p w14:paraId="29CCBA91" w14:textId="586B2890" w:rsidR="00F555D7" w:rsidRDefault="00F555D7" w:rsidP="005060C6">
      <w:pPr>
        <w:pStyle w:val="Odstavecsmlouvy"/>
      </w:pPr>
      <w:r>
        <w:t xml:space="preserve">V případě, že v okamžiku uskutečnění zdanitelného plnění bude </w:t>
      </w:r>
      <w:r w:rsidR="001D7FE0">
        <w:t>P</w:t>
      </w:r>
      <w:r>
        <w:t>ronajímatel zapsán v registru plátců daně z přidané hodnoty jako nespolehlivý plátce, případně budou naplněny další podmínky §</w:t>
      </w:r>
      <w:r w:rsidR="00505251">
        <w:t> 109 zákona č. 235/2004 </w:t>
      </w:r>
      <w:r>
        <w:t xml:space="preserve">Sb., má </w:t>
      </w:r>
      <w:r w:rsidR="001D7FE0">
        <w:t>N</w:t>
      </w:r>
      <w:r>
        <w:t>ájemce právo uhradit za</w:t>
      </w:r>
      <w:r w:rsidR="00505251">
        <w:t> </w:t>
      </w:r>
      <w:r w:rsidR="001D7FE0">
        <w:t>P</w:t>
      </w:r>
      <w:r w:rsidR="00505251">
        <w:t>ronajímatele DPH z </w:t>
      </w:r>
      <w:r>
        <w:t xml:space="preserve">tohoto zdanitelného plnění, aniž by byl vyzván jako ručitel správcem daně </w:t>
      </w:r>
      <w:r w:rsidR="001D7FE0">
        <w:t>P</w:t>
      </w:r>
      <w:r w:rsidR="00420063">
        <w:t>ronajímatele, postupem v </w:t>
      </w:r>
      <w:r>
        <w:t>souladu s § 109a zák</w:t>
      </w:r>
      <w:r w:rsidR="00EF6CC3">
        <w:t>ona</w:t>
      </w:r>
      <w:r>
        <w:t xml:space="preserve"> č.</w:t>
      </w:r>
      <w:r w:rsidR="00EF6CC3">
        <w:t> </w:t>
      </w:r>
      <w:r>
        <w:t xml:space="preserve">235/2004 Sb., o dani z přidané hodnoty, ve znění pozdějších předpisů. Stejným způsobem bude postupováno, pokud </w:t>
      </w:r>
      <w:r w:rsidR="001D7FE0">
        <w:t>P</w:t>
      </w:r>
      <w:r>
        <w:t xml:space="preserve">ronajímatel uvede ve smlouvě bankovní účet, který není uveden v registru plátců daně z přidané hodnoty nebo bude evidován jako nespolehlivá osoba. Pokud </w:t>
      </w:r>
      <w:r w:rsidR="001D7FE0">
        <w:t>N</w:t>
      </w:r>
      <w:r>
        <w:t xml:space="preserve">ájemce uhradí částku ve výši DPH na účet správce daně </w:t>
      </w:r>
      <w:r w:rsidR="001D7FE0">
        <w:t>P</w:t>
      </w:r>
      <w:r>
        <w:t xml:space="preserve">ronajímatele a zbývající částku sjednané ceny (relevantní část bez DPH) </w:t>
      </w:r>
      <w:r w:rsidR="001D7FE0">
        <w:t>P</w:t>
      </w:r>
      <w:r>
        <w:t xml:space="preserve">ronajímateli, považuje se jeho závazek uhradit sjednanou cenu za splněný. Platba bude provedena bezhotovostním převodem z bankovního účtu </w:t>
      </w:r>
      <w:r w:rsidR="001D7FE0">
        <w:t>N</w:t>
      </w:r>
      <w:r>
        <w:t xml:space="preserve">ájemce na bankovní účet </w:t>
      </w:r>
      <w:r w:rsidR="001D7FE0">
        <w:t>P</w:t>
      </w:r>
      <w:r>
        <w:t xml:space="preserve">ronajímatele. Dnem úhrady se rozumí den odepsání poslední příslušné částky z účtu </w:t>
      </w:r>
      <w:r w:rsidR="001D7FE0">
        <w:t>N</w:t>
      </w:r>
      <w:r w:rsidR="00B07D99">
        <w:t>ájemce.</w:t>
      </w:r>
    </w:p>
    <w:p w14:paraId="530C4667" w14:textId="77777777" w:rsidR="00970A51" w:rsidRPr="000976C2" w:rsidRDefault="00970A51" w:rsidP="005060C6">
      <w:pPr>
        <w:pStyle w:val="Nadpis1"/>
      </w:pPr>
      <w:bookmarkStart w:id="5" w:name="_Ref497897106"/>
      <w:r w:rsidRPr="000976C2">
        <w:t>Bezpečnost informací</w:t>
      </w:r>
    </w:p>
    <w:p w14:paraId="28B48BEC" w14:textId="22810E19" w:rsidR="00970A51" w:rsidRDefault="009A1A2E" w:rsidP="005060C6">
      <w:pPr>
        <w:pStyle w:val="Odstavecsmlouvy"/>
      </w:pPr>
      <w:r>
        <w:t>Pronajímatel</w:t>
      </w:r>
      <w:r w:rsidR="00970A51" w:rsidRPr="00623C4F">
        <w:t xml:space="preserve"> </w:t>
      </w:r>
      <w:r w:rsidR="00970A51">
        <w:t xml:space="preserve">bere na vědomí, že </w:t>
      </w:r>
      <w:r w:rsidR="00970A51" w:rsidRPr="00623C4F">
        <w:t xml:space="preserve">při plnění </w:t>
      </w:r>
      <w:r w:rsidR="00970A51">
        <w:t xml:space="preserve">smlouvy má nebo může mít </w:t>
      </w:r>
      <w:r w:rsidR="00970A51" w:rsidRPr="00623C4F">
        <w:t xml:space="preserve">faktický přístup k osobním údajům, jejichž správcem nebo zpracovatelem je </w:t>
      </w:r>
      <w:r w:rsidR="008B0934" w:rsidRPr="008B0934">
        <w:t>Nájemce</w:t>
      </w:r>
      <w:r w:rsidR="00970A51" w:rsidRPr="00623C4F">
        <w:t xml:space="preserve"> (dále jen „</w:t>
      </w:r>
      <w:r w:rsidR="00970A51" w:rsidRPr="00623C4F">
        <w:rPr>
          <w:b/>
        </w:rPr>
        <w:t>Osobní údaje</w:t>
      </w:r>
      <w:r w:rsidR="00970A51" w:rsidRPr="00623C4F">
        <w:t>“)</w:t>
      </w:r>
      <w:r w:rsidR="001B50B9">
        <w:t>.</w:t>
      </w:r>
    </w:p>
    <w:p w14:paraId="1634597A" w14:textId="3BB2C146" w:rsidR="00970A51" w:rsidRPr="004D3843" w:rsidRDefault="00970A51" w:rsidP="005060C6">
      <w:pPr>
        <w:pStyle w:val="Odstavecsmlouvy"/>
      </w:pPr>
      <w:r>
        <w:t>Smluvní s</w:t>
      </w:r>
      <w:r w:rsidRPr="004D3843">
        <w:t xml:space="preserve">trany jsou si vědomy toho, že v rámci plnění závazků </w:t>
      </w:r>
      <w:r>
        <w:t>z</w:t>
      </w:r>
      <w:r w:rsidR="00B40269">
        <w:t>e</w:t>
      </w:r>
      <w:r>
        <w:t>  smlouvy</w:t>
      </w:r>
      <w:r w:rsidRPr="004D3843">
        <w:t>:</w:t>
      </w:r>
    </w:p>
    <w:p w14:paraId="7159665F" w14:textId="77777777" w:rsidR="00970A51" w:rsidRPr="004D3843" w:rsidRDefault="00970A51" w:rsidP="005060C6">
      <w:pPr>
        <w:pStyle w:val="Odrka1"/>
        <w:shd w:val="clear" w:color="auto" w:fill="auto"/>
      </w:pPr>
      <w:r w:rsidRPr="004D3843">
        <w:t>si mohou vzájemně vědomě nebo opom</w:t>
      </w:r>
      <w:r>
        <w:t>e</w:t>
      </w:r>
      <w:r w:rsidRPr="004D3843">
        <w:t xml:space="preserve">nutím poskytnout informace, které budou </w:t>
      </w:r>
      <w:r>
        <w:t xml:space="preserve">poskytující </w:t>
      </w:r>
      <w:r w:rsidRPr="00BE5AD4">
        <w:t>stranou</w:t>
      </w:r>
      <w:r>
        <w:t xml:space="preserve"> </w:t>
      </w:r>
      <w:r w:rsidRPr="004D3843">
        <w:t>považovány za důvěrné (dále jen „</w:t>
      </w:r>
      <w:r w:rsidRPr="004D3843">
        <w:rPr>
          <w:b/>
        </w:rPr>
        <w:t>Důvěrné informace</w:t>
      </w:r>
      <w:r>
        <w:t>“);</w:t>
      </w:r>
    </w:p>
    <w:p w14:paraId="0DB94E8A" w14:textId="77777777" w:rsidR="00970A51" w:rsidRDefault="00970A51" w:rsidP="005060C6">
      <w:pPr>
        <w:pStyle w:val="Odrka1"/>
        <w:shd w:val="clear" w:color="auto" w:fill="auto"/>
      </w:pPr>
      <w:r w:rsidRPr="004D3843">
        <w:t>mohou jejich zaměstnanci a osoby v obdobném postavení</w:t>
      </w:r>
      <w:r>
        <w:t>, zejména osoby jednající z jejich pověření,</w:t>
      </w:r>
      <w:r w:rsidRPr="004D3843">
        <w:t xml:space="preserve"> získat vědomou činností druhé strany nebo i jejím opom</w:t>
      </w:r>
      <w:r>
        <w:t>e</w:t>
      </w:r>
      <w:r w:rsidRPr="004D3843">
        <w:t>nutím přístup k</w:t>
      </w:r>
      <w:r>
        <w:t> D</w:t>
      </w:r>
      <w:r w:rsidRPr="004D3843">
        <w:t>ůvěrným</w:t>
      </w:r>
      <w:r>
        <w:t xml:space="preserve"> </w:t>
      </w:r>
      <w:r w:rsidRPr="004D3843">
        <w:t>informacím druhé strany</w:t>
      </w:r>
      <w:r>
        <w:t>.</w:t>
      </w:r>
    </w:p>
    <w:p w14:paraId="320F29B9" w14:textId="77777777" w:rsidR="00970A51" w:rsidRDefault="00970A51" w:rsidP="005060C6">
      <w:pPr>
        <w:pStyle w:val="Odstavecsmlouvy"/>
      </w:pPr>
      <w:r>
        <w:t>Za Důvěrné informace se vždy považují:</w:t>
      </w:r>
    </w:p>
    <w:p w14:paraId="0AC0774D" w14:textId="77777777" w:rsidR="00970A51" w:rsidRDefault="00970A51" w:rsidP="005060C6">
      <w:pPr>
        <w:pStyle w:val="Odrka1"/>
        <w:shd w:val="clear" w:color="auto" w:fill="auto"/>
      </w:pPr>
      <w:r>
        <w:t>veškeré Osobní údaje;</w:t>
      </w:r>
    </w:p>
    <w:p w14:paraId="14AD7754" w14:textId="77777777" w:rsidR="00970A51" w:rsidRDefault="00970A51" w:rsidP="005060C6">
      <w:pPr>
        <w:pStyle w:val="Odrka1"/>
        <w:shd w:val="clear" w:color="auto" w:fill="auto"/>
      </w:pPr>
      <w:r>
        <w:t>informace, které jako důvěrné smluvní strana výslovně označí;</w:t>
      </w:r>
    </w:p>
    <w:p w14:paraId="5DC78763" w14:textId="77777777" w:rsidR="00970A51" w:rsidRDefault="00970A51" w:rsidP="005060C6">
      <w:pPr>
        <w:pStyle w:val="Odrka1"/>
        <w:shd w:val="clear" w:color="auto" w:fill="auto"/>
      </w:pPr>
      <w:r>
        <w:t>veškeré informace související se zabezpečením Důvěrných informací;</w:t>
      </w:r>
    </w:p>
    <w:p w14:paraId="4AA1D1CE" w14:textId="77777777" w:rsidR="00970A51" w:rsidRDefault="00970A51" w:rsidP="005060C6">
      <w:pPr>
        <w:pStyle w:val="Odrka1"/>
        <w:shd w:val="clear" w:color="auto" w:fill="auto"/>
      </w:pPr>
      <w:r>
        <w:lastRenderedPageBreak/>
        <w:t xml:space="preserve">veškeré informace související s provozem a zabezpečením </w:t>
      </w:r>
      <w:r w:rsidR="00427756">
        <w:t>Předmětu nájmu</w:t>
      </w:r>
      <w:r>
        <w:t>, zdravotnických prostředků, přístrojů, počítačových programů a dalších systémů zpracovávajících Důvěrné informace; a</w:t>
      </w:r>
    </w:p>
    <w:p w14:paraId="3CFABACE" w14:textId="6C273584" w:rsidR="00970A51" w:rsidRDefault="00970A51" w:rsidP="005060C6">
      <w:pPr>
        <w:pStyle w:val="Odrka1"/>
        <w:shd w:val="clear" w:color="auto" w:fill="auto"/>
      </w:pPr>
      <w:r>
        <w:t>veškeré informace související s provozem a z</w:t>
      </w:r>
      <w:r w:rsidR="00B0632F">
        <w:t>abezpečením počítačových sítí a </w:t>
      </w:r>
      <w:r>
        <w:t>informační a</w:t>
      </w:r>
      <w:r w:rsidR="00B40269">
        <w:t> </w:t>
      </w:r>
      <w:r>
        <w:t xml:space="preserve">komunikační infrastruktury </w:t>
      </w:r>
      <w:r w:rsidR="008B0934" w:rsidRPr="008B0934">
        <w:t>Nájemce</w:t>
      </w:r>
      <w:r>
        <w:t>.</w:t>
      </w:r>
    </w:p>
    <w:p w14:paraId="3994FFE0" w14:textId="3A9F31AF" w:rsidR="00970A51" w:rsidRDefault="00970A51" w:rsidP="005060C6">
      <w:pPr>
        <w:pStyle w:val="Odstavecsmlouvy"/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</w:t>
      </w:r>
      <w:r w:rsidR="000B54B1">
        <w:t>její vlastní důvěrné informace.</w:t>
      </w:r>
    </w:p>
    <w:p w14:paraId="52EE49DD" w14:textId="3223BC52" w:rsidR="00970A51" w:rsidRDefault="00970A51" w:rsidP="005060C6">
      <w:pPr>
        <w:pStyle w:val="Odstavecsmlouvy"/>
      </w:pPr>
      <w:bookmarkStart w:id="6" w:name="_Ref41464712"/>
      <w:bookmarkStart w:id="7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 xml:space="preserve">. Za třetí osoby podle věty první se nepovažují zaměstnanci </w:t>
      </w:r>
      <w:r w:rsidR="008B0934" w:rsidRPr="008B0934">
        <w:t>Nájemce</w:t>
      </w:r>
      <w:r>
        <w:t xml:space="preserve">. Za třetí osoby podle věty první se nepovažují ani osoby, které jsou </w:t>
      </w:r>
      <w:r w:rsidR="009A1A2E">
        <w:t>Pronajímatel</w:t>
      </w:r>
      <w:r>
        <w:t xml:space="preserve">em pověřeny k poskytování plnění dle smlouvy. </w:t>
      </w:r>
      <w:r w:rsidR="009A1A2E">
        <w:t>Pronajímatel</w:t>
      </w:r>
      <w:r>
        <w:t xml:space="preserve"> je však povinen tyto osoby zavázat k mlčenlivosti, zajišťování bezpečnosti informací a ochraně osobních údajů ve stejném rozsahu a za stejných podmínek, jako je k tomu sám zavázán podle smlouvy. </w:t>
      </w:r>
      <w:r w:rsidR="009A1A2E">
        <w:t>Pronajímatel</w:t>
      </w:r>
      <w:r>
        <w:t xml:space="preserve"> je na písemnou výzvu </w:t>
      </w:r>
      <w:r w:rsidR="008B0934" w:rsidRPr="008B0934">
        <w:t>Nájemce</w:t>
      </w:r>
      <w:r>
        <w:t xml:space="preserve"> povinen </w:t>
      </w:r>
      <w:r w:rsidR="008B0934" w:rsidRPr="008B0934">
        <w:t>Nájemc</w:t>
      </w:r>
      <w:r w:rsidR="008B0934">
        <w:t>i</w:t>
      </w:r>
      <w:r>
        <w:t xml:space="preserve"> písemně prokázat existenci právního vztahu se třetí osobou splňujícího podmínky věty předchozí, a to do 10 pracovních dnů od doručení takové písemné výzvy.</w:t>
      </w:r>
      <w:bookmarkEnd w:id="6"/>
    </w:p>
    <w:bookmarkEnd w:id="7"/>
    <w:p w14:paraId="4DF2C1E6" w14:textId="423D0A0F" w:rsidR="00970A51" w:rsidRDefault="00970A51" w:rsidP="005060C6">
      <w:pPr>
        <w:pStyle w:val="Odstavecsmlouvy"/>
      </w:pPr>
      <w:r>
        <w:t xml:space="preserve">Smluvní strany se zavazují poučit veškeré osoby, které se na jejich straně podílejí nebo budou podílet na plnění smlouvy, o povinnosti zachovávat mlčenlivost a chránit Důvěrné informace podle smlouvy a právních předpisů. </w:t>
      </w:r>
    </w:p>
    <w:p w14:paraId="6E57541E" w14:textId="3AB7B645" w:rsidR="00970A51" w:rsidRDefault="009A1A2E" w:rsidP="005060C6">
      <w:pPr>
        <w:pStyle w:val="Odstavecsmlouvy"/>
      </w:pPr>
      <w:r>
        <w:t>Pronajímatel</w:t>
      </w:r>
      <w:r w:rsidR="00970A51">
        <w:t xml:space="preserve"> je povinen při poskytování plnění dle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="00970A51" w:rsidRPr="00C77CBC">
        <w:rPr>
          <w:b/>
        </w:rPr>
        <w:t>GDPR</w:t>
      </w:r>
      <w:r w:rsidR="00970A51">
        <w:t>“), přičemž bezpečností informací se rozumí zajišťování důvěrnosti, integrity a dostupnosti informací.</w:t>
      </w:r>
    </w:p>
    <w:p w14:paraId="4E11EE44" w14:textId="6724854D" w:rsidR="00970A51" w:rsidRDefault="00970A51" w:rsidP="005060C6">
      <w:pPr>
        <w:pStyle w:val="Odstavecsmlouvy"/>
      </w:pPr>
      <w:r>
        <w:t>V případě, že se strana smlouvy dozvěděla, že došlo k narušení bezpečnosti Důvěrných informací druhé strany nebo je bezpečnost Důvěrných informací druhé strany vážně ohrožena, je povinna o</w:t>
      </w:r>
      <w:r w:rsidR="00B40269">
        <w:t> </w:t>
      </w:r>
      <w:r>
        <w:t>takové skutečnosti druhou stranu bez zbytečného odkladu písemně uvědomit a přijmout veškerá smysluplná opatření na ochranu takových Důvěrných informací.</w:t>
      </w:r>
    </w:p>
    <w:p w14:paraId="77AF52B6" w14:textId="7F1AB675" w:rsidR="00970A51" w:rsidRDefault="00970A51" w:rsidP="005060C6">
      <w:pPr>
        <w:pStyle w:val="Odstavecsmlouvy"/>
      </w:pPr>
      <w:r>
        <w:t xml:space="preserve">Žádným ustanovením smlouvy nejsou dotčeny povinnosti </w:t>
      </w:r>
      <w:r w:rsidR="008B0934">
        <w:t>Nájemce</w:t>
      </w:r>
      <w:r>
        <w:t xml:space="preserve">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bookmarkEnd w:id="5"/>
    <w:p w14:paraId="05E8F2A7" w14:textId="5E75E5BE" w:rsidR="005D18D3" w:rsidRDefault="00E9189B" w:rsidP="00AA7511">
      <w:pPr>
        <w:pStyle w:val="Nadpis1"/>
      </w:pPr>
      <w:r>
        <w:t xml:space="preserve">NÁHRADA ÚJMY, </w:t>
      </w:r>
      <w:r w:rsidR="005D18D3" w:rsidRPr="005D18D3">
        <w:t>S</w:t>
      </w:r>
      <w:r>
        <w:t>MLUVNÍ S</w:t>
      </w:r>
      <w:r w:rsidR="005D18D3" w:rsidRPr="005D18D3">
        <w:t>ankce</w:t>
      </w:r>
    </w:p>
    <w:p w14:paraId="3EBB1844" w14:textId="39270DF7" w:rsidR="005D18D3" w:rsidRDefault="009A1A2E" w:rsidP="006021F1">
      <w:pPr>
        <w:pStyle w:val="Odstavecsmlouvy"/>
      </w:pPr>
      <w:r>
        <w:t>Pronajímatel</w:t>
      </w:r>
      <w:r w:rsidR="005D18D3">
        <w:t xml:space="preserve"> odpovídá dle věty první § 2950 občanského zákoníku za škodu způsobenou neúplnou nebo nesprávnou informací, a to zejména tehdy, pokud takovou informaci poskytnul v kterémkoli dokumentu, který byl podle smlouvy povinen zpracovat.</w:t>
      </w:r>
    </w:p>
    <w:p w14:paraId="209E4B2C" w14:textId="77777777" w:rsidR="00B823FF" w:rsidRPr="00A270C9" w:rsidRDefault="00B823FF" w:rsidP="00B823FF">
      <w:pPr>
        <w:pStyle w:val="Odstavecsmlouvy"/>
      </w:pPr>
      <w:r w:rsidRPr="00A270C9">
        <w:t>V případě, že bude Pronajímatel v prodlení s dodáním Předmětu nájmu nebo Dokladů, je povinen uhradit Nájemci smluvní pokutu ve výši 500,- Kč (slovy: pětset korun českých), a to za každý i započatý den prodlení.</w:t>
      </w:r>
    </w:p>
    <w:p w14:paraId="29D6266F" w14:textId="5E70410F" w:rsidR="003327D9" w:rsidRPr="00F07491" w:rsidRDefault="003327D9" w:rsidP="006021F1">
      <w:pPr>
        <w:pStyle w:val="Odstavecsmlouvy"/>
      </w:pPr>
      <w:r w:rsidRPr="00F07491">
        <w:t xml:space="preserve">V případě prodlení </w:t>
      </w:r>
      <w:r w:rsidR="009A1A2E" w:rsidRPr="00F07491">
        <w:t>Pronajímatel</w:t>
      </w:r>
      <w:r w:rsidRPr="00F07491">
        <w:t xml:space="preserve">e se zahájením prací na odstranění </w:t>
      </w:r>
      <w:r w:rsidR="008B0934" w:rsidRPr="00F07491">
        <w:t>Nájemcem</w:t>
      </w:r>
      <w:r w:rsidRPr="00F07491">
        <w:t xml:space="preserve"> oznámených vad Předmětu </w:t>
      </w:r>
      <w:r w:rsidR="006144F9" w:rsidRPr="00F07491">
        <w:t>nájmu</w:t>
      </w:r>
      <w:r w:rsidR="00D329CC" w:rsidRPr="00F07491">
        <w:t>,</w:t>
      </w:r>
      <w:r w:rsidRPr="00F07491">
        <w:t xml:space="preserve"> je </w:t>
      </w:r>
      <w:r w:rsidR="009A1A2E" w:rsidRPr="00F07491">
        <w:t>Pronajímatel</w:t>
      </w:r>
      <w:r w:rsidRPr="00F07491">
        <w:t xml:space="preserve"> povinen uhradit </w:t>
      </w:r>
      <w:r w:rsidR="008B0934" w:rsidRPr="00F07491">
        <w:t>Nájemci</w:t>
      </w:r>
      <w:r w:rsidRPr="00F07491">
        <w:t xml:space="preserve"> smluvní pokutu ve výši 0,</w:t>
      </w:r>
      <w:r w:rsidR="000B54B1" w:rsidRPr="00F07491">
        <w:t>0</w:t>
      </w:r>
      <w:r w:rsidRPr="00F07491">
        <w:t>2</w:t>
      </w:r>
      <w:r w:rsidR="00D86B6F" w:rsidRPr="00F07491">
        <w:t> </w:t>
      </w:r>
      <w:r w:rsidRPr="00F07491">
        <w:t xml:space="preserve">% z hodnoty Předmětu </w:t>
      </w:r>
      <w:r w:rsidR="006144F9" w:rsidRPr="00F07491">
        <w:t>nájmu</w:t>
      </w:r>
      <w:r w:rsidRPr="00F07491">
        <w:t xml:space="preserve"> včetně DPH za každý případ a za každý i započatý den prodlení. V případě prodlení </w:t>
      </w:r>
      <w:r w:rsidR="009A1A2E" w:rsidRPr="00F07491">
        <w:t>Pronajímatel</w:t>
      </w:r>
      <w:r w:rsidRPr="00F07491">
        <w:t xml:space="preserve">e s odstraněním </w:t>
      </w:r>
      <w:r w:rsidR="008B0934" w:rsidRPr="00F07491">
        <w:t>Nájemcem</w:t>
      </w:r>
      <w:r w:rsidRPr="00F07491">
        <w:t xml:space="preserve"> oz</w:t>
      </w:r>
      <w:r w:rsidR="00D329CC" w:rsidRPr="00F07491">
        <w:t xml:space="preserve">námených vad Předmětu </w:t>
      </w:r>
      <w:r w:rsidR="006144F9" w:rsidRPr="00F07491">
        <w:t>nájmu</w:t>
      </w:r>
      <w:r w:rsidR="00D329CC" w:rsidRPr="00F07491">
        <w:t xml:space="preserve">, </w:t>
      </w:r>
      <w:r w:rsidRPr="00F07491">
        <w:t xml:space="preserve">tj. v případě </w:t>
      </w:r>
      <w:r w:rsidRPr="00F07491">
        <w:lastRenderedPageBreak/>
        <w:t xml:space="preserve">prodlení s uvedením vadného </w:t>
      </w:r>
      <w:r w:rsidR="00427756" w:rsidRPr="00F07491">
        <w:t xml:space="preserve">Předmětu nájmu </w:t>
      </w:r>
      <w:r w:rsidRPr="00F07491">
        <w:t xml:space="preserve">zpět do bezvadného stavu, je </w:t>
      </w:r>
      <w:r w:rsidR="009A1A2E" w:rsidRPr="00F07491">
        <w:t>Pronajímatel</w:t>
      </w:r>
      <w:r w:rsidRPr="00F07491">
        <w:t xml:space="preserve"> povinen uhradit </w:t>
      </w:r>
      <w:r w:rsidR="008B0934" w:rsidRPr="00F07491">
        <w:t>Nájemci</w:t>
      </w:r>
      <w:r w:rsidRPr="00F07491">
        <w:t xml:space="preserve"> smluvní pokutu ve výši 0,</w:t>
      </w:r>
      <w:r w:rsidR="002B4094" w:rsidRPr="00F07491">
        <w:t>0</w:t>
      </w:r>
      <w:r w:rsidRPr="00F07491">
        <w:t>2</w:t>
      </w:r>
      <w:r w:rsidR="00D86B6F" w:rsidRPr="00F07491">
        <w:t> </w:t>
      </w:r>
      <w:r w:rsidRPr="00F07491">
        <w:t xml:space="preserve">% z hodnoty Předmětu </w:t>
      </w:r>
      <w:r w:rsidR="006144F9" w:rsidRPr="00F07491">
        <w:t>nájmu</w:t>
      </w:r>
      <w:r w:rsidRPr="00F07491">
        <w:t xml:space="preserve"> včetně DPH za každý případ a za každý i započatý den prodlení.</w:t>
      </w:r>
    </w:p>
    <w:p w14:paraId="2026F8AB" w14:textId="5B7590A5" w:rsidR="003327D9" w:rsidRPr="00F07491" w:rsidRDefault="003327D9" w:rsidP="006021F1">
      <w:pPr>
        <w:pStyle w:val="Odstavecsmlouvy"/>
      </w:pPr>
      <w:r w:rsidRPr="00F07491">
        <w:t xml:space="preserve">V případě prodlení </w:t>
      </w:r>
      <w:r w:rsidR="009A1A2E" w:rsidRPr="00F07491">
        <w:t>Pronajímatel</w:t>
      </w:r>
      <w:r w:rsidRPr="00F07491">
        <w:t xml:space="preserve">e se zahájením prací na odstranění </w:t>
      </w:r>
      <w:r w:rsidR="008B0934" w:rsidRPr="00F07491">
        <w:t>Nájemcem</w:t>
      </w:r>
      <w:r w:rsidRPr="00F07491">
        <w:t xml:space="preserve"> oznámených vad nebo nedodělků Montáže je </w:t>
      </w:r>
      <w:r w:rsidR="009A1A2E" w:rsidRPr="00F07491">
        <w:t>Pronajímatel</w:t>
      </w:r>
      <w:r w:rsidRPr="00F07491">
        <w:t xml:space="preserve"> povinen uhradit </w:t>
      </w:r>
      <w:r w:rsidR="00945053" w:rsidRPr="00F07491">
        <w:t>Nájemci</w:t>
      </w:r>
      <w:r w:rsidRPr="00F07491">
        <w:t xml:space="preserve"> smluvní pokutu ve výši 0,</w:t>
      </w:r>
      <w:r w:rsidR="002B4094" w:rsidRPr="00F07491">
        <w:t>0</w:t>
      </w:r>
      <w:r w:rsidRPr="00F07491">
        <w:t xml:space="preserve">2% z hodnoty Předmětu </w:t>
      </w:r>
      <w:r w:rsidR="006144F9" w:rsidRPr="00F07491">
        <w:t>nájmu</w:t>
      </w:r>
      <w:r w:rsidRPr="00F07491">
        <w:t xml:space="preserve"> včetně DPH za každý případ a za každý i započatý den prodlení. V případě prodlení </w:t>
      </w:r>
      <w:r w:rsidR="009A1A2E" w:rsidRPr="00F07491">
        <w:t>Pronajímatel</w:t>
      </w:r>
      <w:r w:rsidRPr="00F07491">
        <w:t xml:space="preserve">e s odstraněním </w:t>
      </w:r>
      <w:r w:rsidR="00945053" w:rsidRPr="00F07491">
        <w:t>Nájemcem</w:t>
      </w:r>
      <w:r w:rsidRPr="00F07491">
        <w:t xml:space="preserve"> oznámených vad nebo nedodělků Montáže, tj. v případě prodlení s uvedením Montáže do bezvadného stavu, je </w:t>
      </w:r>
      <w:r w:rsidR="009A1A2E" w:rsidRPr="00F07491">
        <w:t>Pronajímatel</w:t>
      </w:r>
      <w:r w:rsidRPr="00F07491">
        <w:t xml:space="preserve"> povinen uhradit </w:t>
      </w:r>
      <w:r w:rsidR="00945053" w:rsidRPr="00F07491">
        <w:t xml:space="preserve">Nájemci </w:t>
      </w:r>
      <w:r w:rsidRPr="00F07491">
        <w:t>smluvní pokutu ve výši 0,</w:t>
      </w:r>
      <w:r w:rsidR="002B4094" w:rsidRPr="00F07491">
        <w:t>0</w:t>
      </w:r>
      <w:r w:rsidRPr="00F07491">
        <w:t xml:space="preserve">2% z hodnoty Předmětu </w:t>
      </w:r>
      <w:r w:rsidR="006144F9" w:rsidRPr="00F07491">
        <w:t>nájmu</w:t>
      </w:r>
      <w:r w:rsidRPr="00F07491">
        <w:t xml:space="preserve"> včetně DPH za každý případ a za každý i započatý den prodlení.</w:t>
      </w:r>
    </w:p>
    <w:p w14:paraId="2DF5CAA4" w14:textId="482FC9DB" w:rsidR="00585B65" w:rsidRPr="008D457B" w:rsidRDefault="00585B65" w:rsidP="006021F1">
      <w:pPr>
        <w:pStyle w:val="Odstavecsmlouvy"/>
      </w:pPr>
      <w:r w:rsidRPr="008D457B">
        <w:t>V případě, že Související služby v rozsahu on-line přístupu pro sledování obrazu z jednotlivých Př</w:t>
      </w:r>
      <w:r w:rsidR="008D457B" w:rsidRPr="008D457B">
        <w:t xml:space="preserve">edmětů nájmu v reálném čase </w:t>
      </w:r>
      <w:r w:rsidRPr="008D457B">
        <w:t xml:space="preserve"> (ve vztahu k dotčenému Předmětu nájmu) </w:t>
      </w:r>
      <w:r w:rsidR="0053457B" w:rsidRPr="008D457B">
        <w:t xml:space="preserve">nebudou dostupné po více než </w:t>
      </w:r>
      <w:r w:rsidRPr="008D457B">
        <w:t>15 hodin v období 30 po</w:t>
      </w:r>
      <w:r w:rsidR="00EC056C" w:rsidRPr="008D457B">
        <w:t xml:space="preserve"> sobě jdoucích kalendářních dní, je Pronajímatel povinen uhradit Nájemci smluvní pokutu ve výši </w:t>
      </w:r>
      <w:r w:rsidR="0053457B" w:rsidRPr="008D457B">
        <w:t>200 Kč za každou další i započatou hodinu</w:t>
      </w:r>
      <w:r w:rsidR="00F04056" w:rsidRPr="008D457B">
        <w:t xml:space="preserve">, po kterou nebudou tyto Související služby </w:t>
      </w:r>
      <w:r w:rsidR="0053457B" w:rsidRPr="008D457B">
        <w:t xml:space="preserve"> </w:t>
      </w:r>
      <w:r w:rsidR="00F04056" w:rsidRPr="008D457B">
        <w:t>dostupné.</w:t>
      </w:r>
      <w:r w:rsidR="0053457B" w:rsidRPr="008D457B">
        <w:t xml:space="preserve"> </w:t>
      </w:r>
    </w:p>
    <w:p w14:paraId="3ED3D814" w14:textId="305A5662" w:rsidR="00AA5FE2" w:rsidRPr="00F07491" w:rsidRDefault="00916479" w:rsidP="006021F1">
      <w:pPr>
        <w:pStyle w:val="Odstavecsmlouvy"/>
      </w:pPr>
      <w:r w:rsidRPr="00F07491">
        <w:t>V případě prodlení Pronajímatele s</w:t>
      </w:r>
      <w:r w:rsidR="00AA5FE2" w:rsidRPr="00F07491">
        <w:t xml:space="preserve"> poskytnutím </w:t>
      </w:r>
      <w:r w:rsidR="000E1DAA" w:rsidRPr="00F07491">
        <w:t>Souvisejících</w:t>
      </w:r>
      <w:r w:rsidR="00AA5FE2" w:rsidRPr="00F07491">
        <w:t xml:space="preserve"> služeb v rozsahu předání průběžného videa je Pronajímatel povinen uhradit Nájemci smluvní pokutu ve výši 200 Kč za každý případ a za každý i započatý den prodlení, </w:t>
      </w:r>
      <w:r w:rsidR="004B69F8" w:rsidRPr="00F07491">
        <w:t xml:space="preserve">celkově však </w:t>
      </w:r>
      <w:r w:rsidR="00AA5FE2" w:rsidRPr="00F07491">
        <w:t>nejvýše 2</w:t>
      </w:r>
      <w:r w:rsidR="000E1DAA" w:rsidRPr="00F07491">
        <w:t>.</w:t>
      </w:r>
      <w:r w:rsidR="00AA5FE2" w:rsidRPr="00F07491">
        <w:t>000 Kč</w:t>
      </w:r>
      <w:r w:rsidR="004B69F8" w:rsidRPr="00F07491">
        <w:t>.</w:t>
      </w:r>
    </w:p>
    <w:p w14:paraId="07B4E5DB" w14:textId="2AAF4345" w:rsidR="000578DE" w:rsidRPr="00F07491" w:rsidRDefault="000578DE" w:rsidP="000578DE">
      <w:pPr>
        <w:pStyle w:val="Odstavecsmlouvy"/>
      </w:pPr>
      <w:r w:rsidRPr="00F07491">
        <w:t xml:space="preserve">V případě prodlení Pronajímatele s poskytnutím </w:t>
      </w:r>
      <w:r w:rsidR="000E1DAA" w:rsidRPr="00F07491">
        <w:t>Souvisejících</w:t>
      </w:r>
      <w:r w:rsidRPr="00F07491">
        <w:t xml:space="preserve"> služeb v rozsahu předání závěrečného videa </w:t>
      </w:r>
      <w:r w:rsidR="00B62F04" w:rsidRPr="00F07491">
        <w:t xml:space="preserve">typu A </w:t>
      </w:r>
      <w:r w:rsidRPr="00F07491">
        <w:t xml:space="preserve">je Pronajímatel povinen uhradit Nájemci smluvní pokutu ve výši </w:t>
      </w:r>
      <w:r w:rsidR="00B62F04" w:rsidRPr="00F07491">
        <w:t>5</w:t>
      </w:r>
      <w:r w:rsidRPr="00F07491">
        <w:t xml:space="preserve">00 Kč za každý případ a za každý i započatý den prodlení, </w:t>
      </w:r>
      <w:r w:rsidR="00825CFC" w:rsidRPr="00F07491">
        <w:t xml:space="preserve">nejvýše </w:t>
      </w:r>
      <w:r w:rsidRPr="00F07491">
        <w:t>však 2</w:t>
      </w:r>
      <w:r w:rsidR="00825CFC" w:rsidRPr="00F07491">
        <w:t>0</w:t>
      </w:r>
      <w:r w:rsidR="000E1DAA" w:rsidRPr="00F07491">
        <w:t>.</w:t>
      </w:r>
      <w:r w:rsidRPr="00F07491">
        <w:t>000 Kč.</w:t>
      </w:r>
    </w:p>
    <w:p w14:paraId="413D340A" w14:textId="3577E3AC" w:rsidR="00112C7F" w:rsidRPr="00F07491" w:rsidRDefault="00112C7F" w:rsidP="00112C7F">
      <w:pPr>
        <w:pStyle w:val="Odstavecsmlouvy"/>
      </w:pPr>
      <w:r w:rsidRPr="00F07491">
        <w:t xml:space="preserve">V případě prodlení Pronajímatele s poskytnutím </w:t>
      </w:r>
      <w:r w:rsidR="000E1DAA" w:rsidRPr="00F07491">
        <w:t>Souvisejících</w:t>
      </w:r>
      <w:r w:rsidRPr="00F07491">
        <w:t xml:space="preserve"> služeb v rozsahu předání závěrečného videa typu B je Pronajímatel povinen uhradit Nájemci smluvní pokutu ve výši 500 Kč za každý případ a za každý i započatý den prodlení, nejvýše však </w:t>
      </w:r>
      <w:r w:rsidR="00853BA9" w:rsidRPr="00F07491">
        <w:t>5</w:t>
      </w:r>
      <w:r w:rsidR="000E1DAA" w:rsidRPr="00F07491">
        <w:t>.</w:t>
      </w:r>
      <w:r w:rsidRPr="00F07491">
        <w:t>000 Kč.</w:t>
      </w:r>
    </w:p>
    <w:p w14:paraId="38AE7382" w14:textId="0FE2530F" w:rsidR="005D18D3" w:rsidRDefault="005D18D3" w:rsidP="005060C6">
      <w:pPr>
        <w:pStyle w:val="Odstavecsmlouvy"/>
      </w:pPr>
      <w:r>
        <w:t>Poruší-li některá smluvní strana povinnosti vyplývající z</w:t>
      </w:r>
      <w:r w:rsidR="00D86B6F">
        <w:t>e</w:t>
      </w:r>
      <w:r>
        <w:t xml:space="preserve"> smlouvy ohledně ochrany Důvěrných informací, je povinna zaplatit druhé smluvní</w:t>
      </w:r>
      <w:r w:rsidR="00147077">
        <w:t xml:space="preserve"> straně smluvní pokutu ve výši 7</w:t>
      </w:r>
      <w:r>
        <w:t>0.000,</w:t>
      </w:r>
      <w:r>
        <w:noBreakHyphen/>
        <w:t> Kč (slovy: padesáttisíc korun českých) za každé takové porušení povinnosti.</w:t>
      </w:r>
    </w:p>
    <w:p w14:paraId="583ACD27" w14:textId="461049C1" w:rsidR="005D18D3" w:rsidRDefault="005D18D3" w:rsidP="005060C6">
      <w:pPr>
        <w:pStyle w:val="Odstavecsmlouvy"/>
      </w:pPr>
      <w:r>
        <w:t xml:space="preserve">V případě, že bude </w:t>
      </w:r>
      <w:r w:rsidR="009A1A2E">
        <w:t>Pronajímatel</w:t>
      </w:r>
      <w:r w:rsidR="00416B09">
        <w:t xml:space="preserve"> </w:t>
      </w:r>
      <w:r>
        <w:t xml:space="preserve">v prodlení s předáním informací dle odst. </w:t>
      </w:r>
      <w:r>
        <w:fldChar w:fldCharType="begin"/>
      </w:r>
      <w:r>
        <w:instrText xml:space="preserve"> REF _Ref41464712 \n \h </w:instrText>
      </w:r>
      <w:r w:rsidR="00FA374F">
        <w:instrText xml:space="preserve"> \* MERGEFORMAT </w:instrText>
      </w:r>
      <w:r>
        <w:fldChar w:fldCharType="separate"/>
      </w:r>
      <w:r w:rsidR="00516586">
        <w:t>IX.5</w:t>
      </w:r>
      <w:r>
        <w:fldChar w:fldCharType="end"/>
      </w:r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 w:rsidR="00945053" w:rsidRPr="00945053">
        <w:t>Nájemc</w:t>
      </w:r>
      <w:r w:rsidR="00945053">
        <w:t>i</w:t>
      </w:r>
      <w:r w:rsidR="00416B09">
        <w:t xml:space="preserve"> </w:t>
      </w:r>
      <w:r w:rsidRPr="002B77A6">
        <w:t xml:space="preserve">smluvní </w:t>
      </w:r>
      <w:r w:rsidRPr="003E18B2">
        <w:t xml:space="preserve">pokutu ve výši </w:t>
      </w:r>
      <w:r>
        <w:t>1</w:t>
      </w:r>
      <w:r w:rsidR="000E1DAA">
        <w:t>.</w:t>
      </w:r>
      <w:r>
        <w:t>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5B968893" w14:textId="77777777" w:rsidR="005D18D3" w:rsidRDefault="005D18D3" w:rsidP="005060C6">
      <w:pPr>
        <w:pStyle w:val="Odstavecsmlouvy"/>
      </w:pPr>
      <w:r>
        <w:t>Splatnost smluvních pokut je 21 dnů od doručení výzvy k jejich uhrazení.</w:t>
      </w:r>
    </w:p>
    <w:p w14:paraId="2BBD1349" w14:textId="3D4961FB" w:rsidR="005D18D3" w:rsidRPr="00C92C8B" w:rsidRDefault="005D18D3" w:rsidP="005060C6">
      <w:pPr>
        <w:pStyle w:val="Odstavecsmlouvy"/>
      </w:pPr>
      <w:r w:rsidRPr="00C92C8B">
        <w:t xml:space="preserve">Uplatněná či již uhrazená smluvní pokuta nemá vliv na uplatnění nároku </w:t>
      </w:r>
      <w:r w:rsidR="00945053" w:rsidRPr="00945053">
        <w:t>Nájemce</w:t>
      </w:r>
      <w:r>
        <w:t xml:space="preserve"> </w:t>
      </w:r>
      <w:r w:rsidRPr="00C92C8B">
        <w:t xml:space="preserve">na náhradu škody, kterou lze vymáhat samostatně vedle smluvní pokuty v celém rozsahu, tj. částka smluvní pokuty se do výše náhrady škody nezapočítává. Zaplacením smluvní pokuty není dotčena povinnost </w:t>
      </w:r>
      <w:r w:rsidR="009A1A2E">
        <w:t>Pronajímatel</w:t>
      </w:r>
      <w:r>
        <w:t>e</w:t>
      </w:r>
      <w:r w:rsidRPr="00C92C8B">
        <w:t xml:space="preserve"> splnit závazky vyplývající z</w:t>
      </w:r>
      <w:r w:rsidR="00D86B6F">
        <w:t>e</w:t>
      </w:r>
      <w:r w:rsidRPr="00C92C8B">
        <w:t>  smlouvy.</w:t>
      </w:r>
    </w:p>
    <w:p w14:paraId="2038219C" w14:textId="6E271868" w:rsidR="00786A25" w:rsidRDefault="00786A25" w:rsidP="005060C6">
      <w:pPr>
        <w:pStyle w:val="Nadpis1"/>
      </w:pPr>
      <w:r>
        <w:t>PLATNOST A ÚČINNOST SMLOUVY, ZMĚNY SMLOUVY</w:t>
      </w:r>
    </w:p>
    <w:p w14:paraId="43237644" w14:textId="77777777" w:rsidR="00C35B37" w:rsidRDefault="00786A25" w:rsidP="005060C6">
      <w:pPr>
        <w:pStyle w:val="Odstavecsmlouvy"/>
      </w:pPr>
      <w:r w:rsidRPr="00CC104F">
        <w:t xml:space="preserve">Smlouva nabývá </w:t>
      </w:r>
      <w:r w:rsidR="00AA3A1E">
        <w:t xml:space="preserve">platnosti dnem jejího podpisu oběma smluvními stranami a </w:t>
      </w:r>
      <w:r w:rsidRPr="00CC104F">
        <w:t xml:space="preserve">účinnosti </w:t>
      </w:r>
      <w:r w:rsidR="00CC104F">
        <w:t>dnem</w:t>
      </w:r>
      <w:r w:rsidRPr="00CC104F">
        <w:t xml:space="preserve"> jejího uveřejnění </w:t>
      </w:r>
      <w:r w:rsidR="00C97AC0">
        <w:t>po</w:t>
      </w:r>
      <w:r w:rsidRPr="00CC104F">
        <w:t>dle zákona č. 340/2015 Sb., o registru smluv, ve znění pozdějších předpisů. Uveřejnění provede Nájemce.</w:t>
      </w:r>
    </w:p>
    <w:p w14:paraId="6C82A986" w14:textId="77777777" w:rsidR="006228CE" w:rsidRDefault="006228CE" w:rsidP="005060C6">
      <w:pPr>
        <w:pStyle w:val="Odstavecsmlouvy"/>
      </w:pPr>
      <w:r w:rsidRPr="002B77A6">
        <w:t>Osob</w:t>
      </w:r>
      <w:r>
        <w:t>y</w:t>
      </w:r>
      <w:r w:rsidRPr="002B77A6">
        <w:t xml:space="preserve"> podepisující smlouvu </w:t>
      </w:r>
      <w:r>
        <w:t>za</w:t>
      </w:r>
      <w:r w:rsidRPr="002B77A6">
        <w:t xml:space="preserve"> </w:t>
      </w:r>
      <w:r>
        <w:t xml:space="preserve">Pronajímatele </w:t>
      </w:r>
      <w:r w:rsidRPr="002B77A6">
        <w:t>prohlašuj</w:t>
      </w:r>
      <w:r>
        <w:t>í</w:t>
      </w:r>
      <w:r w:rsidRPr="00C92C8B">
        <w:t>, že podle stanov společnosti, společenské smlouvy nebo jiného obdobného organizačního předpisu jsou oprávněn</w:t>
      </w:r>
      <w:r>
        <w:t>y</w:t>
      </w:r>
      <w:r w:rsidRPr="00C92C8B">
        <w:t xml:space="preserve"> </w:t>
      </w:r>
      <w:r>
        <w:t>smlouvu podepsat a k </w:t>
      </w:r>
      <w:r w:rsidRPr="00C92C8B">
        <w:t>platnosti smlouvy není třeba podpisu jiné osoby.</w:t>
      </w:r>
    </w:p>
    <w:p w14:paraId="41729B85" w14:textId="45367844" w:rsidR="00CC104F" w:rsidRPr="00CC104F" w:rsidRDefault="00D5092C" w:rsidP="005060C6">
      <w:pPr>
        <w:pStyle w:val="Odstavecsmlouvy"/>
      </w:pPr>
      <w:r>
        <w:lastRenderedPageBreak/>
        <w:t>Pronajímatel</w:t>
      </w:r>
      <w:r w:rsidRPr="0030437C">
        <w:t xml:space="preserve"> souhlasí s </w:t>
      </w:r>
      <w:r>
        <w:t>u</w:t>
      </w:r>
      <w:r w:rsidRPr="0030437C">
        <w:t xml:space="preserve">veřejněním veškerých informací týkajících se závazkového vztahu založeného mezi </w:t>
      </w:r>
      <w:r>
        <w:t>smluvními stranami smlouvou</w:t>
      </w:r>
      <w:r w:rsidRPr="0030437C">
        <w:t xml:space="preserve">, zejména vlastního obsahu </w:t>
      </w:r>
      <w:r>
        <w:t>smlouvy</w:t>
      </w:r>
      <w:r w:rsidR="006228CE">
        <w:t>, podle zákona o registru smluv</w:t>
      </w:r>
      <w:r w:rsidRPr="0030437C">
        <w:t xml:space="preserve">. </w:t>
      </w:r>
      <w:r w:rsidR="00CC104F" w:rsidRPr="00CC104F">
        <w:t xml:space="preserve">Smlouva se </w:t>
      </w:r>
      <w:r>
        <w:t>neuveřejní v </w:t>
      </w:r>
      <w:r w:rsidR="00CC104F" w:rsidRPr="00CC104F">
        <w:t>rozsahu, ve kterém je její obsah obchodním tajemstvím</w:t>
      </w:r>
      <w:r>
        <w:t>. U</w:t>
      </w:r>
      <w:r w:rsidRPr="0030437C">
        <w:t xml:space="preserve">veřejnění provede </w:t>
      </w:r>
      <w:r>
        <w:t>Nájemce.</w:t>
      </w:r>
    </w:p>
    <w:p w14:paraId="6B5BC343" w14:textId="68BA9E05" w:rsidR="00786A25" w:rsidRPr="00862CA5" w:rsidRDefault="00786A25" w:rsidP="005060C6">
      <w:pPr>
        <w:pStyle w:val="Odstavecsmlouvy"/>
      </w:pPr>
      <w:bookmarkStart w:id="8" w:name="_GoBack"/>
      <w:r w:rsidRPr="00862CA5">
        <w:rPr>
          <w:snapToGrid w:val="0"/>
        </w:rPr>
        <w:t>S</w:t>
      </w:r>
      <w:r w:rsidR="00B34382" w:rsidRPr="00862CA5">
        <w:rPr>
          <w:snapToGrid w:val="0"/>
        </w:rPr>
        <w:t>mlouva se uzavírá do dob</w:t>
      </w:r>
      <w:r w:rsidR="00862CA5" w:rsidRPr="00862CA5">
        <w:rPr>
          <w:snapToGrid w:val="0"/>
        </w:rPr>
        <w:t>u určitou 3 let nebo</w:t>
      </w:r>
      <w:r w:rsidR="00B34382" w:rsidRPr="00862CA5">
        <w:rPr>
          <w:snapToGrid w:val="0"/>
        </w:rPr>
        <w:t xml:space="preserve"> </w:t>
      </w:r>
      <w:r w:rsidR="00862CA5" w:rsidRPr="00862CA5">
        <w:rPr>
          <w:snapToGrid w:val="0"/>
        </w:rPr>
        <w:t>do dosažení celkové výše nájemného 3 000 000</w:t>
      </w:r>
      <w:r w:rsidR="00B34382" w:rsidRPr="00862CA5">
        <w:rPr>
          <w:snapToGrid w:val="0"/>
        </w:rPr>
        <w:t>,- K</w:t>
      </w:r>
      <w:r w:rsidR="00862CA5" w:rsidRPr="00862CA5">
        <w:rPr>
          <w:snapToGrid w:val="0"/>
        </w:rPr>
        <w:t xml:space="preserve">č </w:t>
      </w:r>
      <w:r w:rsidR="00845FBD" w:rsidRPr="00862CA5">
        <w:rPr>
          <w:snapToGrid w:val="0"/>
        </w:rPr>
        <w:t>bez DPH</w:t>
      </w:r>
      <w:r w:rsidR="00862CA5" w:rsidRPr="00862CA5">
        <w:rPr>
          <w:snapToGrid w:val="0"/>
        </w:rPr>
        <w:t>, podle toho, co nastane dřív</w:t>
      </w:r>
      <w:r w:rsidR="00845FBD" w:rsidRPr="00862CA5">
        <w:rPr>
          <w:snapToGrid w:val="0"/>
        </w:rPr>
        <w:t>.</w:t>
      </w:r>
    </w:p>
    <w:bookmarkEnd w:id="8"/>
    <w:p w14:paraId="38C28AC4" w14:textId="207AF4F9" w:rsidR="00AA3A1E" w:rsidRDefault="00AA3A1E" w:rsidP="005060C6">
      <w:pPr>
        <w:pStyle w:val="Odstavecsmlouvy"/>
      </w:pPr>
      <w:r>
        <w:t>Jakékoliv změny nebo doplňky smlouvy lze provés</w:t>
      </w:r>
      <w:r w:rsidR="000E1DAA">
        <w:t>t pouze písemnou dohodou podepsa</w:t>
      </w:r>
      <w:r>
        <w:t>nou oběma smluvními stranami, přednostně prostřednictvím vzestupně číslovaných dodatků.</w:t>
      </w:r>
    </w:p>
    <w:p w14:paraId="0EB6E4C1" w14:textId="77777777" w:rsidR="003B4B1B" w:rsidRDefault="00D5092C" w:rsidP="005060C6">
      <w:pPr>
        <w:pStyle w:val="Odstavecsmlouvy"/>
      </w:pPr>
      <w:r>
        <w:t>Smlouva může být ukončena písemnou dohodou smluvních stran. Každá ze smluvních stran je oprávněna ukončit smlouvu rovněž písemnou výpovědí, a to i bez uvedení důvodu. Výpovědní lhůta činí 3 měsíce a počíná běžet od prvního dne kalendářního měsíce následujícího po měsíci, ve kterém byla písemná výpověď doručena druhé smluvní straně.</w:t>
      </w:r>
      <w:r w:rsidR="003B4B1B">
        <w:t xml:space="preserve"> </w:t>
      </w:r>
      <w:r w:rsidR="003B4B1B" w:rsidRPr="00C92C8B">
        <w:t xml:space="preserve">Za podstatné porušení smlouvy, které opravňuje </w:t>
      </w:r>
      <w:r w:rsidR="003B4B1B">
        <w:t xml:space="preserve">Nájemce </w:t>
      </w:r>
      <w:r w:rsidR="003B4B1B" w:rsidRPr="00C92C8B">
        <w:t xml:space="preserve">k odstoupení od smlouvy, </w:t>
      </w:r>
      <w:r w:rsidR="003B4B1B">
        <w:t xml:space="preserve">a to bez zbytečného odkladu, </w:t>
      </w:r>
      <w:r w:rsidR="003B4B1B" w:rsidRPr="00C92C8B">
        <w:t xml:space="preserve">se považuje prodlení </w:t>
      </w:r>
      <w:r w:rsidR="003B4B1B">
        <w:t>Pronajímatele</w:t>
      </w:r>
      <w:r w:rsidR="003B4B1B" w:rsidRPr="00C92C8B">
        <w:t xml:space="preserve"> se splněním kterékoli jeho</w:t>
      </w:r>
      <w:r w:rsidR="003B4B1B">
        <w:t xml:space="preserve"> povinnosti sjednané ve  smlouvě delší než deset</w:t>
      </w:r>
      <w:r w:rsidR="003B4B1B" w:rsidRPr="00C92C8B">
        <w:t xml:space="preserve"> kalendářních dnů.</w:t>
      </w:r>
    </w:p>
    <w:p w14:paraId="0FC1714E" w14:textId="27F58579" w:rsidR="00C00145" w:rsidRDefault="00C00145" w:rsidP="005060C6">
      <w:pPr>
        <w:pStyle w:val="Odstavecsmlouvy"/>
      </w:pPr>
      <w:r>
        <w:t>Ukončením účinnosti smlouvy z jakéhokoli důvodu nejsou dotčena ujednání smlouvy týkající nároků z odpovědnosti za vady, z odpovědnosti za újmu a ze smluvních pokut ani další ustanovení smlouvy a nároky, z jejichž povahy vyplývá, že mají trvat i po skončení účinnosti smlouvy.</w:t>
      </w:r>
    </w:p>
    <w:p w14:paraId="5F771D31" w14:textId="4E34441A" w:rsidR="00726B26" w:rsidRDefault="00726B26" w:rsidP="005060C6">
      <w:pPr>
        <w:pStyle w:val="Nadpis1"/>
      </w:pPr>
      <w:r w:rsidRPr="002B77A6">
        <w:t>Závěrečná ujednání</w:t>
      </w:r>
    </w:p>
    <w:p w14:paraId="773FFB09" w14:textId="79FC63F3" w:rsidR="00956703" w:rsidRPr="00D859C2" w:rsidRDefault="000A048B" w:rsidP="005060C6">
      <w:pPr>
        <w:pStyle w:val="Odstavecsmlouvy"/>
      </w:pPr>
      <w:r>
        <w:rPr>
          <w:snapToGrid w:val="0"/>
        </w:rPr>
        <w:t>S</w:t>
      </w:r>
      <w:r w:rsidR="00956703">
        <w:rPr>
          <w:snapToGrid w:val="0"/>
        </w:rPr>
        <w:t>mlouva</w:t>
      </w:r>
      <w:r w:rsidR="00956703" w:rsidRPr="00684BFA">
        <w:rPr>
          <w:snapToGrid w:val="0"/>
        </w:rPr>
        <w:t xml:space="preserve"> je sepsána ve </w:t>
      </w:r>
      <w:r w:rsidR="00956703">
        <w:rPr>
          <w:snapToGrid w:val="0"/>
        </w:rPr>
        <w:t xml:space="preserve">dvou </w:t>
      </w:r>
      <w:r w:rsidR="00956703" w:rsidRPr="00684BFA">
        <w:rPr>
          <w:snapToGrid w:val="0"/>
        </w:rPr>
        <w:t xml:space="preserve">vyhotoveních stejné platnosti a závaznosti, přičemž </w:t>
      </w:r>
      <w:r w:rsidR="0022177E">
        <w:rPr>
          <w:snapToGrid w:val="0"/>
        </w:rPr>
        <w:t xml:space="preserve">Pronajímatel </w:t>
      </w:r>
      <w:r w:rsidR="00956703">
        <w:rPr>
          <w:snapToGrid w:val="0"/>
        </w:rPr>
        <w:t xml:space="preserve">obdrží jedno vyhotovení a </w:t>
      </w:r>
      <w:r w:rsidR="0022177E">
        <w:rPr>
          <w:snapToGrid w:val="0"/>
        </w:rPr>
        <w:t xml:space="preserve">Nájemce </w:t>
      </w:r>
      <w:r w:rsidR="00956703">
        <w:rPr>
          <w:snapToGrid w:val="0"/>
        </w:rPr>
        <w:t xml:space="preserve">obdrží jedno vyhotovení. </w:t>
      </w:r>
      <w:r w:rsidR="00956703" w:rsidRPr="00766CF0">
        <w:rPr>
          <w:snapToGrid w:val="0"/>
        </w:rPr>
        <w:t>Případně je smlouva vyhotovena elektronicky a podepsána uznávaným elektronickým podpisem</w:t>
      </w:r>
      <w:r w:rsidR="00956703">
        <w:rPr>
          <w:snapToGrid w:val="0"/>
        </w:rPr>
        <w:t>. V takovém případě obdrží každá smluvní strana elektronický originál oboustranně podepsané smlouvy</w:t>
      </w:r>
      <w:r w:rsidR="00956703" w:rsidRPr="00766CF0">
        <w:rPr>
          <w:snapToGrid w:val="0"/>
        </w:rPr>
        <w:t>.</w:t>
      </w:r>
      <w:r w:rsidR="00956703">
        <w:rPr>
          <w:snapToGrid w:val="0"/>
        </w:rPr>
        <w:t xml:space="preserve"> </w:t>
      </w:r>
    </w:p>
    <w:p w14:paraId="3116B2BA" w14:textId="72D077D8" w:rsidR="002B2694" w:rsidRDefault="002B2694" w:rsidP="005060C6">
      <w:pPr>
        <w:pStyle w:val="Odstavecsmlouvy"/>
      </w:pPr>
      <w:r>
        <w:t xml:space="preserve">Nedílnou součástí smlouvy </w:t>
      </w:r>
      <w:r w:rsidR="007363B6">
        <w:t>je</w:t>
      </w:r>
      <w:r>
        <w:t>:</w:t>
      </w:r>
    </w:p>
    <w:p w14:paraId="4ED34849" w14:textId="7DB50232" w:rsidR="002B2694" w:rsidRDefault="002B2694" w:rsidP="00FC3226">
      <w:pPr>
        <w:pStyle w:val="Odrka1"/>
        <w:shd w:val="clear" w:color="auto" w:fill="auto"/>
      </w:pPr>
      <w:r>
        <w:t xml:space="preserve">Příloha č. 1: </w:t>
      </w:r>
      <w:r w:rsidR="00FC3226" w:rsidRPr="00FC3226">
        <w:t>Specifikace Předmětu nájmu, Montáže a Souvisejících služeb</w:t>
      </w:r>
      <w:r w:rsidR="00956703">
        <w:t>.</w:t>
      </w:r>
    </w:p>
    <w:p w14:paraId="12F762E6" w14:textId="75465009" w:rsidR="00726B26" w:rsidRPr="001D71E3" w:rsidRDefault="00726B26" w:rsidP="005060C6">
      <w:pPr>
        <w:pStyle w:val="Odstavecsmlouvy"/>
      </w:pPr>
      <w:r w:rsidRPr="001D71E3">
        <w:t>Smluvní strany prohlašují, že se důkladně seznámily s obsahem smlouvy, kterému zcela rozumí a</w:t>
      </w:r>
      <w:r w:rsidR="000A048B">
        <w:t> </w:t>
      </w:r>
      <w:r w:rsidRPr="001D71E3">
        <w:t>plně vyjadřuje jejich svobodnou a vážnou vůli.</w:t>
      </w:r>
    </w:p>
    <w:p w14:paraId="3799CB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E4A35EE" w14:textId="77777777" w:rsidTr="005B49AA">
        <w:tc>
          <w:tcPr>
            <w:tcW w:w="4077" w:type="dxa"/>
            <w:shd w:val="clear" w:color="auto" w:fill="auto"/>
          </w:tcPr>
          <w:p w14:paraId="22172AD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6DD37D1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572559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34C4B202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003CE8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D167CE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2C1EFA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5129AD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CA785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78148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00B82D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5D6EC766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78EDC31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5461BF2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4EE239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7ED8201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453C9BA" w14:textId="77777777" w:rsidR="004A45B0" w:rsidRPr="00D722DC" w:rsidRDefault="00120E33" w:rsidP="0095670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956703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956703">
              <w:rPr>
                <w:sz w:val="22"/>
                <w:szCs w:val="22"/>
              </w:rPr>
              <w:t>MBA</w:t>
            </w:r>
            <w:r w:rsidRPr="00D722DC">
              <w:rPr>
                <w:sz w:val="22"/>
                <w:szCs w:val="22"/>
              </w:rPr>
              <w:t xml:space="preserve">, ředitel </w:t>
            </w:r>
          </w:p>
        </w:tc>
      </w:tr>
    </w:tbl>
    <w:p w14:paraId="7DE4844B" w14:textId="77777777" w:rsidR="000729CF" w:rsidRPr="00D722DC" w:rsidRDefault="000729CF" w:rsidP="000729CF"/>
    <w:p w14:paraId="42B43532" w14:textId="77777777" w:rsidR="00726B26" w:rsidRPr="000729CF" w:rsidRDefault="000729CF" w:rsidP="000729CF">
      <w:pPr>
        <w:jc w:val="center"/>
        <w:rPr>
          <w:b/>
        </w:rPr>
      </w:pPr>
      <w:r>
        <w:br w:type="page"/>
      </w:r>
      <w:r w:rsidRPr="000729CF">
        <w:rPr>
          <w:b/>
        </w:rPr>
        <w:lastRenderedPageBreak/>
        <w:t>PŘÍLOHA Č. 1</w:t>
      </w:r>
    </w:p>
    <w:p w14:paraId="6B61D591" w14:textId="0B376BE5" w:rsidR="000729CF" w:rsidRPr="001F7C46" w:rsidRDefault="00416B09" w:rsidP="000729CF">
      <w:pPr>
        <w:jc w:val="center"/>
        <w:rPr>
          <w:b/>
        </w:rPr>
      </w:pPr>
      <w:r>
        <w:rPr>
          <w:b/>
        </w:rPr>
        <w:t>S</w:t>
      </w:r>
      <w:r w:rsidR="000729CF" w:rsidRPr="001F7C46">
        <w:rPr>
          <w:b/>
        </w:rPr>
        <w:t xml:space="preserve">pecifikace </w:t>
      </w:r>
      <w:r w:rsidR="001F7C46" w:rsidRPr="001F7C46">
        <w:rPr>
          <w:b/>
        </w:rPr>
        <w:t xml:space="preserve">Předmětu </w:t>
      </w:r>
      <w:r w:rsidR="006144F9">
        <w:rPr>
          <w:b/>
        </w:rPr>
        <w:t>nájmu</w:t>
      </w:r>
      <w:r w:rsidR="00FC3226">
        <w:rPr>
          <w:b/>
        </w:rPr>
        <w:t xml:space="preserve">, </w:t>
      </w:r>
      <w:r w:rsidR="00956703">
        <w:rPr>
          <w:b/>
        </w:rPr>
        <w:t>Montáže</w:t>
      </w:r>
      <w:r w:rsidR="00FC3226">
        <w:rPr>
          <w:b/>
        </w:rPr>
        <w:t xml:space="preserve"> a Souvisejících služeb</w:t>
      </w:r>
    </w:p>
    <w:p w14:paraId="234B1EE1" w14:textId="77777777" w:rsidR="000729CF" w:rsidRPr="00C469AE" w:rsidRDefault="000729CF" w:rsidP="000729CF"/>
    <w:p w14:paraId="0723B3B7" w14:textId="77777777" w:rsidR="00407B2D" w:rsidRPr="00C469AE" w:rsidRDefault="00407B2D" w:rsidP="00956703">
      <w:pPr>
        <w:rPr>
          <w:highlight w:val="yellow"/>
        </w:rPr>
      </w:pPr>
    </w:p>
    <w:p w14:paraId="45133A23" w14:textId="7EE29F47" w:rsidR="00C469AE" w:rsidRPr="00526AD3" w:rsidRDefault="009A3EB7" w:rsidP="00956703">
      <w:pPr>
        <w:rPr>
          <w:b/>
        </w:rPr>
      </w:pPr>
      <w:r>
        <w:rPr>
          <w:b/>
        </w:rPr>
        <w:t>Požadovaná minimální s</w:t>
      </w:r>
      <w:r w:rsidR="00C469AE" w:rsidRPr="00526AD3">
        <w:rPr>
          <w:b/>
        </w:rPr>
        <w:t>pecifikace předmětu nájmu</w:t>
      </w:r>
    </w:p>
    <w:p w14:paraId="33B395BA" w14:textId="4436F120" w:rsidR="00C469AE" w:rsidRDefault="001F490C" w:rsidP="00956703">
      <w:r w:rsidRPr="00526AD3">
        <w:t xml:space="preserve">Fotoaparát </w:t>
      </w:r>
      <w:r>
        <w:t xml:space="preserve">digitální zrcadlovka nebo bezzrcadlovka </w:t>
      </w:r>
      <w:r w:rsidRPr="00526AD3">
        <w:t>4K s objektivem 18–55 mm, f/3,5-5,6, nebo 10–18mm, f/4,5-5,6, a diskem pro uložení fotografií ve formátu JPG</w:t>
      </w:r>
      <w:r>
        <w:t>, rozlišení min. 24 MPix, s možností výměny objektivů. Možnost napájení vestavěnou baterií, externí baterií i solárním panelem, zabezpečení proti pádu.</w:t>
      </w:r>
    </w:p>
    <w:p w14:paraId="0ACD2DBF" w14:textId="77777777" w:rsidR="001F490C" w:rsidRPr="00526AD3" w:rsidRDefault="001F490C" w:rsidP="00956703"/>
    <w:p w14:paraId="4048F34A" w14:textId="54C4C803" w:rsidR="00114757" w:rsidRPr="00526AD3" w:rsidRDefault="00114757" w:rsidP="00114757">
      <w:r w:rsidRPr="00526AD3">
        <w:rPr>
          <w:highlight w:val="yellow"/>
        </w:rPr>
        <w:t>[NA TOMTO MÍSTĚ DODAVATEL DOPLNÍ KONKRÉTNÍ SPECIFIKACI PŘEDMĚTU NÁJMU]</w:t>
      </w:r>
    </w:p>
    <w:p w14:paraId="1D34A408" w14:textId="62D1F883" w:rsidR="00114757" w:rsidRDefault="00114757" w:rsidP="00956703"/>
    <w:p w14:paraId="33584A4B" w14:textId="7B9D5619" w:rsidR="004A7486" w:rsidRPr="00811ACF" w:rsidRDefault="004A7486" w:rsidP="00956703">
      <w:r w:rsidRPr="00811ACF">
        <w:t>Pronajímatel je povinen provést montáž jednotlivých Předmětů nájmu v míst</w:t>
      </w:r>
      <w:r w:rsidR="00BC375B" w:rsidRPr="00811ACF">
        <w:t>ě</w:t>
      </w:r>
      <w:r w:rsidRPr="00811ACF">
        <w:t xml:space="preserve"> </w:t>
      </w:r>
      <w:r w:rsidR="00380A84" w:rsidRPr="00811ACF">
        <w:t>vymezen</w:t>
      </w:r>
      <w:r w:rsidR="00BC375B" w:rsidRPr="00811ACF">
        <w:t>ém</w:t>
      </w:r>
      <w:r w:rsidR="00380A84" w:rsidRPr="00811ACF">
        <w:t xml:space="preserve"> v</w:t>
      </w:r>
      <w:r w:rsidR="00BC375B" w:rsidRPr="00811ACF">
        <w:t xml:space="preserve"> související </w:t>
      </w:r>
      <w:r w:rsidR="00380A84" w:rsidRPr="00811ACF">
        <w:t>Výzv</w:t>
      </w:r>
      <w:r w:rsidR="00BC375B" w:rsidRPr="00811ACF">
        <w:t>ě, Nájemce je v této souvislosti povinen poskytnout Pronajímateli potřebnou součinnost</w:t>
      </w:r>
      <w:r w:rsidR="002E2507" w:rsidRPr="00811ACF">
        <w:t xml:space="preserve"> (včetně přívodu elektřiny</w:t>
      </w:r>
      <w:r w:rsidR="00355448" w:rsidRPr="00811ACF">
        <w:t xml:space="preserve"> a datové zásuvky nebo </w:t>
      </w:r>
      <w:r w:rsidR="000E1DAA" w:rsidRPr="00811ACF">
        <w:t>Wi-Fi</w:t>
      </w:r>
      <w:r w:rsidR="00355448" w:rsidRPr="00811ACF">
        <w:t xml:space="preserve"> připojení</w:t>
      </w:r>
      <w:r w:rsidR="002E2507" w:rsidRPr="00811ACF">
        <w:t>)</w:t>
      </w:r>
      <w:r w:rsidR="00380A84" w:rsidRPr="00811ACF">
        <w:t>.</w:t>
      </w:r>
    </w:p>
    <w:p w14:paraId="61F091FE" w14:textId="77777777" w:rsidR="004A7486" w:rsidRPr="00811ACF" w:rsidRDefault="004A7486" w:rsidP="00956703"/>
    <w:p w14:paraId="3E733CDC" w14:textId="77777777" w:rsidR="00526AD3" w:rsidRPr="00526AD3" w:rsidRDefault="00526AD3" w:rsidP="00956703"/>
    <w:p w14:paraId="20E37D13" w14:textId="469AD5CC" w:rsidR="00C469AE" w:rsidRPr="00526AD3" w:rsidRDefault="00C469AE" w:rsidP="00956703">
      <w:pPr>
        <w:rPr>
          <w:b/>
        </w:rPr>
      </w:pPr>
      <w:r w:rsidRPr="00526AD3">
        <w:rPr>
          <w:b/>
        </w:rPr>
        <w:t xml:space="preserve">Specifikace </w:t>
      </w:r>
      <w:r w:rsidR="00916479">
        <w:rPr>
          <w:b/>
        </w:rPr>
        <w:t>S</w:t>
      </w:r>
      <w:r w:rsidRPr="00526AD3">
        <w:rPr>
          <w:b/>
        </w:rPr>
        <w:t>ouvisejících služeb</w:t>
      </w:r>
    </w:p>
    <w:p w14:paraId="175D2753" w14:textId="77777777" w:rsidR="00C469AE" w:rsidRPr="00316798" w:rsidRDefault="005060C6" w:rsidP="00956703">
      <w:r w:rsidRPr="00316798">
        <w:t>a) nepřetržitý on-line přístup pro sledování obrazu ze všech jednotlivých Předmětů nájmu v reálném čase pro pracovníky Nájemce</w:t>
      </w:r>
      <w:r w:rsidR="00C469AE" w:rsidRPr="00316798">
        <w:t>,</w:t>
      </w:r>
    </w:p>
    <w:p w14:paraId="2D4D59BC" w14:textId="3EB66CBC" w:rsidR="005060C6" w:rsidRPr="00811ACF" w:rsidRDefault="005060C6" w:rsidP="00956703">
      <w:r w:rsidRPr="00811ACF">
        <w:t xml:space="preserve">b) barevné časosběrné snímání průběhu staveb ze všech jednotlivých Předmětů nájmu s frekvencí </w:t>
      </w:r>
      <w:r w:rsidR="00316798" w:rsidRPr="00811ACF">
        <w:t>1 snímků za 3 minuty</w:t>
      </w:r>
      <w:r w:rsidRPr="00811ACF">
        <w:t xml:space="preserve"> a ukládání </w:t>
      </w:r>
      <w:r w:rsidR="003D3516" w:rsidRPr="00811ACF">
        <w:t xml:space="preserve">takto vzniklých snímků </w:t>
      </w:r>
      <w:r w:rsidRPr="00811ACF">
        <w:t>v úložišti Pronajímatele s nepřetržitým on-line přístupem pro pracovníky Nájemce (záznam musí obsahovat identifikaci dotčeného záznamu a datum a čas sním</w:t>
      </w:r>
      <w:r w:rsidR="000E1DAA" w:rsidRPr="00811ACF">
        <w:t>k</w:t>
      </w:r>
      <w:r w:rsidRPr="00811ACF">
        <w:t>u, případně další údaje dle domluvy s</w:t>
      </w:r>
      <w:r w:rsidR="001217F0" w:rsidRPr="00811ACF">
        <w:t> </w:t>
      </w:r>
      <w:r w:rsidRPr="00811ACF">
        <w:t>Nájemce</w:t>
      </w:r>
      <w:r w:rsidR="001217F0" w:rsidRPr="00811ACF">
        <w:t xml:space="preserve"> – např. loga pronajímatele nebo titulků</w:t>
      </w:r>
      <w:r w:rsidR="003A4397" w:rsidRPr="00811ACF">
        <w:t xml:space="preserve"> dle požadavku Nájemce</w:t>
      </w:r>
      <w:r w:rsidR="00C469AE" w:rsidRPr="00811ACF">
        <w:t>)</w:t>
      </w:r>
      <w:r w:rsidRPr="00811ACF">
        <w:t>,</w:t>
      </w:r>
    </w:p>
    <w:p w14:paraId="5BB3DD18" w14:textId="5170E5B4" w:rsidR="00114757" w:rsidRPr="00316798" w:rsidRDefault="00C469AE" w:rsidP="00956703">
      <w:r w:rsidRPr="00316798">
        <w:t xml:space="preserve">c) </w:t>
      </w:r>
      <w:r w:rsidR="00114757" w:rsidRPr="00316798">
        <w:t xml:space="preserve">Vytvoření </w:t>
      </w:r>
      <w:r w:rsidR="00114757" w:rsidRPr="00316798">
        <w:rPr>
          <w:b/>
        </w:rPr>
        <w:t>průběžného videa</w:t>
      </w:r>
      <w:r w:rsidR="00114757" w:rsidRPr="00316798">
        <w:t xml:space="preserve"> z každého Předmětu nájmu za kalendářní měsíc nebo měsíc nájmu (dle dohody mezi Pronajímatelem a Nájemce) ze snímků ad b), s předáním vždy nejpozději do 5 kalendářních dnů od skončen</w:t>
      </w:r>
      <w:r w:rsidR="00811ACF">
        <w:t>í dotčeného kalendářního období,</w:t>
      </w:r>
    </w:p>
    <w:p w14:paraId="1364422E" w14:textId="0AFDF5CB" w:rsidR="00526AD3" w:rsidRPr="00811ACF" w:rsidRDefault="00114757" w:rsidP="00526AD3">
      <w:r w:rsidRPr="00811ACF">
        <w:t xml:space="preserve">d) </w:t>
      </w:r>
      <w:r w:rsidR="00526AD3" w:rsidRPr="00811ACF">
        <w:t xml:space="preserve">Vytvoření </w:t>
      </w:r>
      <w:r w:rsidR="00526AD3" w:rsidRPr="00811ACF">
        <w:rPr>
          <w:b/>
        </w:rPr>
        <w:t>z</w:t>
      </w:r>
      <w:r w:rsidRPr="00811ACF">
        <w:rPr>
          <w:b/>
        </w:rPr>
        <w:t>ávěrečné</w:t>
      </w:r>
      <w:r w:rsidR="00526AD3" w:rsidRPr="00811ACF">
        <w:rPr>
          <w:b/>
        </w:rPr>
        <w:t>ho videa</w:t>
      </w:r>
      <w:r w:rsidRPr="00811ACF">
        <w:t xml:space="preserve"> z každého Předmětu nájmu za </w:t>
      </w:r>
      <w:r w:rsidR="00526AD3" w:rsidRPr="00811ACF">
        <w:t>celou dobu nájmu</w:t>
      </w:r>
      <w:r w:rsidRPr="00811ACF">
        <w:t xml:space="preserve"> ze snímků ad b)</w:t>
      </w:r>
      <w:r w:rsidR="00526AD3" w:rsidRPr="00811ACF">
        <w:t xml:space="preserve"> o délce </w:t>
      </w:r>
      <w:r w:rsidR="00526AD3" w:rsidRPr="00811ACF">
        <w:rPr>
          <w:b/>
        </w:rPr>
        <w:t>6–10 minut</w:t>
      </w:r>
      <w:r w:rsidR="00526AD3" w:rsidRPr="00811ACF">
        <w:t xml:space="preserve"> (dle dohody mezi Pronajímatelem a Nájemce)</w:t>
      </w:r>
      <w:r w:rsidR="00601AA8" w:rsidRPr="00811ACF">
        <w:t xml:space="preserve"> (předtím ve smlouvě „závěrečné video typu A“)</w:t>
      </w:r>
      <w:r w:rsidR="00526AD3" w:rsidRPr="00811ACF">
        <w:t>, s předáním vždy nejpozději do </w:t>
      </w:r>
      <w:r w:rsidR="005171AB" w:rsidRPr="00811ACF">
        <w:t>5 </w:t>
      </w:r>
      <w:r w:rsidR="00526AD3" w:rsidRPr="00811ACF">
        <w:t>kalendářních dnů od skončení n</w:t>
      </w:r>
      <w:r w:rsidR="00811ACF">
        <w:t>ájmu k dotčenému Předmětu nájmu,</w:t>
      </w:r>
    </w:p>
    <w:p w14:paraId="47C3FADC" w14:textId="43E850CC" w:rsidR="00114757" w:rsidRDefault="00526AD3" w:rsidP="00956703">
      <w:r w:rsidRPr="00811ACF">
        <w:t xml:space="preserve">e) Vytvoření </w:t>
      </w:r>
      <w:r w:rsidRPr="00811ACF">
        <w:rPr>
          <w:b/>
        </w:rPr>
        <w:t>závěrečného videa</w:t>
      </w:r>
      <w:r w:rsidRPr="00811ACF">
        <w:t xml:space="preserve"> z každého Předmětu nájmu za celou dobu nájmu ze snímků ad b) o délce </w:t>
      </w:r>
      <w:r w:rsidRPr="00811ACF">
        <w:rPr>
          <w:b/>
        </w:rPr>
        <w:t>do 90 vteřin</w:t>
      </w:r>
      <w:r w:rsidRPr="00811ACF">
        <w:t xml:space="preserve"> (dle dohody mezi Pronajímatelem a Nájemce) pro účely uveřejnění na sociálních sítích</w:t>
      </w:r>
      <w:r w:rsidR="00601AA8" w:rsidRPr="00811ACF">
        <w:t xml:space="preserve"> (předtím ve smlouvě „závěrečné video typu B“)</w:t>
      </w:r>
      <w:r w:rsidRPr="00811ACF">
        <w:t>, s předáním vždy nejpozději do 5 kalendářních dnů od skončení n</w:t>
      </w:r>
      <w:r w:rsidR="00147077">
        <w:t>ájmu k dotčenému Předmětu nájmu,</w:t>
      </w:r>
    </w:p>
    <w:p w14:paraId="255EE0F1" w14:textId="41E15363" w:rsidR="00147077" w:rsidRDefault="00147077" w:rsidP="00956703">
      <w:r>
        <w:t xml:space="preserve">f) Vytvoření </w:t>
      </w:r>
      <w:r w:rsidRPr="00147077">
        <w:rPr>
          <w:b/>
        </w:rPr>
        <w:t>videa na vyžádání</w:t>
      </w:r>
      <w:r w:rsidR="003651CD">
        <w:t xml:space="preserve"> z každého P</w:t>
      </w:r>
      <w:r>
        <w:t>ředmětu nájmu dle aktuální potřeby Nájemce</w:t>
      </w:r>
    </w:p>
    <w:sectPr w:rsidR="00147077" w:rsidSect="00E41D8E">
      <w:footerReference w:type="default" r:id="rId12"/>
      <w:footerReference w:type="first" r:id="rId13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C3C1" w14:textId="77777777" w:rsidR="00DA3C64" w:rsidRDefault="00DA3C64" w:rsidP="006337DC">
      <w:r>
        <w:separator/>
      </w:r>
    </w:p>
  </w:endnote>
  <w:endnote w:type="continuationSeparator" w:id="0">
    <w:p w14:paraId="5CD67A23" w14:textId="77777777" w:rsidR="00DA3C64" w:rsidRDefault="00DA3C6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8353" w14:textId="748FC807" w:rsidR="00FC0E42" w:rsidRPr="00803FF5" w:rsidRDefault="00FC0E42" w:rsidP="00803FF5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62CA5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26119" w14:textId="64BDD339" w:rsidR="00FC0E42" w:rsidRDefault="00FC0E4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2CA5">
      <w:rPr>
        <w:noProof/>
      </w:rPr>
      <w:t>1</w:t>
    </w:r>
    <w:r>
      <w:fldChar w:fldCharType="end"/>
    </w:r>
  </w:p>
  <w:p w14:paraId="3D73CA88" w14:textId="77777777" w:rsidR="00FC0E42" w:rsidRDefault="00FC0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8B42" w14:textId="77777777" w:rsidR="00DA3C64" w:rsidRDefault="00DA3C64" w:rsidP="006337DC">
      <w:r>
        <w:separator/>
      </w:r>
    </w:p>
  </w:footnote>
  <w:footnote w:type="continuationSeparator" w:id="0">
    <w:p w14:paraId="231236FD" w14:textId="77777777" w:rsidR="00DA3C64" w:rsidRDefault="00DA3C6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CE3"/>
    <w:multiLevelType w:val="hybridMultilevel"/>
    <w:tmpl w:val="DE121D54"/>
    <w:lvl w:ilvl="0" w:tplc="975C3EB2">
      <w:start w:val="1"/>
      <w:numFmt w:val="bullet"/>
      <w:pStyle w:val="Odrka1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F5BB6"/>
    <w:multiLevelType w:val="hybridMultilevel"/>
    <w:tmpl w:val="5A68D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9B7A1C"/>
    <w:multiLevelType w:val="hybridMultilevel"/>
    <w:tmpl w:val="CF6C1D30"/>
    <w:lvl w:ilvl="0" w:tplc="1CFE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5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41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6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EA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510E"/>
    <w:multiLevelType w:val="hybridMultilevel"/>
    <w:tmpl w:val="95BCB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16CBC"/>
    <w:multiLevelType w:val="multilevel"/>
    <w:tmpl w:val="6838A10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"/>
      <w:suff w:val="space"/>
      <w:lvlText w:val="%3)"/>
      <w:lvlJc w:val="right"/>
      <w:pPr>
        <w:ind w:left="1418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2155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E7140"/>
    <w:multiLevelType w:val="hybridMultilevel"/>
    <w:tmpl w:val="B9B6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04F7C"/>
    <w:multiLevelType w:val="hybridMultilevel"/>
    <w:tmpl w:val="1F30B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6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13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3"/>
  </w:num>
  <w:num w:numId="16">
    <w:abstractNumId w:val="13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985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3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2325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mlouvy"/>
        <w:lvlText w:val="%1.%2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pStyle w:val="Psmeno"/>
        <w:suff w:val="space"/>
        <w:lvlText w:val="%3)"/>
        <w:lvlJc w:val="right"/>
        <w:pPr>
          <w:ind w:left="1418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2098" w:hanging="11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4"/>
  </w:num>
  <w:num w:numId="20">
    <w:abstractNumId w:val="9"/>
  </w:num>
  <w:num w:numId="21">
    <w:abstractNumId w:val="20"/>
  </w:num>
  <w:num w:numId="22">
    <w:abstractNumId w:val="19"/>
  </w:num>
  <w:num w:numId="23">
    <w:abstractNumId w:val="13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8"/>
  </w:num>
  <w:num w:numId="30">
    <w:abstractNumId w:val="24"/>
  </w:num>
  <w:num w:numId="31">
    <w:abstractNumId w:val="6"/>
  </w:num>
  <w:num w:numId="32">
    <w:abstractNumId w:val="18"/>
  </w:num>
  <w:num w:numId="33">
    <w:abstractNumId w:val="2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 w:numId="37">
    <w:abstractNumId w:val="7"/>
  </w:num>
  <w:num w:numId="38">
    <w:abstractNumId w:val="12"/>
  </w:num>
  <w:num w:numId="39">
    <w:abstractNumId w:val="5"/>
  </w:num>
  <w:num w:numId="40">
    <w:abstractNumId w:val="4"/>
  </w:num>
  <w:num w:numId="41">
    <w:abstractNumId w:val="2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2084"/>
    <w:rsid w:val="000122A1"/>
    <w:rsid w:val="00012814"/>
    <w:rsid w:val="00020A2F"/>
    <w:rsid w:val="00023008"/>
    <w:rsid w:val="000233A9"/>
    <w:rsid w:val="00023AFC"/>
    <w:rsid w:val="00024928"/>
    <w:rsid w:val="00027592"/>
    <w:rsid w:val="00030B09"/>
    <w:rsid w:val="00035251"/>
    <w:rsid w:val="0003714D"/>
    <w:rsid w:val="0004635E"/>
    <w:rsid w:val="000468C3"/>
    <w:rsid w:val="0005050D"/>
    <w:rsid w:val="00052A32"/>
    <w:rsid w:val="00052F36"/>
    <w:rsid w:val="000578DE"/>
    <w:rsid w:val="00061455"/>
    <w:rsid w:val="00063058"/>
    <w:rsid w:val="00064354"/>
    <w:rsid w:val="00064A2C"/>
    <w:rsid w:val="00072878"/>
    <w:rsid w:val="000729CF"/>
    <w:rsid w:val="00075387"/>
    <w:rsid w:val="00081D58"/>
    <w:rsid w:val="000820CF"/>
    <w:rsid w:val="00084871"/>
    <w:rsid w:val="000862FF"/>
    <w:rsid w:val="000907A8"/>
    <w:rsid w:val="00091DA0"/>
    <w:rsid w:val="00093057"/>
    <w:rsid w:val="00093388"/>
    <w:rsid w:val="00093738"/>
    <w:rsid w:val="00093DDC"/>
    <w:rsid w:val="000968B5"/>
    <w:rsid w:val="000A048B"/>
    <w:rsid w:val="000A0623"/>
    <w:rsid w:val="000A153E"/>
    <w:rsid w:val="000A649F"/>
    <w:rsid w:val="000A6A8E"/>
    <w:rsid w:val="000B00FA"/>
    <w:rsid w:val="000B1768"/>
    <w:rsid w:val="000B54B1"/>
    <w:rsid w:val="000B6379"/>
    <w:rsid w:val="000B7B23"/>
    <w:rsid w:val="000C017C"/>
    <w:rsid w:val="000C0B21"/>
    <w:rsid w:val="000C1507"/>
    <w:rsid w:val="000C22F0"/>
    <w:rsid w:val="000C2528"/>
    <w:rsid w:val="000C26CE"/>
    <w:rsid w:val="000C3F29"/>
    <w:rsid w:val="000C5285"/>
    <w:rsid w:val="000D6CC1"/>
    <w:rsid w:val="000E1DA8"/>
    <w:rsid w:val="000E1DAA"/>
    <w:rsid w:val="000E762C"/>
    <w:rsid w:val="000E7A6E"/>
    <w:rsid w:val="000F041C"/>
    <w:rsid w:val="000F0CFA"/>
    <w:rsid w:val="000F5076"/>
    <w:rsid w:val="000F5D02"/>
    <w:rsid w:val="000F6286"/>
    <w:rsid w:val="000F6D58"/>
    <w:rsid w:val="000F7906"/>
    <w:rsid w:val="00104C26"/>
    <w:rsid w:val="00105B0E"/>
    <w:rsid w:val="00106539"/>
    <w:rsid w:val="00110FF4"/>
    <w:rsid w:val="00111B0E"/>
    <w:rsid w:val="00112C7F"/>
    <w:rsid w:val="00114757"/>
    <w:rsid w:val="0011527B"/>
    <w:rsid w:val="00116BD7"/>
    <w:rsid w:val="0011722A"/>
    <w:rsid w:val="00120E33"/>
    <w:rsid w:val="001217F0"/>
    <w:rsid w:val="00124DB6"/>
    <w:rsid w:val="00125640"/>
    <w:rsid w:val="00125D43"/>
    <w:rsid w:val="00126740"/>
    <w:rsid w:val="00126B24"/>
    <w:rsid w:val="00127ABD"/>
    <w:rsid w:val="00133CE4"/>
    <w:rsid w:val="00137683"/>
    <w:rsid w:val="00137C74"/>
    <w:rsid w:val="00145499"/>
    <w:rsid w:val="00145CD8"/>
    <w:rsid w:val="00146935"/>
    <w:rsid w:val="00147077"/>
    <w:rsid w:val="00150F89"/>
    <w:rsid w:val="0015378B"/>
    <w:rsid w:val="0015454D"/>
    <w:rsid w:val="00154ACA"/>
    <w:rsid w:val="0015743C"/>
    <w:rsid w:val="001604EA"/>
    <w:rsid w:val="0016180D"/>
    <w:rsid w:val="001649C6"/>
    <w:rsid w:val="001673D6"/>
    <w:rsid w:val="00176F14"/>
    <w:rsid w:val="00177A43"/>
    <w:rsid w:val="00183B7C"/>
    <w:rsid w:val="00195882"/>
    <w:rsid w:val="001976E5"/>
    <w:rsid w:val="001A2403"/>
    <w:rsid w:val="001A2C1B"/>
    <w:rsid w:val="001A2FBC"/>
    <w:rsid w:val="001A3AA2"/>
    <w:rsid w:val="001B2174"/>
    <w:rsid w:val="001B3FD7"/>
    <w:rsid w:val="001B4BAA"/>
    <w:rsid w:val="001B50B9"/>
    <w:rsid w:val="001B5F9C"/>
    <w:rsid w:val="001C1844"/>
    <w:rsid w:val="001C5BFF"/>
    <w:rsid w:val="001C6D50"/>
    <w:rsid w:val="001D05E4"/>
    <w:rsid w:val="001D16A9"/>
    <w:rsid w:val="001D1E80"/>
    <w:rsid w:val="001D279F"/>
    <w:rsid w:val="001D340D"/>
    <w:rsid w:val="001D6C6A"/>
    <w:rsid w:val="001D71E3"/>
    <w:rsid w:val="001D7FE0"/>
    <w:rsid w:val="001E35DE"/>
    <w:rsid w:val="001E6D0D"/>
    <w:rsid w:val="001E7C33"/>
    <w:rsid w:val="001E7C77"/>
    <w:rsid w:val="001F050D"/>
    <w:rsid w:val="001F490C"/>
    <w:rsid w:val="001F49F0"/>
    <w:rsid w:val="001F4AA6"/>
    <w:rsid w:val="001F7C46"/>
    <w:rsid w:val="001F7F25"/>
    <w:rsid w:val="002015D5"/>
    <w:rsid w:val="00201DB5"/>
    <w:rsid w:val="00204206"/>
    <w:rsid w:val="00205191"/>
    <w:rsid w:val="00215144"/>
    <w:rsid w:val="00217B9D"/>
    <w:rsid w:val="0022177E"/>
    <w:rsid w:val="002238E5"/>
    <w:rsid w:val="00232F90"/>
    <w:rsid w:val="00233767"/>
    <w:rsid w:val="0023578D"/>
    <w:rsid w:val="00236D62"/>
    <w:rsid w:val="00236EB6"/>
    <w:rsid w:val="00237B38"/>
    <w:rsid w:val="00245011"/>
    <w:rsid w:val="0024798F"/>
    <w:rsid w:val="002531BE"/>
    <w:rsid w:val="00254F59"/>
    <w:rsid w:val="00257643"/>
    <w:rsid w:val="00262439"/>
    <w:rsid w:val="002627D8"/>
    <w:rsid w:val="002632B4"/>
    <w:rsid w:val="00265665"/>
    <w:rsid w:val="00274878"/>
    <w:rsid w:val="00276BBA"/>
    <w:rsid w:val="002805EF"/>
    <w:rsid w:val="00282270"/>
    <w:rsid w:val="00286F30"/>
    <w:rsid w:val="0029236A"/>
    <w:rsid w:val="002927F3"/>
    <w:rsid w:val="002959B0"/>
    <w:rsid w:val="00297F3A"/>
    <w:rsid w:val="002A040E"/>
    <w:rsid w:val="002A2B62"/>
    <w:rsid w:val="002A5831"/>
    <w:rsid w:val="002B0769"/>
    <w:rsid w:val="002B2694"/>
    <w:rsid w:val="002B303F"/>
    <w:rsid w:val="002B4094"/>
    <w:rsid w:val="002B68E8"/>
    <w:rsid w:val="002B7E2E"/>
    <w:rsid w:val="002C0743"/>
    <w:rsid w:val="002C243A"/>
    <w:rsid w:val="002D0A75"/>
    <w:rsid w:val="002D5641"/>
    <w:rsid w:val="002D641A"/>
    <w:rsid w:val="002D7B98"/>
    <w:rsid w:val="002D7E30"/>
    <w:rsid w:val="002E1C03"/>
    <w:rsid w:val="002E1D0C"/>
    <w:rsid w:val="002E2507"/>
    <w:rsid w:val="002E4D60"/>
    <w:rsid w:val="002E5DF3"/>
    <w:rsid w:val="002E5DFE"/>
    <w:rsid w:val="002F2C23"/>
    <w:rsid w:val="002F4739"/>
    <w:rsid w:val="0030119B"/>
    <w:rsid w:val="00302C62"/>
    <w:rsid w:val="0030437C"/>
    <w:rsid w:val="003102A3"/>
    <w:rsid w:val="00310DD0"/>
    <w:rsid w:val="0031205F"/>
    <w:rsid w:val="00316798"/>
    <w:rsid w:val="00320101"/>
    <w:rsid w:val="00322BB9"/>
    <w:rsid w:val="00322C13"/>
    <w:rsid w:val="0033048B"/>
    <w:rsid w:val="00331E80"/>
    <w:rsid w:val="003324EB"/>
    <w:rsid w:val="003327D9"/>
    <w:rsid w:val="00332FF9"/>
    <w:rsid w:val="003371CD"/>
    <w:rsid w:val="003376AD"/>
    <w:rsid w:val="0034124B"/>
    <w:rsid w:val="00343B9B"/>
    <w:rsid w:val="0034523E"/>
    <w:rsid w:val="00352CD1"/>
    <w:rsid w:val="00355448"/>
    <w:rsid w:val="003571AB"/>
    <w:rsid w:val="00357FF3"/>
    <w:rsid w:val="003603C6"/>
    <w:rsid w:val="003651CD"/>
    <w:rsid w:val="003662CC"/>
    <w:rsid w:val="0037121A"/>
    <w:rsid w:val="00371230"/>
    <w:rsid w:val="00371F97"/>
    <w:rsid w:val="00372B5E"/>
    <w:rsid w:val="0037595E"/>
    <w:rsid w:val="00380A84"/>
    <w:rsid w:val="00381055"/>
    <w:rsid w:val="00384256"/>
    <w:rsid w:val="00385706"/>
    <w:rsid w:val="003874CE"/>
    <w:rsid w:val="00393552"/>
    <w:rsid w:val="003A4397"/>
    <w:rsid w:val="003A4E43"/>
    <w:rsid w:val="003A719A"/>
    <w:rsid w:val="003B1919"/>
    <w:rsid w:val="003B4B1B"/>
    <w:rsid w:val="003B7B17"/>
    <w:rsid w:val="003C1848"/>
    <w:rsid w:val="003C4010"/>
    <w:rsid w:val="003C67D6"/>
    <w:rsid w:val="003D3516"/>
    <w:rsid w:val="003D636B"/>
    <w:rsid w:val="003D6F55"/>
    <w:rsid w:val="003E1703"/>
    <w:rsid w:val="003E311E"/>
    <w:rsid w:val="003E5B53"/>
    <w:rsid w:val="003F567B"/>
    <w:rsid w:val="003F5CF4"/>
    <w:rsid w:val="0040246D"/>
    <w:rsid w:val="0040332A"/>
    <w:rsid w:val="00403A28"/>
    <w:rsid w:val="0040619A"/>
    <w:rsid w:val="0040657E"/>
    <w:rsid w:val="004066A0"/>
    <w:rsid w:val="00407B2D"/>
    <w:rsid w:val="00411036"/>
    <w:rsid w:val="004118B5"/>
    <w:rsid w:val="0041220C"/>
    <w:rsid w:val="00414ABF"/>
    <w:rsid w:val="0041609B"/>
    <w:rsid w:val="00416208"/>
    <w:rsid w:val="00416B09"/>
    <w:rsid w:val="00420063"/>
    <w:rsid w:val="00422172"/>
    <w:rsid w:val="004231E2"/>
    <w:rsid w:val="00427756"/>
    <w:rsid w:val="00430BDA"/>
    <w:rsid w:val="00436607"/>
    <w:rsid w:val="00437306"/>
    <w:rsid w:val="00437C71"/>
    <w:rsid w:val="00456B16"/>
    <w:rsid w:val="004601D0"/>
    <w:rsid w:val="00465985"/>
    <w:rsid w:val="004672FC"/>
    <w:rsid w:val="00470464"/>
    <w:rsid w:val="004756DA"/>
    <w:rsid w:val="00482D40"/>
    <w:rsid w:val="004853FB"/>
    <w:rsid w:val="00487470"/>
    <w:rsid w:val="00490655"/>
    <w:rsid w:val="004924D3"/>
    <w:rsid w:val="00492818"/>
    <w:rsid w:val="00494744"/>
    <w:rsid w:val="004953EF"/>
    <w:rsid w:val="00495BDD"/>
    <w:rsid w:val="004A0741"/>
    <w:rsid w:val="004A45B0"/>
    <w:rsid w:val="004A5C30"/>
    <w:rsid w:val="004A7486"/>
    <w:rsid w:val="004B1019"/>
    <w:rsid w:val="004B69F8"/>
    <w:rsid w:val="004C220C"/>
    <w:rsid w:val="004C2C98"/>
    <w:rsid w:val="004C3CE2"/>
    <w:rsid w:val="004C5FCD"/>
    <w:rsid w:val="004D60B2"/>
    <w:rsid w:val="004E10C7"/>
    <w:rsid w:val="004E7425"/>
    <w:rsid w:val="004F1A56"/>
    <w:rsid w:val="00500A87"/>
    <w:rsid w:val="00502DBB"/>
    <w:rsid w:val="00504461"/>
    <w:rsid w:val="00505251"/>
    <w:rsid w:val="00505883"/>
    <w:rsid w:val="005060C6"/>
    <w:rsid w:val="005063F3"/>
    <w:rsid w:val="00507D26"/>
    <w:rsid w:val="005106E3"/>
    <w:rsid w:val="0051341C"/>
    <w:rsid w:val="00516586"/>
    <w:rsid w:val="005171AB"/>
    <w:rsid w:val="005237DF"/>
    <w:rsid w:val="00523814"/>
    <w:rsid w:val="0052509C"/>
    <w:rsid w:val="00526AD3"/>
    <w:rsid w:val="00530753"/>
    <w:rsid w:val="00531121"/>
    <w:rsid w:val="00531B21"/>
    <w:rsid w:val="0053457B"/>
    <w:rsid w:val="00535F96"/>
    <w:rsid w:val="00536B99"/>
    <w:rsid w:val="00542B05"/>
    <w:rsid w:val="0055025A"/>
    <w:rsid w:val="00557002"/>
    <w:rsid w:val="00560759"/>
    <w:rsid w:val="00560E5F"/>
    <w:rsid w:val="00562184"/>
    <w:rsid w:val="005678D3"/>
    <w:rsid w:val="00573FA1"/>
    <w:rsid w:val="00580CAE"/>
    <w:rsid w:val="0058228A"/>
    <w:rsid w:val="00585B65"/>
    <w:rsid w:val="005879FE"/>
    <w:rsid w:val="00592679"/>
    <w:rsid w:val="00593861"/>
    <w:rsid w:val="005950C2"/>
    <w:rsid w:val="00596005"/>
    <w:rsid w:val="005A2ABD"/>
    <w:rsid w:val="005A2E2D"/>
    <w:rsid w:val="005A47EB"/>
    <w:rsid w:val="005A59E7"/>
    <w:rsid w:val="005A5F5C"/>
    <w:rsid w:val="005A6C8A"/>
    <w:rsid w:val="005A7DD1"/>
    <w:rsid w:val="005B1C4C"/>
    <w:rsid w:val="005B23FE"/>
    <w:rsid w:val="005B32C2"/>
    <w:rsid w:val="005B3FC3"/>
    <w:rsid w:val="005B49AA"/>
    <w:rsid w:val="005B4FD6"/>
    <w:rsid w:val="005C340C"/>
    <w:rsid w:val="005C494B"/>
    <w:rsid w:val="005C4A76"/>
    <w:rsid w:val="005D13E0"/>
    <w:rsid w:val="005D18D3"/>
    <w:rsid w:val="005D19EA"/>
    <w:rsid w:val="005D630E"/>
    <w:rsid w:val="005D66A7"/>
    <w:rsid w:val="005D7345"/>
    <w:rsid w:val="005E41BA"/>
    <w:rsid w:val="005F3DC3"/>
    <w:rsid w:val="005F47C4"/>
    <w:rsid w:val="005F606A"/>
    <w:rsid w:val="005F6DDD"/>
    <w:rsid w:val="006001A4"/>
    <w:rsid w:val="0060020F"/>
    <w:rsid w:val="00601AA8"/>
    <w:rsid w:val="006021F1"/>
    <w:rsid w:val="0060495E"/>
    <w:rsid w:val="00607D20"/>
    <w:rsid w:val="006121A5"/>
    <w:rsid w:val="006130D0"/>
    <w:rsid w:val="006144F9"/>
    <w:rsid w:val="006228CE"/>
    <w:rsid w:val="0062677D"/>
    <w:rsid w:val="00631A8C"/>
    <w:rsid w:val="006325C8"/>
    <w:rsid w:val="00633530"/>
    <w:rsid w:val="006337DC"/>
    <w:rsid w:val="006401C9"/>
    <w:rsid w:val="006410ED"/>
    <w:rsid w:val="00646E8E"/>
    <w:rsid w:val="0065154D"/>
    <w:rsid w:val="00652EDA"/>
    <w:rsid w:val="00660CC7"/>
    <w:rsid w:val="00664D14"/>
    <w:rsid w:val="006714E5"/>
    <w:rsid w:val="00674566"/>
    <w:rsid w:val="00675E0C"/>
    <w:rsid w:val="006770DE"/>
    <w:rsid w:val="006778A2"/>
    <w:rsid w:val="00682B01"/>
    <w:rsid w:val="006844EC"/>
    <w:rsid w:val="00684BFA"/>
    <w:rsid w:val="00690416"/>
    <w:rsid w:val="00690A88"/>
    <w:rsid w:val="006913C4"/>
    <w:rsid w:val="006921E6"/>
    <w:rsid w:val="00692471"/>
    <w:rsid w:val="006925A2"/>
    <w:rsid w:val="00692870"/>
    <w:rsid w:val="0069784C"/>
    <w:rsid w:val="00697E18"/>
    <w:rsid w:val="006A0496"/>
    <w:rsid w:val="006B1DDD"/>
    <w:rsid w:val="006B2586"/>
    <w:rsid w:val="006B56E5"/>
    <w:rsid w:val="006B5C04"/>
    <w:rsid w:val="006B6D1F"/>
    <w:rsid w:val="006C0CC3"/>
    <w:rsid w:val="006C44FA"/>
    <w:rsid w:val="006C7013"/>
    <w:rsid w:val="006D0000"/>
    <w:rsid w:val="006D074E"/>
    <w:rsid w:val="006D3968"/>
    <w:rsid w:val="006D6A5B"/>
    <w:rsid w:val="006D7214"/>
    <w:rsid w:val="006D7971"/>
    <w:rsid w:val="006E4E2A"/>
    <w:rsid w:val="006F5E44"/>
    <w:rsid w:val="006F6220"/>
    <w:rsid w:val="006F67DB"/>
    <w:rsid w:val="006F7AE6"/>
    <w:rsid w:val="007063BE"/>
    <w:rsid w:val="007069E3"/>
    <w:rsid w:val="00706E7C"/>
    <w:rsid w:val="00707497"/>
    <w:rsid w:val="0071208E"/>
    <w:rsid w:val="007139E6"/>
    <w:rsid w:val="00714B1D"/>
    <w:rsid w:val="007170CA"/>
    <w:rsid w:val="007218D1"/>
    <w:rsid w:val="00722BA7"/>
    <w:rsid w:val="007242EE"/>
    <w:rsid w:val="00724975"/>
    <w:rsid w:val="00726B26"/>
    <w:rsid w:val="00727439"/>
    <w:rsid w:val="00727C1D"/>
    <w:rsid w:val="00727F82"/>
    <w:rsid w:val="0073369C"/>
    <w:rsid w:val="007363B6"/>
    <w:rsid w:val="00736F92"/>
    <w:rsid w:val="007408D2"/>
    <w:rsid w:val="00741B80"/>
    <w:rsid w:val="00742C53"/>
    <w:rsid w:val="00744F95"/>
    <w:rsid w:val="00750339"/>
    <w:rsid w:val="00751E89"/>
    <w:rsid w:val="00751FA0"/>
    <w:rsid w:val="00752099"/>
    <w:rsid w:val="0075495D"/>
    <w:rsid w:val="00757888"/>
    <w:rsid w:val="00760852"/>
    <w:rsid w:val="00761800"/>
    <w:rsid w:val="00763381"/>
    <w:rsid w:val="0076415C"/>
    <w:rsid w:val="00765CC7"/>
    <w:rsid w:val="00774539"/>
    <w:rsid w:val="007750D7"/>
    <w:rsid w:val="00776C77"/>
    <w:rsid w:val="00776CB0"/>
    <w:rsid w:val="00776DBD"/>
    <w:rsid w:val="00782A62"/>
    <w:rsid w:val="007852B0"/>
    <w:rsid w:val="00785B19"/>
    <w:rsid w:val="00786A25"/>
    <w:rsid w:val="00786DD8"/>
    <w:rsid w:val="007930D9"/>
    <w:rsid w:val="007A0E05"/>
    <w:rsid w:val="007A32F9"/>
    <w:rsid w:val="007A712D"/>
    <w:rsid w:val="007B298D"/>
    <w:rsid w:val="007B4119"/>
    <w:rsid w:val="007B4F60"/>
    <w:rsid w:val="007B5200"/>
    <w:rsid w:val="007B5FDD"/>
    <w:rsid w:val="007B77B7"/>
    <w:rsid w:val="007C769D"/>
    <w:rsid w:val="007D0D56"/>
    <w:rsid w:val="007D13B2"/>
    <w:rsid w:val="007D3523"/>
    <w:rsid w:val="007F0866"/>
    <w:rsid w:val="007F0E0F"/>
    <w:rsid w:val="007F216E"/>
    <w:rsid w:val="007F5EC2"/>
    <w:rsid w:val="007F63FB"/>
    <w:rsid w:val="007F6CCD"/>
    <w:rsid w:val="00801C57"/>
    <w:rsid w:val="00803984"/>
    <w:rsid w:val="00803FF5"/>
    <w:rsid w:val="00804E28"/>
    <w:rsid w:val="00805DAA"/>
    <w:rsid w:val="00811ACF"/>
    <w:rsid w:val="00812EA1"/>
    <w:rsid w:val="00817E98"/>
    <w:rsid w:val="00825CFC"/>
    <w:rsid w:val="00826CB8"/>
    <w:rsid w:val="008314B0"/>
    <w:rsid w:val="008316A7"/>
    <w:rsid w:val="0083567E"/>
    <w:rsid w:val="00836A00"/>
    <w:rsid w:val="008421C1"/>
    <w:rsid w:val="00844063"/>
    <w:rsid w:val="00844D69"/>
    <w:rsid w:val="00845FBD"/>
    <w:rsid w:val="00846663"/>
    <w:rsid w:val="008470BF"/>
    <w:rsid w:val="008515A5"/>
    <w:rsid w:val="00853BA9"/>
    <w:rsid w:val="00853FFE"/>
    <w:rsid w:val="008559D7"/>
    <w:rsid w:val="00862350"/>
    <w:rsid w:val="00862CA5"/>
    <w:rsid w:val="00862CD1"/>
    <w:rsid w:val="00862EBA"/>
    <w:rsid w:val="00863CA5"/>
    <w:rsid w:val="00863E04"/>
    <w:rsid w:val="00866B68"/>
    <w:rsid w:val="0087360F"/>
    <w:rsid w:val="00873A82"/>
    <w:rsid w:val="00875B50"/>
    <w:rsid w:val="00875E6A"/>
    <w:rsid w:val="0088074E"/>
    <w:rsid w:val="0088195F"/>
    <w:rsid w:val="00881BC1"/>
    <w:rsid w:val="00882FA2"/>
    <w:rsid w:val="00884412"/>
    <w:rsid w:val="00885888"/>
    <w:rsid w:val="00891EAB"/>
    <w:rsid w:val="00893606"/>
    <w:rsid w:val="008A1115"/>
    <w:rsid w:val="008A3279"/>
    <w:rsid w:val="008A57E9"/>
    <w:rsid w:val="008A7105"/>
    <w:rsid w:val="008B0934"/>
    <w:rsid w:val="008B2B91"/>
    <w:rsid w:val="008B3336"/>
    <w:rsid w:val="008B33AD"/>
    <w:rsid w:val="008B4637"/>
    <w:rsid w:val="008B5825"/>
    <w:rsid w:val="008B72D0"/>
    <w:rsid w:val="008B732B"/>
    <w:rsid w:val="008C06CE"/>
    <w:rsid w:val="008C3784"/>
    <w:rsid w:val="008D3823"/>
    <w:rsid w:val="008D457B"/>
    <w:rsid w:val="008D472F"/>
    <w:rsid w:val="008E28DD"/>
    <w:rsid w:val="008E343E"/>
    <w:rsid w:val="008F095A"/>
    <w:rsid w:val="008F0F13"/>
    <w:rsid w:val="008F1E99"/>
    <w:rsid w:val="008F3B32"/>
    <w:rsid w:val="008F5E25"/>
    <w:rsid w:val="008F658D"/>
    <w:rsid w:val="008F6E07"/>
    <w:rsid w:val="00903ACA"/>
    <w:rsid w:val="009048EF"/>
    <w:rsid w:val="00910623"/>
    <w:rsid w:val="00915C52"/>
    <w:rsid w:val="00916479"/>
    <w:rsid w:val="00926156"/>
    <w:rsid w:val="00926B15"/>
    <w:rsid w:val="00930B2C"/>
    <w:rsid w:val="00930F66"/>
    <w:rsid w:val="00931C7A"/>
    <w:rsid w:val="00933A34"/>
    <w:rsid w:val="009349D0"/>
    <w:rsid w:val="00935385"/>
    <w:rsid w:val="009364A6"/>
    <w:rsid w:val="009422AF"/>
    <w:rsid w:val="009424AD"/>
    <w:rsid w:val="009436C7"/>
    <w:rsid w:val="00945053"/>
    <w:rsid w:val="00945D74"/>
    <w:rsid w:val="00950039"/>
    <w:rsid w:val="00956703"/>
    <w:rsid w:val="00960B1F"/>
    <w:rsid w:val="00966CDB"/>
    <w:rsid w:val="00970A51"/>
    <w:rsid w:val="0097477E"/>
    <w:rsid w:val="0097484E"/>
    <w:rsid w:val="009811BA"/>
    <w:rsid w:val="00981DE0"/>
    <w:rsid w:val="00982C4A"/>
    <w:rsid w:val="00985F35"/>
    <w:rsid w:val="00990BF0"/>
    <w:rsid w:val="0099406A"/>
    <w:rsid w:val="00997B2E"/>
    <w:rsid w:val="009A11F7"/>
    <w:rsid w:val="009A1A2E"/>
    <w:rsid w:val="009A3EB7"/>
    <w:rsid w:val="009A4267"/>
    <w:rsid w:val="009B0178"/>
    <w:rsid w:val="009B5A6C"/>
    <w:rsid w:val="009B5DE5"/>
    <w:rsid w:val="009C3B3B"/>
    <w:rsid w:val="009C75CE"/>
    <w:rsid w:val="009D205F"/>
    <w:rsid w:val="009D6F7A"/>
    <w:rsid w:val="009D71B0"/>
    <w:rsid w:val="009E59F7"/>
    <w:rsid w:val="009F59BB"/>
    <w:rsid w:val="00A00107"/>
    <w:rsid w:val="00A00962"/>
    <w:rsid w:val="00A02503"/>
    <w:rsid w:val="00A05687"/>
    <w:rsid w:val="00A06D38"/>
    <w:rsid w:val="00A07E80"/>
    <w:rsid w:val="00A10247"/>
    <w:rsid w:val="00A1270C"/>
    <w:rsid w:val="00A208EB"/>
    <w:rsid w:val="00A270C9"/>
    <w:rsid w:val="00A2783D"/>
    <w:rsid w:val="00A308FD"/>
    <w:rsid w:val="00A30CA3"/>
    <w:rsid w:val="00A32110"/>
    <w:rsid w:val="00A329A3"/>
    <w:rsid w:val="00A34988"/>
    <w:rsid w:val="00A3675B"/>
    <w:rsid w:val="00A413CB"/>
    <w:rsid w:val="00A451F2"/>
    <w:rsid w:val="00A46C93"/>
    <w:rsid w:val="00A47C60"/>
    <w:rsid w:val="00A50BC9"/>
    <w:rsid w:val="00A50C0F"/>
    <w:rsid w:val="00A5141C"/>
    <w:rsid w:val="00A53B3A"/>
    <w:rsid w:val="00A56CBB"/>
    <w:rsid w:val="00A573D5"/>
    <w:rsid w:val="00A6010B"/>
    <w:rsid w:val="00A62045"/>
    <w:rsid w:val="00A64585"/>
    <w:rsid w:val="00A71E64"/>
    <w:rsid w:val="00A72619"/>
    <w:rsid w:val="00A72710"/>
    <w:rsid w:val="00A76C50"/>
    <w:rsid w:val="00A81300"/>
    <w:rsid w:val="00A83813"/>
    <w:rsid w:val="00A87047"/>
    <w:rsid w:val="00A90173"/>
    <w:rsid w:val="00A907EE"/>
    <w:rsid w:val="00A93C3D"/>
    <w:rsid w:val="00A966E9"/>
    <w:rsid w:val="00A973F7"/>
    <w:rsid w:val="00A97522"/>
    <w:rsid w:val="00AA0C78"/>
    <w:rsid w:val="00AA1294"/>
    <w:rsid w:val="00AA34DF"/>
    <w:rsid w:val="00AA3A1E"/>
    <w:rsid w:val="00AA4424"/>
    <w:rsid w:val="00AA5FE2"/>
    <w:rsid w:val="00AA7511"/>
    <w:rsid w:val="00AB24A9"/>
    <w:rsid w:val="00AB4095"/>
    <w:rsid w:val="00AC7710"/>
    <w:rsid w:val="00AC7A53"/>
    <w:rsid w:val="00AD7170"/>
    <w:rsid w:val="00AE1423"/>
    <w:rsid w:val="00AE1821"/>
    <w:rsid w:val="00AE2234"/>
    <w:rsid w:val="00AF2757"/>
    <w:rsid w:val="00AF6AA4"/>
    <w:rsid w:val="00B00244"/>
    <w:rsid w:val="00B04FA5"/>
    <w:rsid w:val="00B0632F"/>
    <w:rsid w:val="00B0770E"/>
    <w:rsid w:val="00B07D99"/>
    <w:rsid w:val="00B11DE7"/>
    <w:rsid w:val="00B12570"/>
    <w:rsid w:val="00B1548D"/>
    <w:rsid w:val="00B22625"/>
    <w:rsid w:val="00B23E3B"/>
    <w:rsid w:val="00B27847"/>
    <w:rsid w:val="00B27AF2"/>
    <w:rsid w:val="00B311B5"/>
    <w:rsid w:val="00B3345F"/>
    <w:rsid w:val="00B34382"/>
    <w:rsid w:val="00B36186"/>
    <w:rsid w:val="00B377B9"/>
    <w:rsid w:val="00B40269"/>
    <w:rsid w:val="00B410EC"/>
    <w:rsid w:val="00B41178"/>
    <w:rsid w:val="00B41285"/>
    <w:rsid w:val="00B42045"/>
    <w:rsid w:val="00B44933"/>
    <w:rsid w:val="00B44D63"/>
    <w:rsid w:val="00B44F29"/>
    <w:rsid w:val="00B453E3"/>
    <w:rsid w:val="00B46715"/>
    <w:rsid w:val="00B47EF1"/>
    <w:rsid w:val="00B57236"/>
    <w:rsid w:val="00B62BE7"/>
    <w:rsid w:val="00B62F04"/>
    <w:rsid w:val="00B652EC"/>
    <w:rsid w:val="00B66DEF"/>
    <w:rsid w:val="00B67019"/>
    <w:rsid w:val="00B673DC"/>
    <w:rsid w:val="00B711BD"/>
    <w:rsid w:val="00B71595"/>
    <w:rsid w:val="00B72644"/>
    <w:rsid w:val="00B763D8"/>
    <w:rsid w:val="00B77B55"/>
    <w:rsid w:val="00B77D56"/>
    <w:rsid w:val="00B8081A"/>
    <w:rsid w:val="00B823FF"/>
    <w:rsid w:val="00B82875"/>
    <w:rsid w:val="00B849F8"/>
    <w:rsid w:val="00B85500"/>
    <w:rsid w:val="00B86A07"/>
    <w:rsid w:val="00B87E3A"/>
    <w:rsid w:val="00B91DA3"/>
    <w:rsid w:val="00B92D38"/>
    <w:rsid w:val="00B945BB"/>
    <w:rsid w:val="00B9584D"/>
    <w:rsid w:val="00BA5449"/>
    <w:rsid w:val="00BA6958"/>
    <w:rsid w:val="00BA7DC7"/>
    <w:rsid w:val="00BB3D4B"/>
    <w:rsid w:val="00BB493F"/>
    <w:rsid w:val="00BB5167"/>
    <w:rsid w:val="00BC1018"/>
    <w:rsid w:val="00BC375B"/>
    <w:rsid w:val="00BC733D"/>
    <w:rsid w:val="00BD0B6F"/>
    <w:rsid w:val="00BD3BCD"/>
    <w:rsid w:val="00BE02E4"/>
    <w:rsid w:val="00BE043C"/>
    <w:rsid w:val="00BE1529"/>
    <w:rsid w:val="00BE4EE3"/>
    <w:rsid w:val="00BE50CA"/>
    <w:rsid w:val="00BE56FA"/>
    <w:rsid w:val="00BE5AD4"/>
    <w:rsid w:val="00BE5BC8"/>
    <w:rsid w:val="00BE6F07"/>
    <w:rsid w:val="00BF2F20"/>
    <w:rsid w:val="00BF38A4"/>
    <w:rsid w:val="00BF5954"/>
    <w:rsid w:val="00C00145"/>
    <w:rsid w:val="00C018B5"/>
    <w:rsid w:val="00C01B33"/>
    <w:rsid w:val="00C0348B"/>
    <w:rsid w:val="00C07977"/>
    <w:rsid w:val="00C10526"/>
    <w:rsid w:val="00C1373C"/>
    <w:rsid w:val="00C13D03"/>
    <w:rsid w:val="00C143C2"/>
    <w:rsid w:val="00C1534D"/>
    <w:rsid w:val="00C20145"/>
    <w:rsid w:val="00C2091D"/>
    <w:rsid w:val="00C20B7D"/>
    <w:rsid w:val="00C27EF4"/>
    <w:rsid w:val="00C3211D"/>
    <w:rsid w:val="00C3213D"/>
    <w:rsid w:val="00C35B37"/>
    <w:rsid w:val="00C360D8"/>
    <w:rsid w:val="00C36C12"/>
    <w:rsid w:val="00C36C6D"/>
    <w:rsid w:val="00C469AE"/>
    <w:rsid w:val="00C47031"/>
    <w:rsid w:val="00C506AF"/>
    <w:rsid w:val="00C51F8D"/>
    <w:rsid w:val="00C52BBC"/>
    <w:rsid w:val="00C53DBB"/>
    <w:rsid w:val="00C53F97"/>
    <w:rsid w:val="00C550CE"/>
    <w:rsid w:val="00C61345"/>
    <w:rsid w:val="00C63975"/>
    <w:rsid w:val="00C656CD"/>
    <w:rsid w:val="00C70EF6"/>
    <w:rsid w:val="00C715D8"/>
    <w:rsid w:val="00C716F6"/>
    <w:rsid w:val="00C71705"/>
    <w:rsid w:val="00C7284F"/>
    <w:rsid w:val="00C733E7"/>
    <w:rsid w:val="00C815D1"/>
    <w:rsid w:val="00C85515"/>
    <w:rsid w:val="00C8723F"/>
    <w:rsid w:val="00C92C8B"/>
    <w:rsid w:val="00C93040"/>
    <w:rsid w:val="00C9577D"/>
    <w:rsid w:val="00C97AC0"/>
    <w:rsid w:val="00CA0369"/>
    <w:rsid w:val="00CA2199"/>
    <w:rsid w:val="00CA411E"/>
    <w:rsid w:val="00CA50D3"/>
    <w:rsid w:val="00CA5975"/>
    <w:rsid w:val="00CB072B"/>
    <w:rsid w:val="00CB2ABF"/>
    <w:rsid w:val="00CC104F"/>
    <w:rsid w:val="00CC48BE"/>
    <w:rsid w:val="00CC5B29"/>
    <w:rsid w:val="00CC722C"/>
    <w:rsid w:val="00CC7849"/>
    <w:rsid w:val="00CC788C"/>
    <w:rsid w:val="00CD1269"/>
    <w:rsid w:val="00CD338B"/>
    <w:rsid w:val="00CD3977"/>
    <w:rsid w:val="00CD7A9E"/>
    <w:rsid w:val="00CE13E1"/>
    <w:rsid w:val="00CF0C56"/>
    <w:rsid w:val="00CF2BAC"/>
    <w:rsid w:val="00CF3044"/>
    <w:rsid w:val="00CF5BA8"/>
    <w:rsid w:val="00CF6796"/>
    <w:rsid w:val="00D00B55"/>
    <w:rsid w:val="00D02096"/>
    <w:rsid w:val="00D02A53"/>
    <w:rsid w:val="00D03B8B"/>
    <w:rsid w:val="00D04AD5"/>
    <w:rsid w:val="00D050E6"/>
    <w:rsid w:val="00D052C0"/>
    <w:rsid w:val="00D0617B"/>
    <w:rsid w:val="00D14C81"/>
    <w:rsid w:val="00D15E7A"/>
    <w:rsid w:val="00D16D87"/>
    <w:rsid w:val="00D20310"/>
    <w:rsid w:val="00D21F72"/>
    <w:rsid w:val="00D221A4"/>
    <w:rsid w:val="00D2231D"/>
    <w:rsid w:val="00D329CC"/>
    <w:rsid w:val="00D33510"/>
    <w:rsid w:val="00D35D83"/>
    <w:rsid w:val="00D4239D"/>
    <w:rsid w:val="00D441FB"/>
    <w:rsid w:val="00D4534E"/>
    <w:rsid w:val="00D47D34"/>
    <w:rsid w:val="00D5092C"/>
    <w:rsid w:val="00D50AC2"/>
    <w:rsid w:val="00D52C27"/>
    <w:rsid w:val="00D54237"/>
    <w:rsid w:val="00D55F02"/>
    <w:rsid w:val="00D56529"/>
    <w:rsid w:val="00D56CD6"/>
    <w:rsid w:val="00D625CC"/>
    <w:rsid w:val="00D62A14"/>
    <w:rsid w:val="00D649B4"/>
    <w:rsid w:val="00D669F9"/>
    <w:rsid w:val="00D720C7"/>
    <w:rsid w:val="00D722DC"/>
    <w:rsid w:val="00D72755"/>
    <w:rsid w:val="00D73299"/>
    <w:rsid w:val="00D75C72"/>
    <w:rsid w:val="00D765F0"/>
    <w:rsid w:val="00D80EA0"/>
    <w:rsid w:val="00D81C91"/>
    <w:rsid w:val="00D832C2"/>
    <w:rsid w:val="00D86B6F"/>
    <w:rsid w:val="00D87E3E"/>
    <w:rsid w:val="00D90738"/>
    <w:rsid w:val="00D930BD"/>
    <w:rsid w:val="00D94024"/>
    <w:rsid w:val="00D96198"/>
    <w:rsid w:val="00D9744E"/>
    <w:rsid w:val="00D97809"/>
    <w:rsid w:val="00DA20CD"/>
    <w:rsid w:val="00DA3C64"/>
    <w:rsid w:val="00DA63C3"/>
    <w:rsid w:val="00DB4BAB"/>
    <w:rsid w:val="00DB6E4C"/>
    <w:rsid w:val="00DC229F"/>
    <w:rsid w:val="00DC40AC"/>
    <w:rsid w:val="00DC4260"/>
    <w:rsid w:val="00DD12BB"/>
    <w:rsid w:val="00DD1551"/>
    <w:rsid w:val="00DD456C"/>
    <w:rsid w:val="00DD4973"/>
    <w:rsid w:val="00DD51CD"/>
    <w:rsid w:val="00DD7232"/>
    <w:rsid w:val="00DF022B"/>
    <w:rsid w:val="00DF0B22"/>
    <w:rsid w:val="00DF3702"/>
    <w:rsid w:val="00DF4635"/>
    <w:rsid w:val="00E02379"/>
    <w:rsid w:val="00E0266C"/>
    <w:rsid w:val="00E034D5"/>
    <w:rsid w:val="00E052D0"/>
    <w:rsid w:val="00E0642D"/>
    <w:rsid w:val="00E15BF1"/>
    <w:rsid w:val="00E16C83"/>
    <w:rsid w:val="00E268F4"/>
    <w:rsid w:val="00E31722"/>
    <w:rsid w:val="00E318C7"/>
    <w:rsid w:val="00E367C0"/>
    <w:rsid w:val="00E36E1A"/>
    <w:rsid w:val="00E4123D"/>
    <w:rsid w:val="00E41D8E"/>
    <w:rsid w:val="00E43B2D"/>
    <w:rsid w:val="00E51072"/>
    <w:rsid w:val="00E51AA5"/>
    <w:rsid w:val="00E53E16"/>
    <w:rsid w:val="00E54C4A"/>
    <w:rsid w:val="00E557DE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3F7"/>
    <w:rsid w:val="00E81865"/>
    <w:rsid w:val="00E82549"/>
    <w:rsid w:val="00E8416E"/>
    <w:rsid w:val="00E85339"/>
    <w:rsid w:val="00E9189B"/>
    <w:rsid w:val="00E91FB2"/>
    <w:rsid w:val="00EA0296"/>
    <w:rsid w:val="00EA1A12"/>
    <w:rsid w:val="00EA22D3"/>
    <w:rsid w:val="00EA22E0"/>
    <w:rsid w:val="00EA2854"/>
    <w:rsid w:val="00EA3F27"/>
    <w:rsid w:val="00EB1C27"/>
    <w:rsid w:val="00EB2D15"/>
    <w:rsid w:val="00EB3710"/>
    <w:rsid w:val="00EB3860"/>
    <w:rsid w:val="00EC056C"/>
    <w:rsid w:val="00EC1C62"/>
    <w:rsid w:val="00EC4F27"/>
    <w:rsid w:val="00EC6A23"/>
    <w:rsid w:val="00ED0547"/>
    <w:rsid w:val="00ED212E"/>
    <w:rsid w:val="00ED2B9E"/>
    <w:rsid w:val="00ED4756"/>
    <w:rsid w:val="00EE45A8"/>
    <w:rsid w:val="00EE625F"/>
    <w:rsid w:val="00EE699D"/>
    <w:rsid w:val="00EF274D"/>
    <w:rsid w:val="00EF3FF1"/>
    <w:rsid w:val="00EF503F"/>
    <w:rsid w:val="00EF6CC3"/>
    <w:rsid w:val="00EF728C"/>
    <w:rsid w:val="00EF769D"/>
    <w:rsid w:val="00EF79A9"/>
    <w:rsid w:val="00F03CF8"/>
    <w:rsid w:val="00F04056"/>
    <w:rsid w:val="00F04494"/>
    <w:rsid w:val="00F04E2B"/>
    <w:rsid w:val="00F07491"/>
    <w:rsid w:val="00F07FEC"/>
    <w:rsid w:val="00F10D7B"/>
    <w:rsid w:val="00F15CB3"/>
    <w:rsid w:val="00F24370"/>
    <w:rsid w:val="00F25645"/>
    <w:rsid w:val="00F41611"/>
    <w:rsid w:val="00F43EC4"/>
    <w:rsid w:val="00F45871"/>
    <w:rsid w:val="00F45BDE"/>
    <w:rsid w:val="00F555D7"/>
    <w:rsid w:val="00F55E3B"/>
    <w:rsid w:val="00F63017"/>
    <w:rsid w:val="00F6327E"/>
    <w:rsid w:val="00F64F62"/>
    <w:rsid w:val="00F7071B"/>
    <w:rsid w:val="00F70BA0"/>
    <w:rsid w:val="00F71911"/>
    <w:rsid w:val="00F72C37"/>
    <w:rsid w:val="00F82F0E"/>
    <w:rsid w:val="00F8390F"/>
    <w:rsid w:val="00F870CA"/>
    <w:rsid w:val="00F87AD3"/>
    <w:rsid w:val="00F91396"/>
    <w:rsid w:val="00F921A1"/>
    <w:rsid w:val="00F93A20"/>
    <w:rsid w:val="00F97195"/>
    <w:rsid w:val="00FA2123"/>
    <w:rsid w:val="00FA2665"/>
    <w:rsid w:val="00FA374F"/>
    <w:rsid w:val="00FA41D0"/>
    <w:rsid w:val="00FA55A3"/>
    <w:rsid w:val="00FA5B5D"/>
    <w:rsid w:val="00FA78DA"/>
    <w:rsid w:val="00FB23A7"/>
    <w:rsid w:val="00FB4FC8"/>
    <w:rsid w:val="00FC0E42"/>
    <w:rsid w:val="00FC2B2B"/>
    <w:rsid w:val="00FC2C3F"/>
    <w:rsid w:val="00FC3226"/>
    <w:rsid w:val="00FC5B4F"/>
    <w:rsid w:val="00FD7577"/>
    <w:rsid w:val="00FE101F"/>
    <w:rsid w:val="00FE547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F74AF"/>
  <w15:chartTrackingRefBased/>
  <w15:docId w15:val="{74D053B1-DE7A-43B7-9808-E26C605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AA7511"/>
    <w:pPr>
      <w:keepNext/>
      <w:keepLines/>
      <w:numPr>
        <w:numId w:val="15"/>
      </w:numPr>
      <w:spacing w:before="360" w:after="0" w:line="240" w:lineRule="auto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AA7511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6021F1"/>
    <w:pPr>
      <w:numPr>
        <w:ilvl w:val="1"/>
        <w:numId w:val="15"/>
      </w:numPr>
      <w:spacing w:before="240"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6021F1"/>
    <w:rPr>
      <w:rFonts w:ascii="Arial" w:hAnsi="Arial" w:cs="Arial"/>
      <w:sz w:val="22"/>
      <w:szCs w:val="22"/>
    </w:rPr>
  </w:style>
  <w:style w:type="paragraph" w:customStyle="1" w:styleId="Psmeno">
    <w:name w:val="Písmeno"/>
    <w:basedOn w:val="Odstavecsmlouvy"/>
    <w:link w:val="PsmenoChar"/>
    <w:qFormat/>
    <w:rsid w:val="00523814"/>
    <w:pPr>
      <w:numPr>
        <w:ilvl w:val="2"/>
      </w:numPr>
    </w:pPr>
  </w:style>
  <w:style w:type="paragraph" w:customStyle="1" w:styleId="Psmenoodstavce">
    <w:name w:val="Písmeno odstavce"/>
    <w:basedOn w:val="Odstavecsmlouvy"/>
    <w:link w:val="PsmenoodstavceChar"/>
    <w:qFormat/>
    <w:rsid w:val="008F095A"/>
    <w:pPr>
      <w:numPr>
        <w:ilvl w:val="0"/>
        <w:numId w:val="0"/>
      </w:numPr>
      <w:ind w:left="1021"/>
      <w:contextualSpacing/>
    </w:pPr>
  </w:style>
  <w:style w:type="character" w:customStyle="1" w:styleId="PsmenoChar">
    <w:name w:val="Písmeno Char"/>
    <w:basedOn w:val="OdstavecsmlouvyChar"/>
    <w:link w:val="Psmeno"/>
    <w:rsid w:val="00523814"/>
    <w:rPr>
      <w:rFonts w:ascii="Arial" w:hAnsi="Arial" w:cs="Arial"/>
      <w:sz w:val="22"/>
      <w:szCs w:val="22"/>
    </w:rPr>
  </w:style>
  <w:style w:type="character" w:customStyle="1" w:styleId="PsmenoodstavceChar">
    <w:name w:val="Písmeno odstavce Char"/>
    <w:link w:val="Psmenoodstavce"/>
    <w:rsid w:val="008F095A"/>
  </w:style>
  <w:style w:type="paragraph" w:customStyle="1" w:styleId="paragraph">
    <w:name w:val="paragraph"/>
    <w:basedOn w:val="Normln"/>
    <w:rsid w:val="00C4703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C47031"/>
  </w:style>
  <w:style w:type="character" w:customStyle="1" w:styleId="eop">
    <w:name w:val="eop"/>
    <w:rsid w:val="00C47031"/>
  </w:style>
  <w:style w:type="paragraph" w:styleId="Revize">
    <w:name w:val="Revision"/>
    <w:hidden/>
    <w:uiPriority w:val="99"/>
    <w:semiHidden/>
    <w:rsid w:val="00652EDA"/>
    <w:rPr>
      <w:rFonts w:ascii="Arial" w:hAnsi="Arial" w:cs="Arial"/>
      <w:sz w:val="22"/>
      <w:szCs w:val="22"/>
    </w:rPr>
  </w:style>
  <w:style w:type="paragraph" w:customStyle="1" w:styleId="Odrka1">
    <w:name w:val="Odrážka 1"/>
    <w:basedOn w:val="Psmenoodstavce"/>
    <w:link w:val="Odrka1Char"/>
    <w:qFormat/>
    <w:rsid w:val="00BE5AD4"/>
    <w:pPr>
      <w:numPr>
        <w:numId w:val="40"/>
      </w:numPr>
      <w:shd w:val="clear" w:color="auto" w:fill="E2EFD9" w:themeFill="accent6" w:themeFillTint="33"/>
      <w:spacing w:before="60"/>
      <w:ind w:left="993" w:hanging="426"/>
      <w:contextualSpacing w:val="0"/>
    </w:pPr>
  </w:style>
  <w:style w:type="character" w:customStyle="1" w:styleId="Odrka1Char">
    <w:name w:val="Odrážka 1 Char"/>
    <w:basedOn w:val="PsmenoodstavceChar"/>
    <w:link w:val="Odrka1"/>
    <w:rsid w:val="00BE5AD4"/>
    <w:rPr>
      <w:rFonts w:ascii="Arial" w:hAnsi="Arial" w:cs="Arial"/>
      <w:sz w:val="22"/>
      <w:szCs w:val="22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6BBD-EEC3-4924-A821-497DC6D754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D56C91-9469-48A1-BDEF-71A8F7A8168D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7E7B4820-387D-48B5-9122-DB8244858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C0D46-C1C5-49CA-8DB2-78E2736F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424FBB-BDC2-4485-BD39-3DCC5D2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3743</Words>
  <Characters>22084</Characters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2018-12-27T07:25:00Z</cp:lastPrinted>
  <dcterms:created xsi:type="dcterms:W3CDTF">2025-04-10T05:54:00Z</dcterms:created>
  <dcterms:modified xsi:type="dcterms:W3CDTF">2025-04-10T05:54:00Z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2DWAXVAW3MHF-1462108489-17</vt:lpwstr>
  </property>
  <property fmtid="{D5CDD505-2E9C-101B-9397-08002B2CF9AE}" pid="3" name="_dlc_DocIdItemGuid">
    <vt:lpwstr>90e130ca-7b40-45dc-a38c-79ab43a85369</vt:lpwstr>
  </property>
  <property fmtid="{D5CDD505-2E9C-101B-9397-08002B2CF9AE}" pid="4" name="_dlc_DocIdUrl">
    <vt:lpwstr>http://vis.fnbrno.cz/c012/WebVZVZ/_layouts/15/DocIdRedir.aspx?ID=2DWAXVAW3MHF-1462108489-17, 2DWAXVAW3MHF-1462108489-17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Kotzian Robert</vt:lpwstr>
  </property>
  <property fmtid="{D5CDD505-2E9C-101B-9397-08002B2CF9AE}" pid="9" name="TriggerFlowInfo">
    <vt:lpwstr/>
  </property>
  <property fmtid="{D5CDD505-2E9C-101B-9397-08002B2CF9AE}" pid="10" name="ContentTypeId">
    <vt:lpwstr>0x010100ABAB828607365940A4C2A1E900751875</vt:lpwstr>
  </property>
</Properties>
</file>