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CB0D0" w14:textId="77777777" w:rsidR="00775BAC" w:rsidRPr="000566D9" w:rsidRDefault="00775BAC" w:rsidP="00775BAC">
      <w:pPr>
        <w:pStyle w:val="Zkladntext"/>
        <w:rPr>
          <w:rFonts w:ascii="Arial" w:hAnsi="Arial" w:cs="Arial"/>
          <w:szCs w:val="60"/>
        </w:rPr>
      </w:pPr>
    </w:p>
    <w:p w14:paraId="30179876" w14:textId="26F1AF98" w:rsidR="00D44A30" w:rsidRPr="001F5184" w:rsidRDefault="00D44A30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1F5184">
        <w:rPr>
          <w:rFonts w:ascii="Arial" w:hAnsi="Arial" w:cs="Arial"/>
          <w:b/>
          <w:bCs/>
          <w:color w:val="000000" w:themeColor="text1"/>
          <w:sz w:val="26"/>
          <w:szCs w:val="26"/>
        </w:rPr>
        <w:t>Seznam dodavatelů, subdodavatelů a skutečných majitelů</w:t>
      </w:r>
      <w:r w:rsidRPr="001F5184">
        <w:rPr>
          <w:rStyle w:val="Znakapoznpodarou"/>
          <w:rFonts w:ascii="Arial" w:hAnsi="Arial" w:cs="Arial"/>
          <w:sz w:val="26"/>
          <w:szCs w:val="26"/>
        </w:rPr>
        <w:footnoteReference w:id="1"/>
      </w:r>
    </w:p>
    <w:p w14:paraId="20EA145E" w14:textId="77777777" w:rsidR="0069365F" w:rsidRDefault="0069365F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4D5C4F" w:rsidRPr="00E24A4E" w14:paraId="3DBD6DD8" w14:textId="77777777" w:rsidTr="00905D6A">
        <w:trPr>
          <w:trHeight w:val="1113"/>
          <w:jc w:val="center"/>
        </w:trPr>
        <w:tc>
          <w:tcPr>
            <w:tcW w:w="2830" w:type="dxa"/>
          </w:tcPr>
          <w:p w14:paraId="41EE76CA" w14:textId="7FC4ADA5" w:rsidR="004D5C4F" w:rsidRPr="0025749B" w:rsidRDefault="004D5C4F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výzvy</w:t>
            </w:r>
          </w:p>
        </w:tc>
        <w:tc>
          <w:tcPr>
            <w:tcW w:w="5670" w:type="dxa"/>
          </w:tcPr>
          <w:p w14:paraId="74500ADB" w14:textId="38DE5FF7" w:rsidR="004D5C4F" w:rsidRPr="00E24A4E" w:rsidRDefault="008509B5" w:rsidP="000566D9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7. výzva 6.1.2 Podpora rehabilitační péče pro pacienty po kritických stavech - podpora léčebné rehabilitace v</w:t>
            </w:r>
            <w:r w:rsidR="000566D9"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rámci poskytovatelů vysoce</w:t>
            </w:r>
            <w:r w:rsidR="00905D6A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905D6A" w:rsidRPr="00905D6A">
              <w:rPr>
                <w:rFonts w:ascii="Arial" w:hAnsi="Arial" w:cs="Arial"/>
                <w:color w:val="000000"/>
                <w:shd w:val="clear" w:color="auto" w:fill="FFFFFF"/>
              </w:rPr>
              <w:t>specializované cerebrovaskulární a traumatologické péče 1. typu</w:t>
            </w:r>
          </w:p>
        </w:tc>
      </w:tr>
      <w:tr w:rsidR="00D44A30" w:rsidRPr="00E24A4E" w14:paraId="071A70BE" w14:textId="77777777" w:rsidTr="00181043">
        <w:trPr>
          <w:jc w:val="center"/>
        </w:trPr>
        <w:tc>
          <w:tcPr>
            <w:tcW w:w="2830" w:type="dxa"/>
          </w:tcPr>
          <w:p w14:paraId="1C42FB93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projektu</w:t>
            </w:r>
          </w:p>
        </w:tc>
        <w:tc>
          <w:tcPr>
            <w:tcW w:w="5670" w:type="dxa"/>
          </w:tcPr>
          <w:p w14:paraId="50B9E887" w14:textId="4179FB62" w:rsidR="00D44A30" w:rsidRPr="00E24A4E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Zvýšení kvality a dostupnosti rehabilitační péče ve FN Brno</w:t>
            </w:r>
          </w:p>
        </w:tc>
      </w:tr>
      <w:tr w:rsidR="00D44A30" w:rsidRPr="00E24A4E" w14:paraId="2286A1C0" w14:textId="77777777" w:rsidTr="00181043">
        <w:trPr>
          <w:jc w:val="center"/>
        </w:trPr>
        <w:tc>
          <w:tcPr>
            <w:tcW w:w="2830" w:type="dxa"/>
          </w:tcPr>
          <w:p w14:paraId="1C63D981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Registrační číslo projektu</w:t>
            </w:r>
          </w:p>
        </w:tc>
        <w:tc>
          <w:tcPr>
            <w:tcW w:w="5670" w:type="dxa"/>
          </w:tcPr>
          <w:p w14:paraId="3D9BF158" w14:textId="294FD6B2" w:rsidR="00D44A30" w:rsidRPr="008509B5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CZ.31.7.0/0.0/0.0/23_064/0008289</w:t>
            </w:r>
          </w:p>
        </w:tc>
      </w:tr>
      <w:tr w:rsidR="00D44A30" w:rsidRPr="004F694B" w14:paraId="0AC2A340" w14:textId="77777777" w:rsidTr="00181043">
        <w:trPr>
          <w:jc w:val="center"/>
        </w:trPr>
        <w:tc>
          <w:tcPr>
            <w:tcW w:w="2830" w:type="dxa"/>
          </w:tcPr>
          <w:p w14:paraId="21F801FE" w14:textId="5F148F22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žadatele/příjemce</w:t>
            </w:r>
          </w:p>
        </w:tc>
        <w:tc>
          <w:tcPr>
            <w:tcW w:w="5670" w:type="dxa"/>
          </w:tcPr>
          <w:p w14:paraId="42712C70" w14:textId="4C210BBE" w:rsidR="00D44A30" w:rsidRPr="008509B5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509B5">
              <w:rPr>
                <w:rFonts w:ascii="Arial" w:hAnsi="Arial" w:cs="Arial"/>
                <w:color w:val="000000"/>
                <w:shd w:val="clear" w:color="auto" w:fill="FFFFFF"/>
              </w:rPr>
              <w:t>Fakultní nemocnice Brno</w:t>
            </w:r>
          </w:p>
        </w:tc>
      </w:tr>
      <w:tr w:rsidR="00D44A30" w:rsidRPr="004F694B" w14:paraId="64E08902" w14:textId="77777777" w:rsidTr="007910AC">
        <w:trPr>
          <w:trHeight w:val="170"/>
          <w:jc w:val="center"/>
        </w:trPr>
        <w:tc>
          <w:tcPr>
            <w:tcW w:w="2830" w:type="dxa"/>
          </w:tcPr>
          <w:p w14:paraId="67FD8A91" w14:textId="4B3BB2D8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 xml:space="preserve">Název zakázky </w:t>
            </w:r>
          </w:p>
        </w:tc>
        <w:tc>
          <w:tcPr>
            <w:tcW w:w="5670" w:type="dxa"/>
          </w:tcPr>
          <w:p w14:paraId="04B9BEFC" w14:textId="517F6861" w:rsidR="00D44A30" w:rsidRPr="006D75B4" w:rsidRDefault="007910AC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7910AC">
              <w:rPr>
                <w:rFonts w:ascii="Arial" w:hAnsi="Arial" w:cs="Arial"/>
                <w:color w:val="000000"/>
                <w:shd w:val="clear" w:color="auto" w:fill="FFFFFF"/>
              </w:rPr>
              <w:t>FN Brno – Rekonstrukce pracoviště rehabilitace, Dětská nemocnice</w:t>
            </w:r>
            <w:r w:rsidR="009B5E1D">
              <w:rPr>
                <w:rFonts w:ascii="Arial" w:hAnsi="Arial" w:cs="Arial"/>
                <w:color w:val="000000"/>
                <w:shd w:val="clear" w:color="auto" w:fill="FFFFFF"/>
              </w:rPr>
              <w:t xml:space="preserve"> – technický dozor stavebníka a </w:t>
            </w:r>
            <w:r w:rsidRPr="007910AC">
              <w:rPr>
                <w:rFonts w:ascii="Arial" w:hAnsi="Arial" w:cs="Arial"/>
                <w:color w:val="000000"/>
                <w:shd w:val="clear" w:color="auto" w:fill="FFFFFF"/>
              </w:rPr>
              <w:t>koordinátor BOZP</w:t>
            </w:r>
            <w:r w:rsidR="001413A3">
              <w:rPr>
                <w:rFonts w:ascii="Arial" w:hAnsi="Arial" w:cs="Arial"/>
                <w:color w:val="000000"/>
                <w:shd w:val="clear" w:color="auto" w:fill="FFFFFF"/>
              </w:rPr>
              <w:t xml:space="preserve"> III</w:t>
            </w:r>
            <w:bookmarkStart w:id="0" w:name="_GoBack"/>
            <w:bookmarkEnd w:id="0"/>
          </w:p>
        </w:tc>
      </w:tr>
    </w:tbl>
    <w:p w14:paraId="7E2A8E11" w14:textId="186BA4FD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D94293" w14:paraId="155A0DB1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F450191" w14:textId="23F3C84B" w:rsidR="00D44A30" w:rsidRPr="0025749B" w:rsidRDefault="00D44A30" w:rsidP="00477C1C">
            <w:pPr>
              <w:spacing w:after="0"/>
              <w:rPr>
                <w:rFonts w:ascii="Arial" w:hAnsi="Arial" w:cs="Arial"/>
                <w:b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Zhotovitel, dodavatel nebo poskytovatel</w:t>
            </w:r>
          </w:p>
        </w:tc>
      </w:tr>
      <w:tr w:rsidR="00D44A30" w:rsidRPr="00D94293" w14:paraId="0BC64950" w14:textId="77777777" w:rsidTr="00A4690D">
        <w:trPr>
          <w:jc w:val="center"/>
        </w:trPr>
        <w:tc>
          <w:tcPr>
            <w:tcW w:w="2972" w:type="dxa"/>
          </w:tcPr>
          <w:p w14:paraId="3ACBF613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3DAC084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E4B5B1F" w14:textId="77777777" w:rsidTr="00A4690D">
        <w:trPr>
          <w:jc w:val="center"/>
        </w:trPr>
        <w:tc>
          <w:tcPr>
            <w:tcW w:w="2972" w:type="dxa"/>
          </w:tcPr>
          <w:p w14:paraId="50F73A68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3788986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45C83959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BF37479" w14:textId="08F19B1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</w:t>
            </w:r>
          </w:p>
        </w:tc>
      </w:tr>
      <w:tr w:rsidR="00D44A30" w:rsidRPr="00D94293" w14:paraId="35B80FBB" w14:textId="77777777" w:rsidTr="00A4690D">
        <w:trPr>
          <w:jc w:val="center"/>
        </w:trPr>
        <w:tc>
          <w:tcPr>
            <w:tcW w:w="2972" w:type="dxa"/>
          </w:tcPr>
          <w:p w14:paraId="2D4CDAAF" w14:textId="7CFB71B8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786E2CC2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0C1A41BB" w14:textId="77777777" w:rsidTr="00A4690D">
        <w:trPr>
          <w:jc w:val="center"/>
        </w:trPr>
        <w:tc>
          <w:tcPr>
            <w:tcW w:w="2972" w:type="dxa"/>
          </w:tcPr>
          <w:p w14:paraId="71403925" w14:textId="10432BDF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47DD33D5" w14:textId="77777777" w:rsidR="00D44A30" w:rsidRPr="00D94293" w:rsidRDefault="00D44A30" w:rsidP="00477C1C">
            <w:pPr>
              <w:spacing w:after="0"/>
            </w:pPr>
          </w:p>
        </w:tc>
      </w:tr>
    </w:tbl>
    <w:p w14:paraId="2F8E47F3" w14:textId="6E855FFA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4D5C4F" w14:paraId="138A49B8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2C3BF748" w14:textId="77777777" w:rsidR="00D44A30" w:rsidRPr="0025749B" w:rsidRDefault="00D44A30" w:rsidP="00477C1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Subdodavatel/é</w:t>
            </w:r>
          </w:p>
        </w:tc>
      </w:tr>
      <w:tr w:rsidR="00D44A30" w:rsidRPr="00D94293" w14:paraId="699C54FE" w14:textId="77777777" w:rsidTr="00A4690D">
        <w:trPr>
          <w:jc w:val="center"/>
        </w:trPr>
        <w:tc>
          <w:tcPr>
            <w:tcW w:w="2972" w:type="dxa"/>
          </w:tcPr>
          <w:p w14:paraId="3B3AD30A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5ABEED24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4FB5349" w14:textId="77777777" w:rsidTr="00A4690D">
        <w:trPr>
          <w:jc w:val="center"/>
        </w:trPr>
        <w:tc>
          <w:tcPr>
            <w:tcW w:w="2972" w:type="dxa"/>
          </w:tcPr>
          <w:p w14:paraId="2D758917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1118F1A7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58CFBC36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38B6D32A" w14:textId="3A264E46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subdodavatele</w:t>
            </w:r>
          </w:p>
        </w:tc>
      </w:tr>
      <w:tr w:rsidR="00D44A30" w:rsidRPr="00D94293" w14:paraId="1318551B" w14:textId="77777777" w:rsidTr="00A4690D">
        <w:trPr>
          <w:jc w:val="center"/>
        </w:trPr>
        <w:tc>
          <w:tcPr>
            <w:tcW w:w="2972" w:type="dxa"/>
          </w:tcPr>
          <w:p w14:paraId="3474482C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majitele/ů</w:t>
            </w:r>
          </w:p>
        </w:tc>
        <w:tc>
          <w:tcPr>
            <w:tcW w:w="5528" w:type="dxa"/>
          </w:tcPr>
          <w:p w14:paraId="6C0190AE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35C025F1" w14:textId="77777777" w:rsidTr="00A4690D">
        <w:trPr>
          <w:jc w:val="center"/>
        </w:trPr>
        <w:tc>
          <w:tcPr>
            <w:tcW w:w="2972" w:type="dxa"/>
          </w:tcPr>
          <w:p w14:paraId="2785A3E2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majitele/ů</w:t>
            </w:r>
          </w:p>
        </w:tc>
        <w:tc>
          <w:tcPr>
            <w:tcW w:w="5528" w:type="dxa"/>
          </w:tcPr>
          <w:p w14:paraId="4CECDBFC" w14:textId="77777777" w:rsidR="00D44A30" w:rsidRPr="00D94293" w:rsidRDefault="00D44A30" w:rsidP="00477C1C">
            <w:pPr>
              <w:spacing w:after="0"/>
            </w:pPr>
          </w:p>
        </w:tc>
      </w:tr>
    </w:tbl>
    <w:p w14:paraId="0DBFFD06" w14:textId="77777777" w:rsidR="00D44A30" w:rsidRDefault="00D44A30" w:rsidP="00477C1C">
      <w:pPr>
        <w:autoSpaceDE w:val="0"/>
        <w:autoSpaceDN w:val="0"/>
        <w:adjustRightInd w:val="0"/>
        <w:spacing w:beforeLines="40" w:before="96" w:afterLines="40" w:after="96" w:line="240" w:lineRule="auto"/>
        <w:jc w:val="both"/>
        <w:rPr>
          <w:rFonts w:ascii="Arial" w:hAnsi="Arial" w:cs="Arial"/>
          <w:sz w:val="24"/>
          <w:szCs w:val="24"/>
        </w:rPr>
      </w:pPr>
    </w:p>
    <w:p w14:paraId="58C7C0B6" w14:textId="24920CC1" w:rsidR="00957D44" w:rsidRPr="0025749B" w:rsidRDefault="00A4690D" w:rsidP="00477C1C">
      <w:pPr>
        <w:ind w:left="284"/>
        <w:rPr>
          <w:rFonts w:ascii="Arial" w:hAnsi="Arial" w:cs="Arial"/>
          <w:b/>
          <w:bCs/>
          <w:color w:val="000000" w:themeColor="text1"/>
        </w:rPr>
      </w:pPr>
      <w:r w:rsidRPr="0025749B">
        <w:rPr>
          <w:rFonts w:ascii="Arial" w:hAnsi="Arial" w:cs="Arial"/>
        </w:rPr>
        <w:t>Pro další subdodavatele vytvořte, prosím, další tabulku.</w:t>
      </w:r>
      <w:r w:rsidRPr="0025749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3EBD24B8" w14:textId="12001C9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>Datum:</w:t>
      </w:r>
    </w:p>
    <w:p w14:paraId="79367032" w14:textId="77777777" w:rsidR="00A4690D" w:rsidRPr="0025749B" w:rsidRDefault="00A4690D" w:rsidP="00477C1C">
      <w:pPr>
        <w:ind w:left="284"/>
        <w:rPr>
          <w:rFonts w:ascii="Arial" w:hAnsi="Arial" w:cs="Arial"/>
          <w:sz w:val="24"/>
          <w:szCs w:val="24"/>
          <w:highlight w:val="green"/>
        </w:rPr>
      </w:pPr>
    </w:p>
    <w:p w14:paraId="387B27B3" w14:textId="295468A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 xml:space="preserve">…………………………………………….. </w:t>
      </w:r>
    </w:p>
    <w:p w14:paraId="67AEC97A" w14:textId="594B63DD" w:rsidR="00A4690D" w:rsidRPr="0025749B" w:rsidRDefault="00477C1C" w:rsidP="00477C1C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23D4" w:rsidRPr="0025749B">
        <w:rPr>
          <w:rFonts w:ascii="Arial" w:hAnsi="Arial" w:cs="Arial"/>
        </w:rPr>
        <w:t xml:space="preserve">  </w:t>
      </w:r>
      <w:r w:rsidR="0025749B">
        <w:rPr>
          <w:rFonts w:ascii="Arial" w:hAnsi="Arial" w:cs="Arial"/>
        </w:rPr>
        <w:t xml:space="preserve">      </w:t>
      </w:r>
      <w:r w:rsidR="00A4690D" w:rsidRPr="0025749B">
        <w:rPr>
          <w:rFonts w:ascii="Arial" w:hAnsi="Arial" w:cs="Arial"/>
        </w:rPr>
        <w:t>jméno a příjmení, funkce</w:t>
      </w:r>
    </w:p>
    <w:sectPr w:rsidR="00A4690D" w:rsidRPr="0025749B" w:rsidSect="00960E2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F7569" w14:textId="77777777" w:rsidR="002E102E" w:rsidRDefault="002E102E" w:rsidP="00AD5FB6">
      <w:pPr>
        <w:spacing w:after="0" w:line="240" w:lineRule="auto"/>
      </w:pPr>
      <w:r>
        <w:separator/>
      </w:r>
    </w:p>
  </w:endnote>
  <w:endnote w:type="continuationSeparator" w:id="0">
    <w:p w14:paraId="44E2CF65" w14:textId="77777777" w:rsidR="002E102E" w:rsidRDefault="002E102E" w:rsidP="00AD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3119"/>
      <w:gridCol w:w="3118"/>
    </w:tblGrid>
    <w:tr w:rsidR="0009732E" w14:paraId="73C37E1D" w14:textId="77777777" w:rsidTr="0009732E">
      <w:tc>
        <w:tcPr>
          <w:tcW w:w="2830" w:type="dxa"/>
          <w:hideMark/>
        </w:tcPr>
        <w:p w14:paraId="3F4913B5" w14:textId="77777777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Verze 1.0</w:t>
          </w:r>
        </w:p>
      </w:tc>
      <w:tc>
        <w:tcPr>
          <w:tcW w:w="3119" w:type="dxa"/>
          <w:hideMark/>
        </w:tcPr>
        <w:p w14:paraId="7185DF64" w14:textId="23C6D585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CD0A2F">
            <w:rPr>
              <w:rFonts w:ascii="Arial" w:hAnsi="Arial" w:cs="Arial"/>
              <w:sz w:val="18"/>
              <w:szCs w:val="18"/>
            </w:rPr>
            <w:t xml:space="preserve">Platnost od </w:t>
          </w:r>
          <w:r w:rsidR="00CD0A2F" w:rsidRPr="00CD0A2F">
            <w:rPr>
              <w:rFonts w:ascii="Arial" w:hAnsi="Arial" w:cs="Arial"/>
              <w:sz w:val="18"/>
              <w:szCs w:val="18"/>
            </w:rPr>
            <w:t>21</w:t>
          </w:r>
          <w:r w:rsidRPr="00CD0A2F">
            <w:rPr>
              <w:rFonts w:ascii="Arial" w:hAnsi="Arial" w:cs="Arial"/>
              <w:sz w:val="18"/>
              <w:szCs w:val="18"/>
            </w:rPr>
            <w:t xml:space="preserve">. </w:t>
          </w:r>
          <w:r w:rsidR="00CD0A2F" w:rsidRPr="00CD0A2F">
            <w:rPr>
              <w:rFonts w:ascii="Arial" w:hAnsi="Arial" w:cs="Arial"/>
              <w:sz w:val="18"/>
              <w:szCs w:val="18"/>
            </w:rPr>
            <w:t>9</w:t>
          </w:r>
          <w:r w:rsidRPr="00CD0A2F">
            <w:rPr>
              <w:rFonts w:ascii="Arial" w:hAnsi="Arial" w:cs="Arial"/>
              <w:sz w:val="18"/>
              <w:szCs w:val="18"/>
            </w:rPr>
            <w:t>. 2022</w:t>
          </w:r>
        </w:p>
      </w:tc>
      <w:tc>
        <w:tcPr>
          <w:tcW w:w="3118" w:type="dxa"/>
          <w:hideMark/>
        </w:tcPr>
        <w:p w14:paraId="37D7FAF6" w14:textId="63B7A13A" w:rsidR="0009732E" w:rsidRDefault="0009732E" w:rsidP="0009732E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Stránka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PAGE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905D6A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z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NUMPAGES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905D6A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03BF2DE" w14:textId="77777777" w:rsidR="0009732E" w:rsidRDefault="000973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DFD19" w14:textId="77777777" w:rsidR="002E102E" w:rsidRDefault="002E102E" w:rsidP="00AD5FB6">
      <w:pPr>
        <w:spacing w:after="0" w:line="240" w:lineRule="auto"/>
      </w:pPr>
      <w:r>
        <w:separator/>
      </w:r>
    </w:p>
  </w:footnote>
  <w:footnote w:type="continuationSeparator" w:id="0">
    <w:p w14:paraId="22AEEC47" w14:textId="77777777" w:rsidR="002E102E" w:rsidRDefault="002E102E" w:rsidP="00AD5FB6">
      <w:pPr>
        <w:spacing w:after="0" w:line="240" w:lineRule="auto"/>
      </w:pPr>
      <w:r>
        <w:continuationSeparator/>
      </w:r>
    </w:p>
  </w:footnote>
  <w:footnote w:id="1">
    <w:p w14:paraId="4FE0942B" w14:textId="26F3DFE2" w:rsidR="00D44A30" w:rsidRPr="00417950" w:rsidRDefault="00D44A30" w:rsidP="00D44A30">
      <w:pPr>
        <w:pStyle w:val="Textpoznpodarou"/>
        <w:rPr>
          <w:rFonts w:ascii="Arial" w:hAnsi="Arial" w:cs="Arial"/>
        </w:rPr>
      </w:pPr>
      <w:r w:rsidRPr="00417950">
        <w:rPr>
          <w:rStyle w:val="Znakapoznpodarou"/>
          <w:rFonts w:ascii="Arial" w:hAnsi="Arial" w:cs="Arial"/>
        </w:rPr>
        <w:footnoteRef/>
      </w:r>
      <w:r w:rsidRPr="00417950">
        <w:rPr>
          <w:rFonts w:ascii="Arial" w:hAnsi="Arial" w:cs="Arial"/>
        </w:rPr>
        <w:t xml:space="preserve"> </w:t>
      </w:r>
      <w:r w:rsidRPr="00417950">
        <w:rPr>
          <w:rFonts w:ascii="Arial" w:hAnsi="Arial" w:cs="Arial"/>
          <w:color w:val="000000"/>
        </w:rPr>
        <w:t>Skutečného majitele nezjišťují a neevidují ty subjekty, o nichž pod</w:t>
      </w:r>
      <w:r w:rsidR="00BA0F87">
        <w:rPr>
          <w:rFonts w:ascii="Arial" w:hAnsi="Arial" w:cs="Arial"/>
          <w:color w:val="000000"/>
        </w:rPr>
        <w:t>le § 7 zákona č. 37/2021 Sb., o </w:t>
      </w:r>
      <w:r w:rsidRPr="00417950">
        <w:rPr>
          <w:rFonts w:ascii="Arial" w:hAnsi="Arial" w:cs="Arial"/>
          <w:color w:val="000000"/>
        </w:rPr>
        <w:t>evidenci skutečných majitelů platí, že jej nemají.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B15C2" w14:textId="77777777" w:rsidR="00623378" w:rsidRDefault="00623378" w:rsidP="00623378">
    <w:r>
      <w:rPr>
        <w:noProof/>
        <w:lang w:eastAsia="cs-CZ"/>
      </w:rPr>
      <w:drawing>
        <wp:inline distT="0" distB="0" distL="0" distR="0" wp14:anchorId="0D6E85AE" wp14:editId="640B124A">
          <wp:extent cx="2453616" cy="733000"/>
          <wp:effectExtent l="0" t="0" r="4445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17C995EC" wp14:editId="2B894DEF">
          <wp:extent cx="1456704" cy="653714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D7FA370" wp14:editId="34ADE2D2">
          <wp:extent cx="1610556" cy="755238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CE808B4" w14:textId="77777777" w:rsidR="00623378" w:rsidRDefault="006233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FCC61" w14:textId="77777777" w:rsidR="00623378" w:rsidRDefault="00623378" w:rsidP="00623378">
    <w:r>
      <w:rPr>
        <w:noProof/>
        <w:lang w:eastAsia="cs-CZ"/>
      </w:rPr>
      <w:drawing>
        <wp:inline distT="0" distB="0" distL="0" distR="0" wp14:anchorId="671088AB" wp14:editId="0057E363">
          <wp:extent cx="2453616" cy="733000"/>
          <wp:effectExtent l="0" t="0" r="444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6BB0995" wp14:editId="106B70F3">
          <wp:extent cx="1456704" cy="653714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04D8D7A6" wp14:editId="0DD5A5B8">
          <wp:extent cx="1610556" cy="755238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4AD8"/>
    <w:multiLevelType w:val="hybridMultilevel"/>
    <w:tmpl w:val="137E13E0"/>
    <w:lvl w:ilvl="0" w:tplc="B522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00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8B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5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4B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41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E8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24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77A3F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B6"/>
    <w:rsid w:val="00001EF8"/>
    <w:rsid w:val="0004090A"/>
    <w:rsid w:val="000566D9"/>
    <w:rsid w:val="00061F92"/>
    <w:rsid w:val="0009732E"/>
    <w:rsid w:val="000B483E"/>
    <w:rsid w:val="001124A1"/>
    <w:rsid w:val="00115E22"/>
    <w:rsid w:val="001413A3"/>
    <w:rsid w:val="001B2967"/>
    <w:rsid w:val="001F5184"/>
    <w:rsid w:val="0025749B"/>
    <w:rsid w:val="002E102E"/>
    <w:rsid w:val="002E6C64"/>
    <w:rsid w:val="002E6D3E"/>
    <w:rsid w:val="00362093"/>
    <w:rsid w:val="003850C6"/>
    <w:rsid w:val="003B6682"/>
    <w:rsid w:val="003D23D4"/>
    <w:rsid w:val="003F0400"/>
    <w:rsid w:val="00417950"/>
    <w:rsid w:val="00477C1C"/>
    <w:rsid w:val="004A6CF1"/>
    <w:rsid w:val="004C25B6"/>
    <w:rsid w:val="004D5C4F"/>
    <w:rsid w:val="00516C1F"/>
    <w:rsid w:val="0056712B"/>
    <w:rsid w:val="00602D6B"/>
    <w:rsid w:val="00623378"/>
    <w:rsid w:val="0069365F"/>
    <w:rsid w:val="006C19B1"/>
    <w:rsid w:val="006D75B4"/>
    <w:rsid w:val="00775BAC"/>
    <w:rsid w:val="00787BF5"/>
    <w:rsid w:val="007910AC"/>
    <w:rsid w:val="007B77C9"/>
    <w:rsid w:val="007C0C2F"/>
    <w:rsid w:val="007E58BA"/>
    <w:rsid w:val="008509B5"/>
    <w:rsid w:val="00905D6A"/>
    <w:rsid w:val="0093217F"/>
    <w:rsid w:val="00957D44"/>
    <w:rsid w:val="00960E27"/>
    <w:rsid w:val="00984396"/>
    <w:rsid w:val="009B5E1D"/>
    <w:rsid w:val="009F502B"/>
    <w:rsid w:val="00A4690D"/>
    <w:rsid w:val="00AD5FB6"/>
    <w:rsid w:val="00AF6762"/>
    <w:rsid w:val="00B3464D"/>
    <w:rsid w:val="00BA0F87"/>
    <w:rsid w:val="00BC64A2"/>
    <w:rsid w:val="00BE0289"/>
    <w:rsid w:val="00BE56AD"/>
    <w:rsid w:val="00BF4DF7"/>
    <w:rsid w:val="00C60711"/>
    <w:rsid w:val="00CD0A2F"/>
    <w:rsid w:val="00D44A30"/>
    <w:rsid w:val="00D753BF"/>
    <w:rsid w:val="00DA63D9"/>
    <w:rsid w:val="00DC087D"/>
    <w:rsid w:val="00E11604"/>
    <w:rsid w:val="00E76845"/>
    <w:rsid w:val="00ED488A"/>
    <w:rsid w:val="00ED65B2"/>
    <w:rsid w:val="00F04C8A"/>
    <w:rsid w:val="00F33249"/>
    <w:rsid w:val="00F3567F"/>
    <w:rsid w:val="00FB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E14D0F"/>
  <w15:chartTrackingRefBased/>
  <w15:docId w15:val="{17A1FE18-49E2-4A4A-A14C-C91D18C3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5FB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AD5F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AD5FB6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5FB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5FB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5FB6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,Odstavec_muj1 Char,Odstavec_muj2 Char,Nad1 Char"/>
    <w:link w:val="Odstavecseseznamem"/>
    <w:uiPriority w:val="34"/>
    <w:qFormat/>
    <w:locked/>
    <w:rsid w:val="00AD5FB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FB6"/>
  </w:style>
  <w:style w:type="paragraph" w:styleId="Zpat">
    <w:name w:val="footer"/>
    <w:basedOn w:val="Normln"/>
    <w:link w:val="ZpatChar"/>
    <w:uiPriority w:val="99"/>
    <w:unhideWhenUsed/>
    <w:qFormat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FB6"/>
  </w:style>
  <w:style w:type="paragraph" w:styleId="Textbubliny">
    <w:name w:val="Balloon Text"/>
    <w:basedOn w:val="Normln"/>
    <w:link w:val="TextbublinyChar"/>
    <w:uiPriority w:val="99"/>
    <w:semiHidden/>
    <w:unhideWhenUsed/>
    <w:rsid w:val="00AD5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FB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4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4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4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400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FB4A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B4A43"/>
    <w:rPr>
      <w:rFonts w:ascii="Cambria" w:eastAsia="Cambria" w:hAnsi="Cambria" w:cs="Cambria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qFormat/>
    <w:rsid w:val="0095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75BA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9732E"/>
    <w:pPr>
      <w:spacing w:after="0" w:line="240" w:lineRule="auto"/>
      <w:ind w:left="170"/>
      <w:contextualSpacing/>
      <w:jc w:val="both"/>
    </w:pPr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9732E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4" ma:contentTypeDescription="Vytvoří nový dokument" ma:contentTypeScope="" ma:versionID="9c6b3e80a3280a0321791c21dd193ea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683dbb0e4471c86aacee3d9dcbc73110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AF305-40A5-448C-80D3-45750C2B91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F3ED8B-8005-49ED-8102-AD8354F73E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F413F5-1E35-468A-A310-46FC0670E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B1B266-7504-47A7-8E86-EBA2BB6EB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Janová Gabriela</cp:lastModifiedBy>
  <cp:revision>2</cp:revision>
  <dcterms:created xsi:type="dcterms:W3CDTF">2024-11-15T13:48:00Z</dcterms:created>
  <dcterms:modified xsi:type="dcterms:W3CDTF">2025-03-06T11:38:00Z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