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50F53934" w14:textId="1E4CE11D" w:rsidR="00D9649F" w:rsidRPr="00F2689B" w:rsidRDefault="00D34C50" w:rsidP="008078E3">
      <w:pPr>
        <w:pStyle w:val="Nzev"/>
      </w:pPr>
      <w:bookmarkStart w:id="0" w:name="_GoBack"/>
      <w:bookmarkEnd w:id="0"/>
      <w:r>
        <w:t xml:space="preserve"> </w:t>
      </w:r>
      <w:r w:rsidR="00CF2AFE" w:rsidRPr="00F2689B">
        <w:t>PŘÍKAZNÍ Smlouva</w:t>
      </w:r>
    </w:p>
    <w:p w14:paraId="6E76AF15" w14:textId="3294BD47" w:rsidR="00CF2AFE" w:rsidRPr="00F2689B" w:rsidRDefault="00CF2AFE" w:rsidP="00DF3BEA">
      <w:pPr>
        <w:jc w:val="center"/>
      </w:pPr>
      <w:r w:rsidRPr="00F2689B">
        <w:t>o zajištění výkonu funkce technického dozoru stavebníka a</w:t>
      </w:r>
      <w:r w:rsidR="00D9649F" w:rsidRPr="00F2689B">
        <w:t xml:space="preserve"> </w:t>
      </w:r>
      <w:r w:rsidRPr="00F2689B">
        <w:t>koordinátora bezpečnosti a ochrany zdraví při práci na staveništi</w:t>
      </w:r>
    </w:p>
    <w:p w14:paraId="3DE557FD" w14:textId="48BD519F" w:rsidR="00CF2AFE" w:rsidRDefault="00CF2AFE" w:rsidP="00DF3BEA">
      <w:pPr>
        <w:jc w:val="center"/>
      </w:pPr>
      <w:r w:rsidRPr="00F2689B">
        <w:t>uzavřená podle § 2430 a násl. zákona č. 89/2012 Sb., občanský zákoník, v platném znění (dále jen „</w:t>
      </w:r>
      <w:r w:rsidRPr="00F2689B">
        <w:rPr>
          <w:b/>
        </w:rPr>
        <w:t>občanský zákoník</w:t>
      </w:r>
      <w:r w:rsidRPr="00F2689B">
        <w:t>“), mezi těmito smluvními stranami:</w:t>
      </w:r>
    </w:p>
    <w:p w14:paraId="72C1CDEE" w14:textId="77777777" w:rsidR="00987EAD" w:rsidRPr="00F2689B" w:rsidRDefault="00987EAD" w:rsidP="00DF3BEA">
      <w:pPr>
        <w:jc w:val="center"/>
      </w:pPr>
    </w:p>
    <w:p w14:paraId="5A45CCFF" w14:textId="45F32E96" w:rsidR="00CF2AFE" w:rsidRPr="00F2689B" w:rsidRDefault="00CF2AFE" w:rsidP="00DF3BEA">
      <w:pPr>
        <w:rPr>
          <w:b/>
        </w:rPr>
      </w:pPr>
      <w:r w:rsidRPr="00987EAD">
        <w:rPr>
          <w:b/>
          <w:highlight w:val="yellow"/>
        </w:rPr>
        <w:t xml:space="preserve">[DOPLNÍ </w:t>
      </w:r>
      <w:r w:rsidR="00D9649F" w:rsidRPr="00987EAD">
        <w:rPr>
          <w:b/>
          <w:highlight w:val="yellow"/>
        </w:rPr>
        <w:t>DODAVATEL</w:t>
      </w:r>
      <w:r w:rsidRPr="00987EAD">
        <w:rPr>
          <w:b/>
          <w:highlight w:val="yellow"/>
        </w:rPr>
        <w:t>]</w:t>
      </w:r>
    </w:p>
    <w:p w14:paraId="42D639BD" w14:textId="6D2F649C" w:rsidR="00CF2AFE" w:rsidRPr="00F2689B" w:rsidRDefault="00CF2AFE" w:rsidP="00DF3BEA">
      <w:r w:rsidRPr="00F2689B">
        <w:t>IČ</w:t>
      </w:r>
      <w:r w:rsidR="00D9649F" w:rsidRPr="00F2689B">
        <w:t>O</w:t>
      </w:r>
      <w:r w:rsidRPr="00F2689B">
        <w:t xml:space="preserve">: </w:t>
      </w:r>
      <w:r w:rsidRPr="00987EAD">
        <w:rPr>
          <w:highlight w:val="yellow"/>
        </w:rPr>
        <w:t xml:space="preserve">[DOPLNÍ </w:t>
      </w:r>
      <w:r w:rsidR="00D9649F" w:rsidRPr="00987EAD">
        <w:rPr>
          <w:highlight w:val="yellow"/>
        </w:rPr>
        <w:t>DODAVATEL</w:t>
      </w:r>
      <w:r w:rsidRPr="00987EAD">
        <w:rPr>
          <w:highlight w:val="yellow"/>
        </w:rPr>
        <w:t>]</w:t>
      </w:r>
    </w:p>
    <w:p w14:paraId="2F71DF1A" w14:textId="2EA14C0E" w:rsidR="00CF2AFE" w:rsidRPr="00F2689B" w:rsidRDefault="00CF2AFE" w:rsidP="00DF3BEA">
      <w:r w:rsidRPr="00F2689B">
        <w:t xml:space="preserve">DIČ: </w:t>
      </w:r>
      <w:r w:rsidR="00987EAD" w:rsidRPr="00987EAD">
        <w:rPr>
          <w:highlight w:val="yellow"/>
        </w:rPr>
        <w:t>[DOPLNÍ DODAVATEL]</w:t>
      </w:r>
    </w:p>
    <w:p w14:paraId="3E88C150" w14:textId="57AC8C11" w:rsidR="00CF2AFE" w:rsidRPr="00F2689B" w:rsidRDefault="00CF2AFE" w:rsidP="00DF3BEA">
      <w:r w:rsidRPr="00F2689B">
        <w:t xml:space="preserve">se sídlem: </w:t>
      </w:r>
      <w:r w:rsidR="00987EAD" w:rsidRPr="00987EAD">
        <w:rPr>
          <w:highlight w:val="yellow"/>
        </w:rPr>
        <w:t>[DOPLNÍ DODAVATEL]</w:t>
      </w:r>
    </w:p>
    <w:p w14:paraId="1F6CDDE0" w14:textId="66B943F6" w:rsidR="00CF2AFE" w:rsidRPr="00F2689B" w:rsidRDefault="00CF2AFE" w:rsidP="00DF3BEA">
      <w:r w:rsidRPr="00F2689B">
        <w:t xml:space="preserve">zastoupena: </w:t>
      </w:r>
      <w:r w:rsidR="00987EAD" w:rsidRPr="00987EAD">
        <w:rPr>
          <w:highlight w:val="yellow"/>
        </w:rPr>
        <w:t>[DOPLNÍ DODAVATEL]</w:t>
      </w:r>
    </w:p>
    <w:p w14:paraId="2E889C9D" w14:textId="485A7781" w:rsidR="00CF2AFE" w:rsidRPr="00F2689B" w:rsidRDefault="00CF2AFE" w:rsidP="00DF3BEA">
      <w:r w:rsidRPr="00F2689B">
        <w:t xml:space="preserve">bankovní spojení: </w:t>
      </w:r>
      <w:r w:rsidR="00987EAD" w:rsidRPr="00987EAD">
        <w:rPr>
          <w:highlight w:val="yellow"/>
        </w:rPr>
        <w:t>[DOPLNÍ DODAVATEL]</w:t>
      </w:r>
    </w:p>
    <w:p w14:paraId="49ECFC64" w14:textId="1D753CBD" w:rsidR="00CF2AFE" w:rsidRPr="00F2689B" w:rsidRDefault="00CF2AFE" w:rsidP="00DF3BEA">
      <w:r w:rsidRPr="00F2689B">
        <w:t xml:space="preserve">číslo účtu: </w:t>
      </w:r>
      <w:r w:rsidR="00987EAD" w:rsidRPr="00987EAD">
        <w:rPr>
          <w:highlight w:val="yellow"/>
        </w:rPr>
        <w:t>[DOPLNÍ DODAVATEL]</w:t>
      </w:r>
    </w:p>
    <w:p w14:paraId="239B5B80" w14:textId="1F378AFB" w:rsidR="00CF2AFE" w:rsidRPr="00F2689B" w:rsidRDefault="00CF2AFE" w:rsidP="00DF3BEA">
      <w:pPr>
        <w:jc w:val="left"/>
      </w:pPr>
      <w:r w:rsidRPr="00F2689B">
        <w:t>zapsána v obchodním rejstříku vedeném [</w:t>
      </w:r>
      <w:r w:rsidR="00987EAD" w:rsidRPr="00987EAD">
        <w:rPr>
          <w:highlight w:val="yellow"/>
        </w:rPr>
        <w:t>[DOPLNÍ DODAVATEL]</w:t>
      </w:r>
      <w:r w:rsidRPr="00F2689B">
        <w:t xml:space="preserve"> soudem v </w:t>
      </w:r>
      <w:r w:rsidR="00987EAD" w:rsidRPr="00987EAD">
        <w:rPr>
          <w:highlight w:val="yellow"/>
        </w:rPr>
        <w:t>[DOPLNÍ DODAVATEL]</w:t>
      </w:r>
      <w:r w:rsidRPr="00F2689B">
        <w:t xml:space="preserve">, oddíl </w:t>
      </w:r>
      <w:r w:rsidR="00987EAD" w:rsidRPr="00987EAD">
        <w:rPr>
          <w:highlight w:val="yellow"/>
        </w:rPr>
        <w:t>[DOPLNÍ DODAVATEL]</w:t>
      </w:r>
      <w:r w:rsidRPr="00F2689B">
        <w:t xml:space="preserve">, vložka </w:t>
      </w:r>
      <w:r w:rsidR="00987EAD" w:rsidRPr="00987EAD">
        <w:rPr>
          <w:highlight w:val="yellow"/>
        </w:rPr>
        <w:t>[DOPLNÍ DODAVATEL]</w:t>
      </w:r>
      <w:r w:rsidRPr="00F2689B">
        <w:t>,</w:t>
      </w:r>
    </w:p>
    <w:p w14:paraId="40E88F5E" w14:textId="47DF1375" w:rsidR="00CF2AFE" w:rsidRPr="00F2689B" w:rsidRDefault="00CF2AFE" w:rsidP="00DF3BEA">
      <w:pPr>
        <w:rPr>
          <w:rStyle w:val="platne1"/>
        </w:rPr>
      </w:pPr>
      <w:r w:rsidRPr="00F2689B">
        <w:rPr>
          <w:rStyle w:val="platne1"/>
        </w:rPr>
        <w:t>jako poskytovatelem (dále jen „</w:t>
      </w:r>
      <w:r w:rsidR="00D9649F" w:rsidRPr="00F2689B">
        <w:rPr>
          <w:rStyle w:val="platne1"/>
          <w:b/>
        </w:rPr>
        <w:t>Příkazník</w:t>
      </w:r>
      <w:r w:rsidRPr="00F2689B">
        <w:rPr>
          <w:rStyle w:val="platne1"/>
        </w:rPr>
        <w:t>“) na straně jedné</w:t>
      </w:r>
    </w:p>
    <w:p w14:paraId="34D0DC65" w14:textId="77777777" w:rsidR="00CF2AFE" w:rsidRPr="00F2689B" w:rsidRDefault="00CF2AFE" w:rsidP="00DF3BEA">
      <w:pPr>
        <w:rPr>
          <w:rStyle w:val="platne1"/>
        </w:rPr>
      </w:pPr>
    </w:p>
    <w:p w14:paraId="4BA3E0F6" w14:textId="77777777" w:rsidR="00CF2AFE" w:rsidRPr="00F2689B" w:rsidRDefault="00CF2AFE" w:rsidP="00DF3BEA">
      <w:pPr>
        <w:rPr>
          <w:rStyle w:val="platne1"/>
        </w:rPr>
      </w:pPr>
      <w:r w:rsidRPr="00F2689B">
        <w:rPr>
          <w:rStyle w:val="platne1"/>
        </w:rPr>
        <w:t>a</w:t>
      </w:r>
    </w:p>
    <w:p w14:paraId="68FA2823" w14:textId="77777777" w:rsidR="00CF2AFE" w:rsidRPr="00F2689B" w:rsidRDefault="00CF2AFE" w:rsidP="00DF3BEA">
      <w:pPr>
        <w:rPr>
          <w:rStyle w:val="platne1"/>
        </w:rPr>
      </w:pPr>
    </w:p>
    <w:p w14:paraId="5FE2C0B2" w14:textId="77777777" w:rsidR="00CF2AFE" w:rsidRPr="00F2689B" w:rsidRDefault="00CF2AFE" w:rsidP="00DF3BEA">
      <w:pPr>
        <w:rPr>
          <w:b/>
        </w:rPr>
      </w:pPr>
      <w:r w:rsidRPr="00F2689B">
        <w:rPr>
          <w:b/>
        </w:rPr>
        <w:t>Fakultní nemocnice Brno</w:t>
      </w:r>
    </w:p>
    <w:p w14:paraId="190761C8" w14:textId="4E33B3E6" w:rsidR="00CF2AFE" w:rsidRPr="00F2689B" w:rsidRDefault="00CF2AFE" w:rsidP="00DF3BEA">
      <w:r w:rsidRPr="00F2689B">
        <w:t>IČ</w:t>
      </w:r>
      <w:r w:rsidR="00D9649F" w:rsidRPr="00F2689B">
        <w:t>O</w:t>
      </w:r>
      <w:r w:rsidRPr="00F2689B">
        <w:t>: 65269705</w:t>
      </w:r>
    </w:p>
    <w:p w14:paraId="4B3EE576" w14:textId="77777777" w:rsidR="00CF2AFE" w:rsidRPr="00F2689B" w:rsidRDefault="00CF2AFE" w:rsidP="00DF3BEA">
      <w:r w:rsidRPr="00F2689B">
        <w:t>DIČ: CZ65269705</w:t>
      </w:r>
    </w:p>
    <w:p w14:paraId="46F5B55C" w14:textId="77777777" w:rsidR="00CF2AFE" w:rsidRPr="00F2689B" w:rsidRDefault="00CF2AFE" w:rsidP="00DF3BEA">
      <w:r w:rsidRPr="00F2689B">
        <w:t xml:space="preserve">se sídlem: Brno, Jihlavská 20, PSČ 625 00 </w:t>
      </w:r>
    </w:p>
    <w:p w14:paraId="5B3B6DED" w14:textId="19202DBC" w:rsidR="00CF2AFE" w:rsidRPr="00F2689B" w:rsidRDefault="00CF2AFE" w:rsidP="00DF3BEA">
      <w:r w:rsidRPr="00F2689B">
        <w:t xml:space="preserve">zastoupena: MUDr. </w:t>
      </w:r>
      <w:r w:rsidR="00DF3BEA" w:rsidRPr="00F2689B">
        <w:t>Ivem</w:t>
      </w:r>
      <w:r w:rsidRPr="00F2689B">
        <w:t xml:space="preserve"> Rovným, MBA, ředitelem </w:t>
      </w:r>
    </w:p>
    <w:p w14:paraId="11F4FF55" w14:textId="77777777" w:rsidR="00CF2AFE" w:rsidRPr="00F2689B" w:rsidRDefault="00CF2AFE" w:rsidP="00DF3BEA">
      <w:r w:rsidRPr="00F2689B">
        <w:t>bankovní spojení: Česká národní banka</w:t>
      </w:r>
    </w:p>
    <w:p w14:paraId="7EF4185F" w14:textId="77777777" w:rsidR="00CF2AFE" w:rsidRPr="00F2689B" w:rsidRDefault="00CF2AFE" w:rsidP="00DF3BEA">
      <w:r w:rsidRPr="00F2689B">
        <w:t>číslo bankovního účtu: 71234621/0710</w:t>
      </w:r>
    </w:p>
    <w:p w14:paraId="7557F310" w14:textId="77777777" w:rsidR="00CF2AFE" w:rsidRPr="00F2689B" w:rsidRDefault="00CF2AFE" w:rsidP="00DF3BEA"/>
    <w:p w14:paraId="4A14A512" w14:textId="77777777" w:rsidR="00CF2AFE" w:rsidRPr="00F2689B" w:rsidRDefault="00CF2AFE" w:rsidP="00DF3BEA">
      <w:r w:rsidRPr="00F2689B">
        <w:t>FN Brno je státní příspěvková organizace zřízená rozhodnutím Ministerstva zdravotnictví. Nemá zákonnou povinnost zápisu do obchodního rejstříku, je zapsána v živnostenském rejstříku vedeném Živnostenským úřadem města Brna,</w:t>
      </w:r>
    </w:p>
    <w:p w14:paraId="150D91E9" w14:textId="77777777" w:rsidR="00CF2AFE" w:rsidRPr="00F2689B" w:rsidRDefault="00CF2AFE" w:rsidP="00DF3BEA">
      <w:pPr>
        <w:rPr>
          <w:rStyle w:val="platne1"/>
        </w:rPr>
      </w:pPr>
    </w:p>
    <w:p w14:paraId="44A3607A" w14:textId="27C848B0" w:rsidR="00CF2AFE" w:rsidRPr="00F2689B" w:rsidRDefault="00CF2AFE" w:rsidP="00DF3BEA">
      <w:pPr>
        <w:rPr>
          <w:rStyle w:val="platne1"/>
        </w:rPr>
      </w:pPr>
      <w:r w:rsidRPr="00F2689B">
        <w:rPr>
          <w:rStyle w:val="platne1"/>
        </w:rPr>
        <w:t>jako objednatelem (dále jen „</w:t>
      </w:r>
      <w:r w:rsidR="00D9649F" w:rsidRPr="00F2689B">
        <w:rPr>
          <w:rStyle w:val="platne1"/>
          <w:b/>
        </w:rPr>
        <w:t>Příkazce</w:t>
      </w:r>
      <w:r w:rsidRPr="00F2689B">
        <w:rPr>
          <w:rStyle w:val="platne1"/>
        </w:rPr>
        <w:t>“) na straně druhé,</w:t>
      </w:r>
    </w:p>
    <w:p w14:paraId="3B239CAE" w14:textId="77777777" w:rsidR="00B73D3F" w:rsidRDefault="00B73D3F" w:rsidP="00DF3BEA">
      <w:pPr>
        <w:rPr>
          <w:rStyle w:val="platne1"/>
        </w:rPr>
      </w:pPr>
    </w:p>
    <w:p w14:paraId="34054E0E" w14:textId="66753FF6" w:rsidR="00CF2AFE" w:rsidRPr="00F2689B" w:rsidRDefault="00CF2AFE" w:rsidP="00DF3BEA">
      <w:r w:rsidRPr="00F2689B">
        <w:rPr>
          <w:rStyle w:val="platne1"/>
        </w:rPr>
        <w:t>a to v následujícím znění:</w:t>
      </w:r>
    </w:p>
    <w:p w14:paraId="22894FEA" w14:textId="77777777" w:rsidR="00D9649F" w:rsidRPr="00F2689B" w:rsidRDefault="00D9649F" w:rsidP="00DF3BEA">
      <w:pPr>
        <w:jc w:val="left"/>
        <w:rPr>
          <w:noProof/>
          <w:sz w:val="20"/>
          <w:szCs w:val="20"/>
        </w:rPr>
      </w:pPr>
      <w:r w:rsidRPr="00F2689B">
        <w:rPr>
          <w:sz w:val="20"/>
        </w:rPr>
        <w:br w:type="page"/>
      </w:r>
    </w:p>
    <w:p w14:paraId="442FAECF" w14:textId="77777777" w:rsidR="00272897" w:rsidRPr="00F2689B" w:rsidRDefault="006960FA" w:rsidP="008078E3">
      <w:pPr>
        <w:pStyle w:val="Nadpis1"/>
      </w:pPr>
      <w:r w:rsidRPr="00F2689B">
        <w:lastRenderedPageBreak/>
        <w:t>Úvodní ustanovení</w:t>
      </w:r>
    </w:p>
    <w:p w14:paraId="2C0D73A3" w14:textId="240BA390" w:rsidR="00B73D3F" w:rsidRDefault="006960FA" w:rsidP="00F46DFA">
      <w:pPr>
        <w:pStyle w:val="Odstavecsmlouvy0"/>
      </w:pPr>
      <w:r w:rsidRPr="00F2689B">
        <w:t>Příkazce je investorem a zadavatelem veřejn</w:t>
      </w:r>
      <w:r w:rsidR="00192319">
        <w:t>ých</w:t>
      </w:r>
      <w:r w:rsidRPr="00F2689B">
        <w:t xml:space="preserve"> zakáz</w:t>
      </w:r>
      <w:r w:rsidR="00192319">
        <w:t>e</w:t>
      </w:r>
      <w:r w:rsidRPr="00F2689B">
        <w:t>k na</w:t>
      </w:r>
      <w:r w:rsidR="00B73D3F">
        <w:t xml:space="preserve"> následující stavební práce</w:t>
      </w:r>
      <w:r w:rsidR="00192319">
        <w:t>:</w:t>
      </w:r>
    </w:p>
    <w:p w14:paraId="0FFF2E6A" w14:textId="632D965C" w:rsidR="00B73D3F" w:rsidRDefault="00987EAD" w:rsidP="00B73D3F">
      <w:pPr>
        <w:pStyle w:val="Psmenoodstavce"/>
      </w:pPr>
      <w:r w:rsidRPr="00987EAD">
        <w:t>FN Brno - výstavba gynekologicko - porodnické kliniky – projekt 335V911000001 - Areálové osvětlení - etapa A</w:t>
      </w:r>
      <w:r w:rsidR="008B5506">
        <w:t>,</w:t>
      </w:r>
    </w:p>
    <w:p w14:paraId="3BAAECE4" w14:textId="66EE2BF9" w:rsidR="00B73D3F" w:rsidRDefault="00987EAD" w:rsidP="00B73D3F">
      <w:pPr>
        <w:pStyle w:val="Psmenoodstavce"/>
      </w:pPr>
      <w:r w:rsidRPr="00987EAD">
        <w:t>FN Brno - výstavba gynekologicko - porodnické kliniky – projekt 335V911000001 - Areálová přípojka páry - etapa A</w:t>
      </w:r>
      <w:r w:rsidR="008B5506">
        <w:t>,</w:t>
      </w:r>
    </w:p>
    <w:p w14:paraId="20058A8B" w14:textId="2EAD47D8" w:rsidR="00B73D3F" w:rsidRDefault="00987EAD" w:rsidP="00B73D3F">
      <w:pPr>
        <w:pStyle w:val="Psmenoodstavce"/>
      </w:pPr>
      <w:r>
        <w:t>F</w:t>
      </w:r>
      <w:r w:rsidRPr="00987EAD">
        <w:t>N Brno - výstavba gynekologicko - porodnické kliniky – projekt 335V911000001 -  Nové přejezdové stanice potrubní pošty</w:t>
      </w:r>
      <w:r w:rsidR="008B5506">
        <w:t xml:space="preserve"> a</w:t>
      </w:r>
    </w:p>
    <w:p w14:paraId="3283FACD" w14:textId="37416788" w:rsidR="00987EAD" w:rsidRDefault="008B5506" w:rsidP="00B73D3F">
      <w:pPr>
        <w:pStyle w:val="Psmenoodstavce"/>
      </w:pPr>
      <w:r w:rsidRPr="008B5506">
        <w:t>FN Brno - výstavba gynekologicko - porodnické kliniky – projekt 335V911000001 - Areálová přípojka teplovodu etapa A</w:t>
      </w:r>
    </w:p>
    <w:p w14:paraId="74520287" w14:textId="272E4B44" w:rsidR="00394AE8" w:rsidRPr="00F2689B" w:rsidRDefault="006960FA" w:rsidP="00B73D3F">
      <w:pPr>
        <w:pStyle w:val="Odstavecsmlouvy0"/>
        <w:numPr>
          <w:ilvl w:val="0"/>
          <w:numId w:val="0"/>
        </w:numPr>
        <w:ind w:left="567"/>
      </w:pPr>
      <w:r w:rsidRPr="00F2689B">
        <w:t xml:space="preserve">(dále jen </w:t>
      </w:r>
      <w:r w:rsidR="00B73D3F">
        <w:t>„</w:t>
      </w:r>
      <w:r w:rsidR="00B73D3F" w:rsidRPr="00B73D3F">
        <w:rPr>
          <w:b/>
          <w:bCs/>
        </w:rPr>
        <w:t>Stavba</w:t>
      </w:r>
      <w:r w:rsidR="00B73D3F">
        <w:t>“</w:t>
      </w:r>
      <w:r w:rsidR="00987EAD">
        <w:t>, společně</w:t>
      </w:r>
      <w:r w:rsidR="00B73D3F">
        <w:t xml:space="preserve"> </w:t>
      </w:r>
      <w:r w:rsidRPr="00F2689B">
        <w:t>„</w:t>
      </w:r>
      <w:r w:rsidR="00D9649F" w:rsidRPr="00F2689B">
        <w:rPr>
          <w:b/>
        </w:rPr>
        <w:t>S</w:t>
      </w:r>
      <w:r w:rsidRPr="00F2689B">
        <w:rPr>
          <w:b/>
        </w:rPr>
        <w:t>tavb</w:t>
      </w:r>
      <w:r w:rsidR="00B73D3F">
        <w:rPr>
          <w:b/>
        </w:rPr>
        <w:t>y</w:t>
      </w:r>
      <w:r w:rsidR="002628BC" w:rsidRPr="00F2689B">
        <w:t>“).</w:t>
      </w:r>
      <w:r w:rsidR="00DC7194" w:rsidRPr="00F2689B">
        <w:t xml:space="preserve"> Není-li výslovně uvedeno jinak, </w:t>
      </w:r>
      <w:r w:rsidR="00192319">
        <w:t xml:space="preserve">zahrnuje </w:t>
      </w:r>
      <w:r w:rsidR="00DC7194" w:rsidRPr="00F2689B">
        <w:t>pojmem „</w:t>
      </w:r>
      <w:r w:rsidR="00B73D3F">
        <w:t>Stavba</w:t>
      </w:r>
      <w:r w:rsidR="00DC7194" w:rsidRPr="00F2689B">
        <w:t>“ rovněž díl</w:t>
      </w:r>
      <w:r w:rsidR="00B73D3F">
        <w:t>o,</w:t>
      </w:r>
      <w:r w:rsidR="00DC7194" w:rsidRPr="00F2689B">
        <w:t xml:space="preserve"> jehož provedení je předmětem </w:t>
      </w:r>
      <w:r w:rsidR="00B73D3F">
        <w:t xml:space="preserve">každé </w:t>
      </w:r>
      <w:r w:rsidR="00DC7194" w:rsidRPr="00F2689B">
        <w:t>veřejn</w:t>
      </w:r>
      <w:r w:rsidR="00B73D3F">
        <w:t>é</w:t>
      </w:r>
      <w:r w:rsidR="00DC7194" w:rsidRPr="00F2689B">
        <w:t xml:space="preserve"> zakáz</w:t>
      </w:r>
      <w:r w:rsidR="00B73D3F">
        <w:t>ky</w:t>
      </w:r>
      <w:r w:rsidR="00DC7194" w:rsidRPr="00F2689B">
        <w:t xml:space="preserve"> uveden</w:t>
      </w:r>
      <w:r w:rsidR="00192319">
        <w:t>é</w:t>
      </w:r>
      <w:r w:rsidR="00DC7194" w:rsidRPr="00F2689B">
        <w:t xml:space="preserve"> ve větě první.</w:t>
      </w:r>
      <w:r w:rsidR="00B73D3F">
        <w:t xml:space="preserve"> Není-li určeno jinak, poskytuje Příkazník služby dle této smlouvy </w:t>
      </w:r>
      <w:r w:rsidR="00192319">
        <w:t>ve stejném rozsahu pro každou Stavbu.</w:t>
      </w:r>
    </w:p>
    <w:p w14:paraId="486828EA" w14:textId="5C6C2D8F" w:rsidR="00D9649F" w:rsidRPr="00F2689B" w:rsidRDefault="00D9649F" w:rsidP="00987EAD">
      <w:pPr>
        <w:pStyle w:val="Odstavecsmlouvy0"/>
      </w:pPr>
      <w:r w:rsidRPr="00F2689B">
        <w:t xml:space="preserve">Účelem této smlouvy je výkon funkce technického dozoru stavebníka a koordinátora bezpečnosti a ochrany zdraví při práci na staveništi v souladu s touto smlouvou a zadávací dokumentací, resp. výzvou k podání nabídek, jde-li o veřejnou zakázku malého rozsahu, </w:t>
      </w:r>
      <w:r w:rsidR="00987EAD">
        <w:t xml:space="preserve">zadávacích řízení uvedených v čl. I.2 </w:t>
      </w:r>
      <w:r w:rsidRPr="00F2689B">
        <w:t>(dále jen</w:t>
      </w:r>
      <w:r w:rsidR="00B73D3F">
        <w:t xml:space="preserve"> </w:t>
      </w:r>
      <w:r w:rsidRPr="00F2689B">
        <w:t>„</w:t>
      </w:r>
      <w:r w:rsidRPr="00F2689B">
        <w:rPr>
          <w:b/>
        </w:rPr>
        <w:t>Zadávací dokumentace</w:t>
      </w:r>
      <w:r w:rsidRPr="00F2689B">
        <w:t>“ a „</w:t>
      </w:r>
      <w:r w:rsidRPr="00F2689B">
        <w:rPr>
          <w:b/>
        </w:rPr>
        <w:t>Veřejná zakázka</w:t>
      </w:r>
      <w:r w:rsidR="00987EAD">
        <w:t>“, společně „</w:t>
      </w:r>
      <w:r w:rsidR="00987EAD" w:rsidRPr="00987EAD">
        <w:rPr>
          <w:b/>
          <w:bCs/>
        </w:rPr>
        <w:t>Zadávací dokumentace</w:t>
      </w:r>
      <w:r w:rsidR="00987EAD">
        <w:t>“ a</w:t>
      </w:r>
      <w:r w:rsidR="00B73D3F">
        <w:t xml:space="preserve"> „</w:t>
      </w:r>
      <w:r w:rsidR="00B73D3F" w:rsidRPr="00B73D3F">
        <w:rPr>
          <w:b/>
          <w:bCs/>
        </w:rPr>
        <w:t>Veřejné zakázky</w:t>
      </w:r>
      <w:r w:rsidR="00B73D3F">
        <w:t>“</w:t>
      </w:r>
      <w:r w:rsidRPr="00F2689B">
        <w:t>).</w:t>
      </w:r>
    </w:p>
    <w:p w14:paraId="281B0356" w14:textId="3D1CBBD6" w:rsidR="00B73D3F" w:rsidRPr="00F2689B" w:rsidRDefault="00D323CC" w:rsidP="00B73D3F">
      <w:pPr>
        <w:pStyle w:val="Odstavecsmlouvy0"/>
      </w:pPr>
      <w:r w:rsidRPr="00F2689B">
        <w:t>Stavb</w:t>
      </w:r>
      <w:r w:rsidR="00B73D3F">
        <w:t>y</w:t>
      </w:r>
      <w:r w:rsidRPr="00F2689B">
        <w:t xml:space="preserve"> bud</w:t>
      </w:r>
      <w:r w:rsidR="00B73D3F">
        <w:t>ou</w:t>
      </w:r>
      <w:r w:rsidRPr="00F2689B">
        <w:t xml:space="preserve"> prováděn</w:t>
      </w:r>
      <w:r w:rsidR="00B73D3F">
        <w:t>y</w:t>
      </w:r>
      <w:r w:rsidRPr="00F2689B">
        <w:t xml:space="preserve"> </w:t>
      </w:r>
      <w:r w:rsidR="00CE47B0" w:rsidRPr="00F2689B">
        <w:t xml:space="preserve">v prostorách </w:t>
      </w:r>
      <w:r w:rsidR="00F024BE" w:rsidRPr="00F2689B">
        <w:t>Fakultní nemocnice Brno, Jihlavská 20, 625 00 Brno</w:t>
      </w:r>
      <w:r w:rsidRPr="00F2689B">
        <w:t>, dle projektov</w:t>
      </w:r>
      <w:r w:rsidR="00F46DFA" w:rsidRPr="00F2689B">
        <w:t>é</w:t>
      </w:r>
      <w:r w:rsidRPr="00F2689B">
        <w:t xml:space="preserve"> dokumentac</w:t>
      </w:r>
      <w:r w:rsidR="00F46DFA" w:rsidRPr="00F2689B">
        <w:t>e</w:t>
      </w:r>
      <w:r w:rsidRPr="00F2689B">
        <w:t xml:space="preserve"> pro provádění stavby zpracovan</w:t>
      </w:r>
      <w:r w:rsidR="00F46DFA" w:rsidRPr="00F2689B">
        <w:t>é</w:t>
      </w:r>
      <w:r w:rsidR="003715F4" w:rsidRPr="00F2689B">
        <w:t xml:space="preserve"> </w:t>
      </w:r>
      <w:r w:rsidR="00B73D3F">
        <w:t xml:space="preserve">společnostmi </w:t>
      </w:r>
      <w:r w:rsidR="00B73D3F" w:rsidRPr="00B73D3F">
        <w:t>DOMY spol. s r.o., se sídlem Politických vězňů 1597/19, 110 00 Praha 1, IČO: 41692870, LT PROJEKT a.s., se sídlem Kroftova 2619/45, Žabovřesky, 616 00 Brno, IČO: 29220785, JIKA – CZ s.r.o., se sídlem Dlouhá 103/17, 500 03 Hradec Králové, IČO: 25917234</w:t>
      </w:r>
      <w:r w:rsidR="00B73D3F">
        <w:t xml:space="preserve"> a</w:t>
      </w:r>
      <w:r w:rsidR="00827362" w:rsidRPr="00F2689B">
        <w:t xml:space="preserve"> </w:t>
      </w:r>
      <w:r w:rsidR="00EB5503" w:rsidRPr="00F2689B">
        <w:t>j</w:t>
      </w:r>
      <w:r w:rsidR="00F46DFA" w:rsidRPr="00F2689B">
        <w:t>e</w:t>
      </w:r>
      <w:r w:rsidR="00EB5503" w:rsidRPr="00F2689B">
        <w:t xml:space="preserve"> </w:t>
      </w:r>
      <w:r w:rsidR="00995ADF" w:rsidRPr="00F2689B">
        <w:t>součástí Zadávací dokumentace</w:t>
      </w:r>
      <w:r w:rsidR="00810C2F" w:rsidRPr="00F2689B">
        <w:t xml:space="preserve"> (dále také „</w:t>
      </w:r>
      <w:r w:rsidR="00D9649F" w:rsidRPr="00F2689B">
        <w:rPr>
          <w:b/>
        </w:rPr>
        <w:t>P</w:t>
      </w:r>
      <w:r w:rsidR="00810C2F" w:rsidRPr="00F2689B">
        <w:rPr>
          <w:b/>
        </w:rPr>
        <w:t>rojektová dokumentace</w:t>
      </w:r>
      <w:r w:rsidR="00810C2F" w:rsidRPr="00F2689B">
        <w:t>“)</w:t>
      </w:r>
      <w:r w:rsidR="00D9649F" w:rsidRPr="00F2689B">
        <w:t>.</w:t>
      </w:r>
    </w:p>
    <w:p w14:paraId="24A7DCB2" w14:textId="77777777" w:rsidR="00A61CC4" w:rsidRPr="00F2689B" w:rsidRDefault="00A61CC4" w:rsidP="00A61CC4">
      <w:pPr>
        <w:pStyle w:val="Odstavecsmlouvy0"/>
        <w:numPr>
          <w:ilvl w:val="0"/>
          <w:numId w:val="0"/>
        </w:numPr>
        <w:ind w:left="567"/>
      </w:pPr>
    </w:p>
    <w:p w14:paraId="5CD6F295" w14:textId="77777777" w:rsidR="006960FA" w:rsidRPr="00F2689B" w:rsidRDefault="006960FA" w:rsidP="00DF3BEA">
      <w:pPr>
        <w:pStyle w:val="Nadpis1"/>
      </w:pPr>
      <w:r w:rsidRPr="00F2689B">
        <w:t>Předmět smlouvy</w:t>
      </w:r>
    </w:p>
    <w:p w14:paraId="3D251F9C" w14:textId="127E284F" w:rsidR="00C56830" w:rsidRPr="00F2689B" w:rsidRDefault="00115419" w:rsidP="00DF3BEA">
      <w:pPr>
        <w:pStyle w:val="Odstavecsmlouvy0"/>
      </w:pPr>
      <w:bookmarkStart w:id="1" w:name="_Ref104155066"/>
      <w:r w:rsidRPr="00F2689B">
        <w:t>Příkazník se</w:t>
      </w:r>
      <w:r w:rsidR="00C71E88" w:rsidRPr="00F2689B">
        <w:t xml:space="preserve"> </w:t>
      </w:r>
      <w:r w:rsidR="00B66E8A" w:rsidRPr="00F2689B">
        <w:t xml:space="preserve">v souvislosti se stavbou zavazuje pro </w:t>
      </w:r>
      <w:r w:rsidR="00DF3BEA" w:rsidRPr="00F2689B">
        <w:t>P</w:t>
      </w:r>
      <w:r w:rsidR="00B66E8A" w:rsidRPr="00F2689B">
        <w:t>říkazce a na jeho účet obstarat v rozsahu a za </w:t>
      </w:r>
      <w:r w:rsidR="00C71E88" w:rsidRPr="00F2689B">
        <w:t xml:space="preserve">podmínek sjednaných smlouvou </w:t>
      </w:r>
      <w:r w:rsidR="00C56830" w:rsidRPr="00F2689B">
        <w:t xml:space="preserve">následující </w:t>
      </w:r>
      <w:r w:rsidR="00C71E88" w:rsidRPr="00F2689B">
        <w:t>záležitost</w:t>
      </w:r>
      <w:r w:rsidR="00C56830" w:rsidRPr="00F2689B">
        <w:t>i</w:t>
      </w:r>
      <w:r w:rsidR="00A62CBA" w:rsidRPr="00F2689B">
        <w:t xml:space="preserve"> </w:t>
      </w:r>
      <w:r w:rsidR="00DF3BEA" w:rsidRPr="00F2689B">
        <w:t>P</w:t>
      </w:r>
      <w:r w:rsidR="00A62CBA" w:rsidRPr="00F2689B">
        <w:t>říkazce</w:t>
      </w:r>
      <w:r w:rsidR="00C56830" w:rsidRPr="00F2689B">
        <w:t>:</w:t>
      </w:r>
      <w:bookmarkEnd w:id="1"/>
    </w:p>
    <w:p w14:paraId="543A8993" w14:textId="4B025488" w:rsidR="00C56830" w:rsidRPr="00F2689B" w:rsidRDefault="00A62CBA" w:rsidP="00DF3BEA">
      <w:pPr>
        <w:pStyle w:val="Psmenoodstavce"/>
      </w:pPr>
      <w:r w:rsidRPr="00F2689B">
        <w:t>zajištění výkonu</w:t>
      </w:r>
      <w:r w:rsidR="007D6E86" w:rsidRPr="00F2689B">
        <w:t xml:space="preserve"> </w:t>
      </w:r>
      <w:r w:rsidR="00C71E88" w:rsidRPr="00F2689B">
        <w:rPr>
          <w:b/>
        </w:rPr>
        <w:t>technického dozoru stavebníka</w:t>
      </w:r>
      <w:r w:rsidR="00011EBE" w:rsidRPr="00F2689B">
        <w:t xml:space="preserve"> </w:t>
      </w:r>
      <w:r w:rsidR="000565D1" w:rsidRPr="00F2689B">
        <w:t xml:space="preserve">(dále </w:t>
      </w:r>
      <w:r w:rsidR="00402F34" w:rsidRPr="00F2689B">
        <w:t>také</w:t>
      </w:r>
      <w:r w:rsidR="000565D1" w:rsidRPr="00F2689B">
        <w:t xml:space="preserve"> </w:t>
      </w:r>
      <w:r w:rsidR="00DF3BEA" w:rsidRPr="00F2689B">
        <w:t xml:space="preserve">jen </w:t>
      </w:r>
      <w:r w:rsidR="000565D1" w:rsidRPr="00F2689B">
        <w:t>„</w:t>
      </w:r>
      <w:r w:rsidR="000565D1" w:rsidRPr="00F2689B">
        <w:rPr>
          <w:b/>
        </w:rPr>
        <w:t>TDS</w:t>
      </w:r>
      <w:r w:rsidR="000565D1" w:rsidRPr="00F2689B">
        <w:t xml:space="preserve">“) </w:t>
      </w:r>
      <w:r w:rsidR="00011EBE" w:rsidRPr="00F2689B">
        <w:t xml:space="preserve">dle zákona </w:t>
      </w:r>
      <w:r w:rsidR="007D6E86" w:rsidRPr="00F2689B">
        <w:t>č. </w:t>
      </w:r>
      <w:r w:rsidR="00DE1370" w:rsidRPr="00F2689B">
        <w:t xml:space="preserve">283/2021 </w:t>
      </w:r>
      <w:r w:rsidR="00011EBE" w:rsidRPr="00F2689B">
        <w:t>Sb.,</w:t>
      </w:r>
      <w:r w:rsidR="00DE1370" w:rsidRPr="00F2689B">
        <w:t xml:space="preserve"> S</w:t>
      </w:r>
      <w:r w:rsidR="00011EBE" w:rsidRPr="00F2689B">
        <w:t>tavební zákon, ve znění pozdějších předpisů (dále jen „</w:t>
      </w:r>
      <w:r w:rsidR="00011EBE" w:rsidRPr="00F2689B">
        <w:rPr>
          <w:b/>
        </w:rPr>
        <w:t>stavební zákon</w:t>
      </w:r>
      <w:r w:rsidR="00011EBE" w:rsidRPr="00F2689B">
        <w:t xml:space="preserve">“), </w:t>
      </w:r>
      <w:r w:rsidR="00DF3BEA" w:rsidRPr="00F2689B">
        <w:t xml:space="preserve">a to </w:t>
      </w:r>
      <w:r w:rsidR="003051A8" w:rsidRPr="00F2689B">
        <w:t xml:space="preserve">v rozsahu a za podmínek vymezených </w:t>
      </w:r>
      <w:r w:rsidR="00DF3BEA" w:rsidRPr="00F2689B">
        <w:t>touto smlouvou</w:t>
      </w:r>
      <w:r w:rsidR="003051A8" w:rsidRPr="00F2689B">
        <w:t xml:space="preserve"> </w:t>
      </w:r>
      <w:r w:rsidR="00011EBE" w:rsidRPr="00F2689B">
        <w:t xml:space="preserve">a </w:t>
      </w:r>
      <w:r w:rsidR="003051A8" w:rsidRPr="00F2689B">
        <w:t xml:space="preserve">právními předpisy, </w:t>
      </w:r>
      <w:r w:rsidR="00DA647F" w:rsidRPr="00F2689B">
        <w:t xml:space="preserve">a v této souvislosti </w:t>
      </w:r>
      <w:r w:rsidR="00DF3BEA" w:rsidRPr="00F2689B">
        <w:t xml:space="preserve">rovněž </w:t>
      </w:r>
      <w:r w:rsidR="00011EBE" w:rsidRPr="00F2689B">
        <w:t xml:space="preserve">splnění povinnosti </w:t>
      </w:r>
      <w:r w:rsidR="00DF3BEA" w:rsidRPr="00F2689B">
        <w:t>P</w:t>
      </w:r>
      <w:r w:rsidR="00011EBE" w:rsidRPr="00F2689B">
        <w:t xml:space="preserve">říkazce dle § 152 odst. 4 </w:t>
      </w:r>
      <w:r w:rsidR="00E105CF" w:rsidRPr="00F2689B">
        <w:t>stavební</w:t>
      </w:r>
      <w:r w:rsidR="00011EBE" w:rsidRPr="00F2689B">
        <w:t>ho</w:t>
      </w:r>
      <w:r w:rsidR="00E105CF" w:rsidRPr="00F2689B">
        <w:t xml:space="preserve"> zákon</w:t>
      </w:r>
      <w:r w:rsidR="00011EBE" w:rsidRPr="00F2689B">
        <w:t>a</w:t>
      </w:r>
      <w:r w:rsidR="003051A8" w:rsidRPr="00F2689B">
        <w:t>;</w:t>
      </w:r>
    </w:p>
    <w:p w14:paraId="64BCA770" w14:textId="2ED4AC78" w:rsidR="00990FC7" w:rsidRPr="00F2689B" w:rsidRDefault="00A62CBA" w:rsidP="00DF3BEA">
      <w:pPr>
        <w:pStyle w:val="Psmenoodstavce"/>
      </w:pPr>
      <w:r w:rsidRPr="00F2689B">
        <w:t xml:space="preserve">zajištění </w:t>
      </w:r>
      <w:r w:rsidR="00507F1C" w:rsidRPr="00F2689B">
        <w:t xml:space="preserve">výkonu </w:t>
      </w:r>
      <w:r w:rsidR="00E3605D" w:rsidRPr="00F2689B">
        <w:t xml:space="preserve">činnosti </w:t>
      </w:r>
      <w:r w:rsidR="00E3605D" w:rsidRPr="00F2689B">
        <w:rPr>
          <w:b/>
        </w:rPr>
        <w:t>koordinátora bezpečnosti a ochrany zdraví při práci</w:t>
      </w:r>
      <w:bookmarkStart w:id="2" w:name="_Ref478108823"/>
      <w:r w:rsidR="00011EBE" w:rsidRPr="00F2689B">
        <w:t xml:space="preserve"> </w:t>
      </w:r>
      <w:r w:rsidR="000565D1" w:rsidRPr="00F2689B">
        <w:t xml:space="preserve">(dále také </w:t>
      </w:r>
      <w:r w:rsidR="00595FFA" w:rsidRPr="00F2689B">
        <w:t xml:space="preserve">jen </w:t>
      </w:r>
      <w:r w:rsidR="000565D1" w:rsidRPr="00F2689B">
        <w:t>„</w:t>
      </w:r>
      <w:r w:rsidR="000565D1" w:rsidRPr="00F2689B">
        <w:rPr>
          <w:b/>
        </w:rPr>
        <w:t>K</w:t>
      </w:r>
      <w:r w:rsidR="005E17FF" w:rsidRPr="00F2689B">
        <w:rPr>
          <w:b/>
        </w:rPr>
        <w:t>OO</w:t>
      </w:r>
      <w:r w:rsidR="00A81BC6" w:rsidRPr="00F2689B">
        <w:rPr>
          <w:b/>
        </w:rPr>
        <w:t xml:space="preserve"> </w:t>
      </w:r>
      <w:r w:rsidR="000565D1" w:rsidRPr="00F2689B">
        <w:rPr>
          <w:b/>
        </w:rPr>
        <w:t>BOZP</w:t>
      </w:r>
      <w:r w:rsidR="000565D1" w:rsidRPr="00F2689B">
        <w:t xml:space="preserve">“) </w:t>
      </w:r>
      <w:r w:rsidR="00011EBE" w:rsidRPr="00F2689B">
        <w:t xml:space="preserve">dle zákona </w:t>
      </w:r>
      <w:r w:rsidR="00DE1370" w:rsidRPr="00F2689B">
        <w:t>88/2016 Sb</w:t>
      </w:r>
      <w:r w:rsidR="00011EBE" w:rsidRPr="00F2689B">
        <w:t>., kterým se upravují další požadavky bezpečnosti a</w:t>
      </w:r>
      <w:r w:rsidR="0051483A" w:rsidRPr="00F2689B">
        <w:t> </w:t>
      </w:r>
      <w:r w:rsidR="00011EBE" w:rsidRPr="00F2689B">
        <w:t>ochrany zdraví při práci v</w:t>
      </w:r>
      <w:r w:rsidR="000565D1" w:rsidRPr="00F2689B">
        <w:t> </w:t>
      </w:r>
      <w:r w:rsidR="00011EBE" w:rsidRPr="00F2689B">
        <w:t>pracovněprávních vztazích a o zajištění bezpečnosti a ochrany zdraví při činnosti nebo poskytování služeb mimo pracovněprávní vztahy (zákon o zajištění dalších podmínek bezpečnosti a ochrany zdraví při práci), ve</w:t>
      </w:r>
      <w:r w:rsidR="0060614C" w:rsidRPr="00F2689B">
        <w:t> </w:t>
      </w:r>
      <w:r w:rsidR="00011EBE" w:rsidRPr="00F2689B">
        <w:t>znění pozdějších předpisů (dále jen „</w:t>
      </w:r>
      <w:r w:rsidR="00011EBE" w:rsidRPr="00F2689B">
        <w:rPr>
          <w:b/>
        </w:rPr>
        <w:t>zákon o zajištění dalších podmínek BOZP</w:t>
      </w:r>
      <w:r w:rsidR="00011EBE" w:rsidRPr="00F2689B">
        <w:t>“)</w:t>
      </w:r>
      <w:r w:rsidR="000565D1" w:rsidRPr="00F2689B">
        <w:t xml:space="preserve">, </w:t>
      </w:r>
      <w:r w:rsidR="008E3256" w:rsidRPr="00F2689B">
        <w:t xml:space="preserve">a nařízení vlády č. </w:t>
      </w:r>
      <w:r w:rsidR="002044AD" w:rsidRPr="00F2689B">
        <w:t>136/2016 Sb</w:t>
      </w:r>
      <w:r w:rsidR="008E3256" w:rsidRPr="00F2689B">
        <w:t>., o bližších minimálních požadavcích na bezpečnost a ochranu zdraví při práci na staveništích, ve znění pozdějších předpisů</w:t>
      </w:r>
      <w:r w:rsidR="00595FFA" w:rsidRPr="00F2689B">
        <w:t xml:space="preserve"> (dále jen „</w:t>
      </w:r>
      <w:r w:rsidR="00595FFA" w:rsidRPr="00F2689B">
        <w:rPr>
          <w:b/>
        </w:rPr>
        <w:t>nařízení o BOZP</w:t>
      </w:r>
      <w:r w:rsidR="00595FFA" w:rsidRPr="00F2689B">
        <w:t>“)</w:t>
      </w:r>
      <w:r w:rsidR="008E3256" w:rsidRPr="00F2689B">
        <w:t xml:space="preserve">, </w:t>
      </w:r>
      <w:r w:rsidR="000565D1" w:rsidRPr="00F2689B">
        <w:t xml:space="preserve">v rozsahu a za podmínek vymezených </w:t>
      </w:r>
      <w:r w:rsidR="00595FFA" w:rsidRPr="00F2689B">
        <w:t>touto smlouvou</w:t>
      </w:r>
      <w:r w:rsidR="000565D1" w:rsidRPr="00F2689B">
        <w:t xml:space="preserve"> a právními předpisy</w:t>
      </w:r>
      <w:r w:rsidR="00DF3BEA" w:rsidRPr="00F2689B">
        <w:t>.</w:t>
      </w:r>
    </w:p>
    <w:p w14:paraId="35E86407" w14:textId="63A89D47" w:rsidR="009F4A2B" w:rsidRPr="00F2689B" w:rsidRDefault="00CD7B6D" w:rsidP="00DF3BEA">
      <w:pPr>
        <w:pStyle w:val="Odstavecsmlouvy0"/>
      </w:pPr>
      <w:bookmarkStart w:id="3" w:name="_Ref478113732"/>
      <w:bookmarkEnd w:id="2"/>
      <w:r w:rsidRPr="00F2689B">
        <w:t xml:space="preserve">Příkazce se zavazuje </w:t>
      </w:r>
      <w:r w:rsidR="00361A29" w:rsidRPr="00F2689B">
        <w:t xml:space="preserve">poskytnout </w:t>
      </w:r>
      <w:r w:rsidR="00DF3BEA" w:rsidRPr="00F2689B">
        <w:t>P</w:t>
      </w:r>
      <w:r w:rsidR="00361A29" w:rsidRPr="00F2689B">
        <w:t>říkazníkovi potřebnou součinnost a za ř</w:t>
      </w:r>
      <w:r w:rsidR="004942D3" w:rsidRPr="00F2689B">
        <w:t xml:space="preserve">ádné </w:t>
      </w:r>
      <w:r w:rsidR="00DF3BEA" w:rsidRPr="00F2689B">
        <w:t>s</w:t>
      </w:r>
      <w:r w:rsidR="004942D3" w:rsidRPr="00F2689B">
        <w:t xml:space="preserve">plnění </w:t>
      </w:r>
      <w:r w:rsidR="00361A29" w:rsidRPr="00F2689B">
        <w:t xml:space="preserve">jeho </w:t>
      </w:r>
      <w:r w:rsidR="00DF3BEA" w:rsidRPr="00F2689B">
        <w:t xml:space="preserve">povinností sjednaných touto smlouvou </w:t>
      </w:r>
      <w:r w:rsidR="008F60B6" w:rsidRPr="00F2689B">
        <w:t xml:space="preserve">a její přílohou č. </w:t>
      </w:r>
      <w:r w:rsidR="00995ADF" w:rsidRPr="00F2689B">
        <w:t xml:space="preserve">1 </w:t>
      </w:r>
      <w:r w:rsidR="00B0321F" w:rsidRPr="00F2689B">
        <w:t>(</w:t>
      </w:r>
      <w:r w:rsidR="00771114" w:rsidRPr="00F2689B">
        <w:t xml:space="preserve">tyto povinnosti </w:t>
      </w:r>
      <w:r w:rsidR="00B0321F" w:rsidRPr="00F2689B">
        <w:t xml:space="preserve">dále </w:t>
      </w:r>
      <w:r w:rsidR="00771114" w:rsidRPr="00F2689B">
        <w:t xml:space="preserve">souhrnně </w:t>
      </w:r>
      <w:r w:rsidR="00484E91" w:rsidRPr="00F2689B">
        <w:t>též pouze</w:t>
      </w:r>
      <w:r w:rsidR="00B0321F" w:rsidRPr="00F2689B">
        <w:t xml:space="preserve"> „</w:t>
      </w:r>
      <w:r w:rsidR="00DF3BEA" w:rsidRPr="00F2689B">
        <w:rPr>
          <w:b/>
        </w:rPr>
        <w:t>povinnosti</w:t>
      </w:r>
      <w:r w:rsidR="00B0321F" w:rsidRPr="00F2689B">
        <w:rPr>
          <w:b/>
        </w:rPr>
        <w:t xml:space="preserve"> </w:t>
      </w:r>
      <w:r w:rsidR="00484E91" w:rsidRPr="00F2689B">
        <w:rPr>
          <w:b/>
        </w:rPr>
        <w:t>P</w:t>
      </w:r>
      <w:r w:rsidR="00B0321F" w:rsidRPr="00F2689B">
        <w:rPr>
          <w:b/>
        </w:rPr>
        <w:t>říkazníka</w:t>
      </w:r>
      <w:r w:rsidR="00B0321F" w:rsidRPr="00F2689B">
        <w:t xml:space="preserve">“) </w:t>
      </w:r>
      <w:r w:rsidR="00DF3BEA" w:rsidRPr="00F2689B">
        <w:t>mu za podmínek této smlouvy</w:t>
      </w:r>
      <w:r w:rsidR="00841963" w:rsidRPr="00F2689B">
        <w:t xml:space="preserve"> </w:t>
      </w:r>
      <w:r w:rsidR="004942D3" w:rsidRPr="00F2689B">
        <w:t xml:space="preserve">uhradit </w:t>
      </w:r>
      <w:r w:rsidR="00DF3BEA" w:rsidRPr="00F2689B">
        <w:t xml:space="preserve">sjednanou </w:t>
      </w:r>
      <w:r w:rsidR="00E3605D" w:rsidRPr="00F2689B">
        <w:t>odměnu.</w:t>
      </w:r>
      <w:r w:rsidR="009F4A2B" w:rsidRPr="00F2689B">
        <w:t xml:space="preserve"> </w:t>
      </w:r>
    </w:p>
    <w:p w14:paraId="66086F38" w14:textId="56A68775" w:rsidR="00DD744B" w:rsidRDefault="009F4A2B" w:rsidP="00DF3BEA">
      <w:pPr>
        <w:pStyle w:val="Odstavecsmlouvy0"/>
      </w:pPr>
      <w:r w:rsidRPr="00F2689B">
        <w:t xml:space="preserve">V případě rozporu mezi vlastní smlouvou a přílohou č. </w:t>
      </w:r>
      <w:r w:rsidR="0097572C" w:rsidRPr="00F2689B">
        <w:t xml:space="preserve">1 </w:t>
      </w:r>
      <w:r w:rsidRPr="00F2689B">
        <w:t>této smlouvy má přednost vlastní smlouva.</w:t>
      </w:r>
    </w:p>
    <w:p w14:paraId="5E054001" w14:textId="77777777" w:rsidR="00987EAD" w:rsidRPr="00F2689B" w:rsidRDefault="00987EAD" w:rsidP="00987EAD">
      <w:pPr>
        <w:pStyle w:val="Odstavecsmlouvy0"/>
        <w:numPr>
          <w:ilvl w:val="0"/>
          <w:numId w:val="0"/>
        </w:numPr>
        <w:ind w:left="567"/>
      </w:pPr>
    </w:p>
    <w:p w14:paraId="6C9F92E7" w14:textId="12291085" w:rsidR="00030FDB" w:rsidRPr="00F2689B" w:rsidRDefault="00030FDB" w:rsidP="00DF3BEA">
      <w:pPr>
        <w:pStyle w:val="Nadpis1"/>
      </w:pPr>
      <w:bookmarkStart w:id="4" w:name="_Ref97479965"/>
      <w:bookmarkEnd w:id="3"/>
      <w:r w:rsidRPr="00F2689B">
        <w:t>Povinnosti příkazníka</w:t>
      </w:r>
      <w:bookmarkEnd w:id="4"/>
    </w:p>
    <w:p w14:paraId="19D709C4" w14:textId="20E670F4" w:rsidR="00B0321F" w:rsidRPr="00F2689B" w:rsidRDefault="00030FDB" w:rsidP="00484E91">
      <w:pPr>
        <w:pStyle w:val="Odstavecsmlouvy0"/>
      </w:pPr>
      <w:r w:rsidRPr="00F2689B">
        <w:t>Příkazník</w:t>
      </w:r>
      <w:r w:rsidR="00E11E3A" w:rsidRPr="00F2689B">
        <w:t xml:space="preserve"> je povinen</w:t>
      </w:r>
      <w:r w:rsidR="00182AA5" w:rsidRPr="00F2689B">
        <w:t xml:space="preserve"> </w:t>
      </w:r>
      <w:r w:rsidR="00484E91" w:rsidRPr="00F2689B">
        <w:t xml:space="preserve">s odbornou péčí profesionála </w:t>
      </w:r>
      <w:r w:rsidR="00B0321F" w:rsidRPr="00F2689B">
        <w:t xml:space="preserve">plnit </w:t>
      </w:r>
      <w:r w:rsidR="00484E91" w:rsidRPr="00F2689B">
        <w:t>povinnosti P</w:t>
      </w:r>
      <w:r w:rsidR="001B7D2B" w:rsidRPr="00F2689B">
        <w:t>říkazníka v souladu s právními předpisy, v souladu s</w:t>
      </w:r>
      <w:r w:rsidR="00484E91" w:rsidRPr="00F2689B">
        <w:t xml:space="preserve"> touto smlouvou, a to </w:t>
      </w:r>
      <w:r w:rsidR="001B7D2B" w:rsidRPr="00F2689B">
        <w:t xml:space="preserve">zejména </w:t>
      </w:r>
      <w:r w:rsidR="00484E91" w:rsidRPr="00F2689B">
        <w:t xml:space="preserve">v souladu </w:t>
      </w:r>
      <w:r w:rsidR="001B7D2B" w:rsidRPr="00F2689B">
        <w:t>s přílohou</w:t>
      </w:r>
      <w:r w:rsidR="00B0321F" w:rsidRPr="00F2689B">
        <w:t xml:space="preserve"> č. </w:t>
      </w:r>
      <w:r w:rsidR="00995ADF" w:rsidRPr="00F2689B">
        <w:t>1</w:t>
      </w:r>
      <w:r w:rsidR="00484E91" w:rsidRPr="00F2689B">
        <w:t xml:space="preserve"> této smlouvy</w:t>
      </w:r>
      <w:r w:rsidR="00277A0E" w:rsidRPr="00F2689B">
        <w:t>.</w:t>
      </w:r>
    </w:p>
    <w:p w14:paraId="12B1C157" w14:textId="73C38F36" w:rsidR="00C54A57" w:rsidRPr="00F2689B" w:rsidRDefault="002B4F33" w:rsidP="00484E91">
      <w:pPr>
        <w:pStyle w:val="Odstavecsmlouvy0"/>
      </w:pPr>
      <w:r w:rsidRPr="00F2689B">
        <w:t xml:space="preserve">Příkazník je při plnění </w:t>
      </w:r>
      <w:r w:rsidR="00484E91" w:rsidRPr="00F2689B">
        <w:t>povinností P</w:t>
      </w:r>
      <w:r w:rsidRPr="00F2689B">
        <w:t xml:space="preserve">říkazníka povinen </w:t>
      </w:r>
      <w:r w:rsidR="00182AA5" w:rsidRPr="00F2689B">
        <w:t>řídit</w:t>
      </w:r>
      <w:r w:rsidR="00E11E3A" w:rsidRPr="00F2689B">
        <w:t xml:space="preserve"> se</w:t>
      </w:r>
      <w:r w:rsidR="00182AA5" w:rsidRPr="00F2689B">
        <w:t xml:space="preserve"> p</w:t>
      </w:r>
      <w:r w:rsidR="00030FDB" w:rsidRPr="00F2689B">
        <w:t>okyny</w:t>
      </w:r>
      <w:r w:rsidR="00182AA5" w:rsidRPr="00F2689B">
        <w:t xml:space="preserve"> </w:t>
      </w:r>
      <w:r w:rsidR="00484E91" w:rsidRPr="00F2689B">
        <w:t>P</w:t>
      </w:r>
      <w:r w:rsidR="00030FDB" w:rsidRPr="00F2689B">
        <w:t>říkazce</w:t>
      </w:r>
      <w:r w:rsidR="00FB39CB" w:rsidRPr="00F2689B">
        <w:t xml:space="preserve"> a postupovat v souladu se zájmy </w:t>
      </w:r>
      <w:r w:rsidR="00484E91" w:rsidRPr="00F2689B">
        <w:t>P</w:t>
      </w:r>
      <w:r w:rsidR="00FB39CB" w:rsidRPr="00F2689B">
        <w:t>říkazce</w:t>
      </w:r>
      <w:r w:rsidR="004C5489" w:rsidRPr="00F2689B">
        <w:t>.</w:t>
      </w:r>
      <w:r w:rsidR="009231B4" w:rsidRPr="00F2689B">
        <w:t xml:space="preserve"> V přípa</w:t>
      </w:r>
      <w:r w:rsidR="00A174FA" w:rsidRPr="00F2689B">
        <w:t xml:space="preserve">dě pochybností o obsahu pokynu </w:t>
      </w:r>
      <w:r w:rsidR="00484E91" w:rsidRPr="00F2689B">
        <w:t>P</w:t>
      </w:r>
      <w:r w:rsidR="00A174FA" w:rsidRPr="00F2689B">
        <w:t xml:space="preserve">říkazce </w:t>
      </w:r>
      <w:r w:rsidR="008954E6" w:rsidRPr="00F2689B">
        <w:t>je</w:t>
      </w:r>
      <w:r w:rsidR="00A174FA" w:rsidRPr="00F2689B">
        <w:t xml:space="preserve"> </w:t>
      </w:r>
      <w:r w:rsidR="00484E91" w:rsidRPr="00F2689B">
        <w:t>P</w:t>
      </w:r>
      <w:r w:rsidR="009231B4" w:rsidRPr="00F2689B">
        <w:t>říkazník</w:t>
      </w:r>
      <w:r w:rsidR="00A174FA" w:rsidRPr="00F2689B">
        <w:t xml:space="preserve"> </w:t>
      </w:r>
      <w:r w:rsidR="008954E6" w:rsidRPr="00F2689B">
        <w:t xml:space="preserve">povinen </w:t>
      </w:r>
      <w:r w:rsidR="00A174FA" w:rsidRPr="00F2689B">
        <w:t>vyžád</w:t>
      </w:r>
      <w:r w:rsidR="008954E6" w:rsidRPr="00F2689B">
        <w:t>at</w:t>
      </w:r>
      <w:r w:rsidR="00A174FA" w:rsidRPr="00F2689B">
        <w:t xml:space="preserve"> </w:t>
      </w:r>
      <w:r w:rsidR="008954E6" w:rsidRPr="00F2689B">
        <w:t xml:space="preserve">si jeho </w:t>
      </w:r>
      <w:r w:rsidR="00A174FA" w:rsidRPr="00F2689B">
        <w:t>upřesňující stanovisko</w:t>
      </w:r>
      <w:r w:rsidR="009231B4" w:rsidRPr="00F2689B">
        <w:t>.</w:t>
      </w:r>
      <w:r w:rsidR="004C5489" w:rsidRPr="00F2689B">
        <w:t xml:space="preserve"> </w:t>
      </w:r>
      <w:r w:rsidR="00303015" w:rsidRPr="00F2689B">
        <w:t>Od </w:t>
      </w:r>
      <w:r w:rsidR="00190796" w:rsidRPr="00F2689B">
        <w:t xml:space="preserve">pokynů </w:t>
      </w:r>
      <w:r w:rsidR="00484E91" w:rsidRPr="00F2689B">
        <w:t>P</w:t>
      </w:r>
      <w:r w:rsidR="00190796" w:rsidRPr="00F2689B">
        <w:t xml:space="preserve">říkazce se může </w:t>
      </w:r>
      <w:r w:rsidR="00484E91" w:rsidRPr="00F2689B">
        <w:t>P</w:t>
      </w:r>
      <w:r w:rsidR="00190796" w:rsidRPr="00F2689B">
        <w:t>říkazník odchýlit jen</w:t>
      </w:r>
      <w:r w:rsidR="00484E91" w:rsidRPr="00F2689B">
        <w:t>,</w:t>
      </w:r>
      <w:r w:rsidR="00190796" w:rsidRPr="00F2689B">
        <w:t xml:space="preserve"> je-li to nezbytné v zájmu </w:t>
      </w:r>
      <w:r w:rsidR="00484E91" w:rsidRPr="00F2689B">
        <w:t>P</w:t>
      </w:r>
      <w:r w:rsidR="00190796" w:rsidRPr="00F2689B">
        <w:t>říkazce a </w:t>
      </w:r>
      <w:r w:rsidR="00484E91" w:rsidRPr="00F2689B">
        <w:t>P</w:t>
      </w:r>
      <w:r w:rsidR="00190796" w:rsidRPr="00F2689B">
        <w:t xml:space="preserve">říkazník neobdržel včas </w:t>
      </w:r>
      <w:r w:rsidR="00484E91" w:rsidRPr="00F2689B">
        <w:t xml:space="preserve">jednoznačné </w:t>
      </w:r>
      <w:r w:rsidR="00190796" w:rsidRPr="00F2689B">
        <w:t xml:space="preserve">stanovisko a pokyn </w:t>
      </w:r>
      <w:r w:rsidR="00484E91" w:rsidRPr="00F2689B">
        <w:t>P</w:t>
      </w:r>
      <w:r w:rsidR="00190796" w:rsidRPr="00F2689B">
        <w:t>říkazce.</w:t>
      </w:r>
      <w:r w:rsidR="00D92EA1" w:rsidRPr="00F2689B">
        <w:t xml:space="preserve"> </w:t>
      </w:r>
      <w:r w:rsidR="004C5489" w:rsidRPr="00F2689B">
        <w:t xml:space="preserve">Příkazník je povinen </w:t>
      </w:r>
      <w:r w:rsidR="007B076F" w:rsidRPr="00F2689B">
        <w:t xml:space="preserve">bez zbytečného odkladu </w:t>
      </w:r>
      <w:r w:rsidR="004C5489" w:rsidRPr="00F2689B">
        <w:t>ozn</w:t>
      </w:r>
      <w:r w:rsidR="001F720A" w:rsidRPr="00F2689B">
        <w:t>a</w:t>
      </w:r>
      <w:r w:rsidR="004C5489" w:rsidRPr="00F2689B">
        <w:t>m</w:t>
      </w:r>
      <w:r w:rsidR="001F720A" w:rsidRPr="00F2689B">
        <w:t>ova</w:t>
      </w:r>
      <w:r w:rsidR="004C5489" w:rsidRPr="00F2689B">
        <w:t xml:space="preserve">t </w:t>
      </w:r>
      <w:r w:rsidR="00484E91" w:rsidRPr="00F2689B">
        <w:t>P</w:t>
      </w:r>
      <w:r w:rsidR="004C5489" w:rsidRPr="00F2689B">
        <w:t xml:space="preserve">říkazci všechny okolnosti, které zjistil </w:t>
      </w:r>
      <w:r w:rsidR="007B076F" w:rsidRPr="00F2689B">
        <w:t xml:space="preserve">nebo měl zjistit </w:t>
      </w:r>
      <w:r w:rsidR="004C5489" w:rsidRPr="00F2689B">
        <w:t xml:space="preserve">při </w:t>
      </w:r>
      <w:r w:rsidR="00F268FD" w:rsidRPr="00F2689B">
        <w:t xml:space="preserve">plnění </w:t>
      </w:r>
      <w:r w:rsidR="00484E91" w:rsidRPr="00F2689B">
        <w:t>povinností P</w:t>
      </w:r>
      <w:r w:rsidR="007B076F" w:rsidRPr="00F2689B">
        <w:t>říkazníka</w:t>
      </w:r>
      <w:r w:rsidR="009F4A2B" w:rsidRPr="00F2689B">
        <w:t>, jestliže</w:t>
      </w:r>
      <w:r w:rsidR="00F268FD" w:rsidRPr="00F2689B">
        <w:t xml:space="preserve"> </w:t>
      </w:r>
      <w:r w:rsidR="007B076F" w:rsidRPr="00F2689B">
        <w:t xml:space="preserve">mají nebo </w:t>
      </w:r>
      <w:r w:rsidR="004C5489" w:rsidRPr="00F2689B">
        <w:t xml:space="preserve">mohou mít vliv na změnu pokynů </w:t>
      </w:r>
      <w:r w:rsidR="00484E91" w:rsidRPr="00F2689B">
        <w:t>P</w:t>
      </w:r>
      <w:r w:rsidR="004C5489" w:rsidRPr="00F2689B">
        <w:t xml:space="preserve">říkazce. </w:t>
      </w:r>
    </w:p>
    <w:p w14:paraId="39EEAD35" w14:textId="0A49A16F" w:rsidR="007B076F" w:rsidRPr="00F2689B" w:rsidRDefault="007B076F" w:rsidP="00484E91">
      <w:pPr>
        <w:pStyle w:val="Odstavecsmlouvy0"/>
      </w:pPr>
      <w:bookmarkStart w:id="5" w:name="_Ref97479995"/>
      <w:bookmarkStart w:id="6" w:name="_Ref128062463"/>
      <w:r w:rsidRPr="00F2689B">
        <w:t>Příkazník je povinen bez zbytečného odkladu oznamovat Příkazci všechny okolnosti, které zjistil nebo měl zjistit při plnění povinností Příkazníka</w:t>
      </w:r>
      <w:r w:rsidR="009F4A2B" w:rsidRPr="00F2689B">
        <w:t xml:space="preserve">, jestliže </w:t>
      </w:r>
      <w:r w:rsidRPr="00F2689B">
        <w:t>mají nebo mohou mít vliv na průběh provádění Stavby nebo na cenu Stavby.</w:t>
      </w:r>
    </w:p>
    <w:p w14:paraId="3A80E229" w14:textId="2B54A641" w:rsidR="00BA306F" w:rsidRPr="00F2689B" w:rsidRDefault="00E11E3A" w:rsidP="00484E91">
      <w:pPr>
        <w:pStyle w:val="Odstavecsmlouvy0"/>
      </w:pPr>
      <w:r w:rsidRPr="00F2689B">
        <w:t xml:space="preserve">Příkazník </w:t>
      </w:r>
      <w:r w:rsidR="0097572C" w:rsidRPr="00F2689B">
        <w:t xml:space="preserve">prohlašuje, </w:t>
      </w:r>
      <w:r w:rsidR="00C64069" w:rsidRPr="00F2689B">
        <w:t xml:space="preserve">že </w:t>
      </w:r>
      <w:r w:rsidR="003E3A7F" w:rsidRPr="00F2689B">
        <w:t xml:space="preserve">se </w:t>
      </w:r>
      <w:r w:rsidR="00484E91" w:rsidRPr="00F2689B">
        <w:t xml:space="preserve">včas a </w:t>
      </w:r>
      <w:r w:rsidR="003E3A7F" w:rsidRPr="00F2689B">
        <w:t xml:space="preserve">v potřebném rozsahu </w:t>
      </w:r>
      <w:r w:rsidR="00C64069" w:rsidRPr="00F2689B">
        <w:t xml:space="preserve">seznámil </w:t>
      </w:r>
      <w:r w:rsidR="003E3A7F" w:rsidRPr="00F2689B">
        <w:t xml:space="preserve">s podklady, </w:t>
      </w:r>
      <w:r w:rsidR="00FD383E" w:rsidRPr="00F2689B">
        <w:t xml:space="preserve">dle </w:t>
      </w:r>
      <w:r w:rsidR="003E3A7F" w:rsidRPr="00F2689B">
        <w:t xml:space="preserve">kterých se bude </w:t>
      </w:r>
      <w:r w:rsidR="00B73D3F">
        <w:t xml:space="preserve">jednotlivé </w:t>
      </w:r>
      <w:r w:rsidR="00484E91" w:rsidRPr="00F2689B">
        <w:t>S</w:t>
      </w:r>
      <w:r w:rsidR="003E3A7F" w:rsidRPr="00F2689B">
        <w:t>tavb</w:t>
      </w:r>
      <w:r w:rsidR="00B73D3F">
        <w:t>y</w:t>
      </w:r>
      <w:r w:rsidR="003E3A7F" w:rsidRPr="00F2689B">
        <w:t xml:space="preserve"> realizovat</w:t>
      </w:r>
      <w:r w:rsidR="00C64069" w:rsidRPr="00F2689B">
        <w:t xml:space="preserve"> a které byli součástí Zadávací</w:t>
      </w:r>
      <w:r w:rsidR="00B73D3F">
        <w:t>ch</w:t>
      </w:r>
      <w:r w:rsidR="00C64069" w:rsidRPr="00F2689B">
        <w:t xml:space="preserve"> dokumentac</w:t>
      </w:r>
      <w:r w:rsidR="00B73D3F">
        <w:t>í</w:t>
      </w:r>
      <w:r w:rsidR="003E3A7F" w:rsidRPr="00F2689B">
        <w:t>, zejména s</w:t>
      </w:r>
      <w:r w:rsidR="00FD383E" w:rsidRPr="00F2689B">
        <w:t> </w:t>
      </w:r>
      <w:r w:rsidR="00484E91" w:rsidRPr="00F2689B">
        <w:t>P</w:t>
      </w:r>
      <w:r w:rsidR="00FD383E" w:rsidRPr="00F2689B">
        <w:t>rojektov</w:t>
      </w:r>
      <w:r w:rsidR="00B73D3F">
        <w:t>ými</w:t>
      </w:r>
      <w:r w:rsidR="00FD383E" w:rsidRPr="00F2689B">
        <w:t xml:space="preserve"> </w:t>
      </w:r>
      <w:r w:rsidR="003E3A7F" w:rsidRPr="00F2689B">
        <w:t>dokumentac</w:t>
      </w:r>
      <w:r w:rsidR="00B73D3F">
        <w:t>emi</w:t>
      </w:r>
      <w:r w:rsidR="003E3A7F" w:rsidRPr="00F2689B">
        <w:t xml:space="preserve">, se </w:t>
      </w:r>
      <w:r w:rsidR="0048150F" w:rsidRPr="00F2689B">
        <w:t xml:space="preserve">souvisejícím </w:t>
      </w:r>
      <w:r w:rsidR="007E5BC2" w:rsidRPr="00F2689B">
        <w:t xml:space="preserve">územním rozhodnutím a </w:t>
      </w:r>
      <w:r w:rsidR="003E3A7F" w:rsidRPr="00F2689B">
        <w:t xml:space="preserve">stavebním povolením </w:t>
      </w:r>
      <w:r w:rsidR="00192468" w:rsidRPr="00F2689B">
        <w:t xml:space="preserve">(případně společným </w:t>
      </w:r>
      <w:r w:rsidR="00F267F1" w:rsidRPr="00F2689B">
        <w:t xml:space="preserve">povolením) </w:t>
      </w:r>
      <w:r w:rsidR="003E3A7F" w:rsidRPr="00F2689B">
        <w:t>včetně vyjádření</w:t>
      </w:r>
      <w:r w:rsidR="0045155A" w:rsidRPr="00F2689B">
        <w:t xml:space="preserve"> dotčených orgánů státní správy (dále jen „</w:t>
      </w:r>
      <w:r w:rsidR="0045155A" w:rsidRPr="00F2689B">
        <w:rPr>
          <w:b/>
          <w:bCs/>
        </w:rPr>
        <w:t>DOSS</w:t>
      </w:r>
      <w:r w:rsidR="0045155A" w:rsidRPr="00F2689B">
        <w:t>“)</w:t>
      </w:r>
      <w:r w:rsidR="003E3A7F" w:rsidRPr="00F2689B">
        <w:t xml:space="preserve">, </w:t>
      </w:r>
      <w:r w:rsidR="00484E91" w:rsidRPr="00F2689B">
        <w:t xml:space="preserve">jakož i </w:t>
      </w:r>
      <w:r w:rsidR="0048150F" w:rsidRPr="00F2689B">
        <w:t xml:space="preserve">se smlouvou o dílo, na základě které bude </w:t>
      </w:r>
      <w:r w:rsidR="00B73D3F">
        <w:t xml:space="preserve">každá </w:t>
      </w:r>
      <w:r w:rsidR="00484E91" w:rsidRPr="00F2689B">
        <w:t>S</w:t>
      </w:r>
      <w:r w:rsidR="0048150F" w:rsidRPr="00F2689B">
        <w:t>tavba prováděna (dále jen „</w:t>
      </w:r>
      <w:r w:rsidR="0048150F" w:rsidRPr="00F2689B">
        <w:rPr>
          <w:b/>
          <w:bCs/>
        </w:rPr>
        <w:t>smlouva o dílo</w:t>
      </w:r>
      <w:r w:rsidR="00062376" w:rsidRPr="00F2689B">
        <w:t>“)</w:t>
      </w:r>
      <w:r w:rsidR="005B4C16" w:rsidRPr="00F2689B">
        <w:t xml:space="preserve">, </w:t>
      </w:r>
      <w:r w:rsidR="00C06BD1" w:rsidRPr="00F2689B">
        <w:t xml:space="preserve">včetně </w:t>
      </w:r>
      <w:r w:rsidR="007B74F2" w:rsidRPr="00F2689B">
        <w:t xml:space="preserve">jejích dodatků, </w:t>
      </w:r>
      <w:r w:rsidR="005B4C16" w:rsidRPr="00F2689B">
        <w:t xml:space="preserve">a zadávací dokumentací veřejné zakázky na provedení </w:t>
      </w:r>
      <w:r w:rsidR="00B73D3F">
        <w:t xml:space="preserve">příslušné </w:t>
      </w:r>
      <w:r w:rsidR="005B4C16" w:rsidRPr="00F2689B">
        <w:t>Stavby</w:t>
      </w:r>
      <w:r w:rsidR="00C37538" w:rsidRPr="00F2689B">
        <w:t xml:space="preserve"> (veškeré tyto doklady včetně Projektové dokumentace dále též pouze „</w:t>
      </w:r>
      <w:r w:rsidR="00C37538" w:rsidRPr="00F2689B">
        <w:rPr>
          <w:b/>
          <w:bCs/>
        </w:rPr>
        <w:t>Podklady</w:t>
      </w:r>
      <w:r w:rsidR="00C37538" w:rsidRPr="00F2689B">
        <w:t>“)</w:t>
      </w:r>
      <w:r w:rsidR="003E3A7F" w:rsidRPr="00F2689B">
        <w:t>.</w:t>
      </w:r>
      <w:bookmarkEnd w:id="5"/>
      <w:r w:rsidR="00484E91" w:rsidRPr="00F2689B">
        <w:t xml:space="preserve"> </w:t>
      </w:r>
    </w:p>
    <w:p w14:paraId="4852DE0D" w14:textId="22CF10F1" w:rsidR="00030FDB" w:rsidRPr="00F2689B" w:rsidRDefault="00484E91" w:rsidP="00484E91">
      <w:pPr>
        <w:pStyle w:val="Odstavecsmlouvy0"/>
      </w:pPr>
      <w:r w:rsidRPr="00F2689B">
        <w:t xml:space="preserve">Příkazník je rovněž povinen se průběžně včas seznamovat s obsahem </w:t>
      </w:r>
      <w:r w:rsidR="00A61CC4" w:rsidRPr="00F2689B">
        <w:t xml:space="preserve">elektronického </w:t>
      </w:r>
      <w:r w:rsidRPr="00F2689B">
        <w:t>stavebního deníku vztahujícího se ke Stavbě</w:t>
      </w:r>
      <w:r w:rsidR="00595FFA" w:rsidRPr="00F2689B">
        <w:t>, jakož i s dalšími dokumenty, doklady a skutečnostmi vztahujícími se ke Stavbě a jejímu provádění</w:t>
      </w:r>
      <w:r w:rsidRPr="00F2689B">
        <w:t>.</w:t>
      </w:r>
      <w:bookmarkEnd w:id="6"/>
      <w:r w:rsidR="00BA306F" w:rsidRPr="00F2689B">
        <w:t xml:space="preserve"> Příkazník je oprávněn provádět záznamy do </w:t>
      </w:r>
      <w:r w:rsidR="00850E83" w:rsidRPr="00F2689B">
        <w:t xml:space="preserve">elektronického </w:t>
      </w:r>
      <w:r w:rsidR="00BA306F" w:rsidRPr="00F2689B">
        <w:t>stavebního deníku</w:t>
      </w:r>
      <w:r w:rsidR="0097572C" w:rsidRPr="00F2689B">
        <w:t>,</w:t>
      </w:r>
      <w:r w:rsidR="00BA306F" w:rsidRPr="00F2689B">
        <w:t xml:space="preserve"> a </w:t>
      </w:r>
      <w:r w:rsidR="00502B2D" w:rsidRPr="00F2689B">
        <w:t xml:space="preserve">pokud je to </w:t>
      </w:r>
      <w:r w:rsidR="0097572C" w:rsidRPr="00F2689B">
        <w:t xml:space="preserve">pro </w:t>
      </w:r>
      <w:r w:rsidR="00502B2D" w:rsidRPr="00F2689B">
        <w:t xml:space="preserve">řádné plnění této smlouvy nezbytné, je oprávněn a povinen </w:t>
      </w:r>
      <w:r w:rsidR="00850E83" w:rsidRPr="00F2689B">
        <w:t xml:space="preserve">v elektronickém </w:t>
      </w:r>
      <w:r w:rsidR="006F723D" w:rsidRPr="00F2689B">
        <w:t xml:space="preserve">stavebním deníku jménem Příkazce včas </w:t>
      </w:r>
      <w:r w:rsidR="00BA306F" w:rsidRPr="00F2689B">
        <w:t xml:space="preserve">reagovat na záznamy zhotovitele Stavby. Příkazník je povinen </w:t>
      </w:r>
      <w:r w:rsidR="00811497" w:rsidRPr="00F2689B">
        <w:t xml:space="preserve">písemně </w:t>
      </w:r>
      <w:r w:rsidR="00BA306F" w:rsidRPr="00F2689B">
        <w:t xml:space="preserve">informovat </w:t>
      </w:r>
      <w:r w:rsidR="006F723D" w:rsidRPr="00F2689B">
        <w:t>P</w:t>
      </w:r>
      <w:r w:rsidR="00BA306F" w:rsidRPr="00F2689B">
        <w:t xml:space="preserve">říkazce o každém návrhu na změnu Stavby nebo smlouvy o dílo, </w:t>
      </w:r>
      <w:r w:rsidR="00811497" w:rsidRPr="00F2689B">
        <w:t xml:space="preserve">které </w:t>
      </w:r>
      <w:r w:rsidR="00BA306F" w:rsidRPr="00F2689B">
        <w:t>zhotovitel</w:t>
      </w:r>
      <w:r w:rsidR="00811497" w:rsidRPr="00F2689B">
        <w:t xml:space="preserve"> Stavby zaznamenal</w:t>
      </w:r>
      <w:r w:rsidR="00BA306F" w:rsidRPr="00F2689B">
        <w:t xml:space="preserve"> do </w:t>
      </w:r>
      <w:r w:rsidR="00850E83" w:rsidRPr="00F2689B">
        <w:t xml:space="preserve">elektronického </w:t>
      </w:r>
      <w:r w:rsidR="00BA306F" w:rsidRPr="00F2689B">
        <w:t>stavebního deník</w:t>
      </w:r>
      <w:r w:rsidR="00811497" w:rsidRPr="00F2689B">
        <w:t xml:space="preserve">u, a to bez zbytečného odkladu </w:t>
      </w:r>
      <w:r w:rsidR="00850E83" w:rsidRPr="00F2689B">
        <w:t xml:space="preserve">poté, co se o takovém záznamu v elektronickém </w:t>
      </w:r>
      <w:r w:rsidR="00811497" w:rsidRPr="00F2689B">
        <w:t>stavebním deníku dozvěděl nebo měl dozvědět</w:t>
      </w:r>
      <w:r w:rsidR="00BA306F" w:rsidRPr="00F2689B">
        <w:t>.</w:t>
      </w:r>
      <w:r w:rsidR="00F50015" w:rsidRPr="00F2689B">
        <w:t xml:space="preserve"> Příkazník je povinen být držitelem kvalifikovaného elektronického podpisu.</w:t>
      </w:r>
    </w:p>
    <w:p w14:paraId="7CC9BDF2" w14:textId="396AD02B" w:rsidR="002C0278" w:rsidRPr="00F2689B" w:rsidRDefault="002C0278" w:rsidP="00484E91">
      <w:pPr>
        <w:pStyle w:val="Odstavecsmlouvy0"/>
      </w:pPr>
      <w:r w:rsidRPr="00F2689B">
        <w:t xml:space="preserve">Příkazník je povinen pro práci ve stavebním deníku mít elektronický kvalifikovaný podpis. </w:t>
      </w:r>
    </w:p>
    <w:p w14:paraId="2E1D8273" w14:textId="6E1E04FA" w:rsidR="005029C1" w:rsidRPr="00F2689B" w:rsidRDefault="00055432" w:rsidP="00484E91">
      <w:pPr>
        <w:pStyle w:val="Odstavecsmlouvy0"/>
      </w:pPr>
      <w:r w:rsidRPr="00F2689B">
        <w:t xml:space="preserve">Příkazník </w:t>
      </w:r>
      <w:r w:rsidR="00595FFA" w:rsidRPr="00F2689B">
        <w:t xml:space="preserve">je v rámci výkonu TDS povinen provádět </w:t>
      </w:r>
      <w:r w:rsidRPr="00F2689B">
        <w:t xml:space="preserve">dozor nad tím, zda provádění </w:t>
      </w:r>
      <w:r w:rsidR="00595FFA" w:rsidRPr="00F2689B">
        <w:t>S</w:t>
      </w:r>
      <w:r w:rsidRPr="00F2689B">
        <w:t>tavby probíhá v souladu s </w:t>
      </w:r>
      <w:r w:rsidR="001E02F5" w:rsidRPr="00F2689B">
        <w:t xml:space="preserve">Podklady </w:t>
      </w:r>
      <w:r w:rsidR="00AE25B0" w:rsidRPr="00F2689B">
        <w:t xml:space="preserve">včetně </w:t>
      </w:r>
      <w:r w:rsidR="00B00703" w:rsidRPr="00F2689B">
        <w:t xml:space="preserve">okolností </w:t>
      </w:r>
      <w:r w:rsidR="00AE25B0" w:rsidRPr="00F2689B">
        <w:t>uvedených</w:t>
      </w:r>
      <w:r w:rsidR="00595FFA" w:rsidRPr="00F2689B">
        <w:t xml:space="preserve"> v odst. </w:t>
      </w:r>
      <w:r w:rsidRPr="00F2689B">
        <w:fldChar w:fldCharType="begin"/>
      </w:r>
      <w:r w:rsidRPr="00F2689B">
        <w:instrText xml:space="preserve"> REF _Ref128062463 \n \h </w:instrText>
      </w:r>
      <w:r w:rsidR="00F2689B">
        <w:instrText xml:space="preserve"> \* MERGEFORMAT </w:instrText>
      </w:r>
      <w:r w:rsidRPr="00F2689B">
        <w:fldChar w:fldCharType="separate"/>
      </w:r>
      <w:r w:rsidR="00B00703" w:rsidRPr="00F2689B">
        <w:t>III.3</w:t>
      </w:r>
      <w:r w:rsidRPr="00F2689B">
        <w:fldChar w:fldCharType="end"/>
      </w:r>
      <w:r w:rsidR="00595FFA" w:rsidRPr="00F2689B">
        <w:t xml:space="preserve"> této </w:t>
      </w:r>
      <w:r w:rsidRPr="00F2689B">
        <w:t>smlouvy</w:t>
      </w:r>
      <w:r w:rsidR="00595FFA" w:rsidRPr="00F2689B">
        <w:t>.</w:t>
      </w:r>
      <w:r w:rsidR="00C3078D" w:rsidRPr="00F2689B">
        <w:t xml:space="preserve"> </w:t>
      </w:r>
      <w:r w:rsidR="00595FFA" w:rsidRPr="00F2689B">
        <w:t>Příkazník je v rámci výkonu TDS dále povinen kontrolovat hospodárnost provádění Stavby</w:t>
      </w:r>
      <w:r w:rsidR="0B9AABE3" w:rsidRPr="00F2689B">
        <w:t xml:space="preserve">, </w:t>
      </w:r>
      <w:r w:rsidR="08205081" w:rsidRPr="00F2689B">
        <w:t xml:space="preserve">průběh prací a dodávek na Stavbě, </w:t>
      </w:r>
      <w:r w:rsidR="0B9AABE3" w:rsidRPr="00F2689B">
        <w:t>dodržování harmonogramu Stavby</w:t>
      </w:r>
      <w:r w:rsidR="00595FFA" w:rsidRPr="00F2689B">
        <w:t xml:space="preserve"> a provádět dozor nad tím, </w:t>
      </w:r>
      <w:r w:rsidR="00C3078D" w:rsidRPr="00F2689B">
        <w:t>zda jsou dodržovány obecné te</w:t>
      </w:r>
      <w:r w:rsidR="003720FB" w:rsidRPr="00F2689B">
        <w:t>chnické požadavky na výstavbu a </w:t>
      </w:r>
      <w:r w:rsidR="00595FFA" w:rsidRPr="00F2689B">
        <w:t xml:space="preserve">veškeré relevantní </w:t>
      </w:r>
      <w:r w:rsidR="00C3078D" w:rsidRPr="00F2689B">
        <w:t>právní předpisy</w:t>
      </w:r>
      <w:r w:rsidR="000F1DCD" w:rsidRPr="00F2689B">
        <w:t xml:space="preserve">. Příkazník je v rámci výkonu TDS dále oprávněn, a pokud je to pro řádný průběh provádění Stavby nezbytné, tak i povinen, </w:t>
      </w:r>
      <w:r w:rsidR="395A6ABB" w:rsidRPr="00F2689B">
        <w:t>svolávat kontrolní dny</w:t>
      </w:r>
      <w:r w:rsidR="000F1DCD" w:rsidRPr="00F2689B">
        <w:t xml:space="preserve"> Stavby</w:t>
      </w:r>
      <w:r w:rsidR="00D136ED" w:rsidRPr="00F2689B">
        <w:t xml:space="preserve"> a</w:t>
      </w:r>
      <w:r w:rsidR="000F1DCD" w:rsidRPr="00F2689B">
        <w:t xml:space="preserve"> je </w:t>
      </w:r>
      <w:r w:rsidR="00D136ED" w:rsidRPr="00F2689B">
        <w:t>povinen se jich účastnit</w:t>
      </w:r>
      <w:r w:rsidR="00C3078D" w:rsidRPr="00F2689B">
        <w:t>.</w:t>
      </w:r>
    </w:p>
    <w:p w14:paraId="3D223491" w14:textId="639A6D30" w:rsidR="002B7FA0" w:rsidRPr="00F2689B" w:rsidRDefault="002B7FA0" w:rsidP="00595FFA">
      <w:pPr>
        <w:pStyle w:val="Odstavecsmlouvy0"/>
      </w:pPr>
      <w:bookmarkStart w:id="7" w:name="_Ref98107989"/>
      <w:r w:rsidRPr="00F2689B">
        <w:t xml:space="preserve">Příkazník </w:t>
      </w:r>
      <w:r w:rsidR="00595FFA" w:rsidRPr="00F2689B">
        <w:t>je v rámci výkonu K</w:t>
      </w:r>
      <w:r w:rsidR="005E17FF" w:rsidRPr="00F2689B">
        <w:t>OO</w:t>
      </w:r>
      <w:r w:rsidR="00595FFA" w:rsidRPr="00F2689B">
        <w:t xml:space="preserve"> BOZP povinen </w:t>
      </w:r>
      <w:r w:rsidRPr="00F2689B">
        <w:t xml:space="preserve">v průběhu provádění </w:t>
      </w:r>
      <w:r w:rsidR="00595FFA" w:rsidRPr="00F2689B">
        <w:t>S</w:t>
      </w:r>
      <w:r w:rsidRPr="00F2689B">
        <w:t>tavby vykonávat činno</w:t>
      </w:r>
      <w:r w:rsidR="007A1550" w:rsidRPr="00F2689B">
        <w:t>sti a plnit povinnosti K</w:t>
      </w:r>
      <w:r w:rsidR="005E17FF" w:rsidRPr="00F2689B">
        <w:t>OO</w:t>
      </w:r>
      <w:r w:rsidR="00413D5A" w:rsidRPr="00F2689B">
        <w:t xml:space="preserve"> </w:t>
      </w:r>
      <w:r w:rsidR="007A1550" w:rsidRPr="00F2689B">
        <w:t>BOZP na </w:t>
      </w:r>
      <w:r w:rsidRPr="00F2689B">
        <w:t xml:space="preserve">staveništi </w:t>
      </w:r>
      <w:r w:rsidR="00AE25B0" w:rsidRPr="00F2689B">
        <w:t>Stavby (dále též pouze „</w:t>
      </w:r>
      <w:r w:rsidR="00AE25B0" w:rsidRPr="00F2689B">
        <w:rPr>
          <w:b/>
        </w:rPr>
        <w:t>staveniště</w:t>
      </w:r>
      <w:r w:rsidR="00AE25B0" w:rsidRPr="00F2689B">
        <w:t xml:space="preserve">“) </w:t>
      </w:r>
      <w:r w:rsidRPr="00F2689B">
        <w:t xml:space="preserve">tak, aby byly splněny povinnosti </w:t>
      </w:r>
      <w:r w:rsidR="00595FFA" w:rsidRPr="00F2689B">
        <w:t>P</w:t>
      </w:r>
      <w:r w:rsidRPr="00F2689B">
        <w:t>říkazce vyplývají</w:t>
      </w:r>
      <w:r w:rsidR="007A1550" w:rsidRPr="00F2689B">
        <w:t xml:space="preserve">cí ze </w:t>
      </w:r>
      <w:r w:rsidR="00595FFA" w:rsidRPr="00F2689B">
        <w:t>zákon</w:t>
      </w:r>
      <w:r w:rsidR="00953577" w:rsidRPr="00F2689B">
        <w:t>a</w:t>
      </w:r>
      <w:r w:rsidR="00595FFA" w:rsidRPr="00F2689B">
        <w:t xml:space="preserve"> o zajištění dalších podmínek BOZP</w:t>
      </w:r>
      <w:r w:rsidRPr="00F2689B">
        <w:t xml:space="preserve"> a z nařízení </w:t>
      </w:r>
      <w:r w:rsidR="00595FFA" w:rsidRPr="00F2689B">
        <w:t>o BOZP</w:t>
      </w:r>
      <w:r w:rsidRPr="00F2689B">
        <w:t>.</w:t>
      </w:r>
      <w:bookmarkEnd w:id="7"/>
      <w:r w:rsidR="000B547F" w:rsidRPr="00F2689B">
        <w:t xml:space="preserve"> Příkazník rovněž sleduje způsob a postup provádění Stavby, zejména bezpečnost instalací a provozu technických zařízení na staveništi, vhodnost ukládání a použití stavebních výrobků, materiálů a konstrukcí a působí k odstranění závad při provádění Stavby.</w:t>
      </w:r>
    </w:p>
    <w:p w14:paraId="644780C1" w14:textId="01608D4B" w:rsidR="00474750" w:rsidRPr="00F2689B" w:rsidRDefault="00474750" w:rsidP="00484E91">
      <w:pPr>
        <w:pStyle w:val="Odstavecsmlouvy0"/>
      </w:pPr>
      <w:r w:rsidRPr="00F2689B">
        <w:t xml:space="preserve">Příkazník se zavazuje průběžně, nejméně </w:t>
      </w:r>
      <w:r w:rsidR="00595FFA" w:rsidRPr="00F2689B">
        <w:t>však jedenkrát</w:t>
      </w:r>
      <w:r w:rsidR="005356F0" w:rsidRPr="00F2689B">
        <w:t xml:space="preserve"> </w:t>
      </w:r>
      <w:r w:rsidRPr="00F2689B">
        <w:t>týdně</w:t>
      </w:r>
      <w:r w:rsidR="00595FFA" w:rsidRPr="00F2689B">
        <w:t>,</w:t>
      </w:r>
      <w:r w:rsidRPr="00F2689B">
        <w:t xml:space="preserve"> písemně prostřednictvím e</w:t>
      </w:r>
      <w:r w:rsidR="00595FFA" w:rsidRPr="00F2689B">
        <w:noBreakHyphen/>
      </w:r>
      <w:r w:rsidRPr="00F2689B">
        <w:t xml:space="preserve">mailové korespondence na adresu kontaktní osoby </w:t>
      </w:r>
      <w:r w:rsidR="00595FFA" w:rsidRPr="00F2689B">
        <w:t>P</w:t>
      </w:r>
      <w:r w:rsidRPr="00F2689B">
        <w:t xml:space="preserve">říkazce informovat </w:t>
      </w:r>
      <w:r w:rsidR="00595FFA" w:rsidRPr="00F2689B">
        <w:t>P</w:t>
      </w:r>
      <w:r w:rsidRPr="00F2689B">
        <w:t xml:space="preserve">říkazce o průběhu prací a dodávek </w:t>
      </w:r>
      <w:r w:rsidR="00595FFA" w:rsidRPr="00F2689B">
        <w:t xml:space="preserve">na Stavbě </w:t>
      </w:r>
      <w:r w:rsidRPr="00F2689B">
        <w:t>a o plnění harmonogramů</w:t>
      </w:r>
      <w:r w:rsidR="00595FFA" w:rsidRPr="00F2689B">
        <w:t xml:space="preserve"> sjednaných ve smlouvě o dílo, případně jiných termínů vztahujících se k provádění Stavby</w:t>
      </w:r>
      <w:r w:rsidRPr="00F2689B">
        <w:t>.</w:t>
      </w:r>
      <w:r w:rsidR="00595FFA" w:rsidRPr="00F2689B">
        <w:t xml:space="preserve"> V případě hrozícího prodlení </w:t>
      </w:r>
      <w:r w:rsidR="006D448A" w:rsidRPr="00F2689B">
        <w:t xml:space="preserve">na straně </w:t>
      </w:r>
      <w:r w:rsidR="006D448A" w:rsidRPr="00F2689B">
        <w:lastRenderedPageBreak/>
        <w:t xml:space="preserve">Příkazce v souvislosti s prováděním Stavby </w:t>
      </w:r>
      <w:r w:rsidR="00595FFA" w:rsidRPr="00F2689B">
        <w:t xml:space="preserve">je Příkazník povinen Příkazce informovat </w:t>
      </w:r>
      <w:r w:rsidR="006D448A" w:rsidRPr="00F2689B">
        <w:t>bez zbytečného odkladu tak</w:t>
      </w:r>
      <w:r w:rsidR="00595FFA" w:rsidRPr="00F2689B">
        <w:t xml:space="preserve">, </w:t>
      </w:r>
      <w:r w:rsidR="006D448A" w:rsidRPr="00F2689B">
        <w:t xml:space="preserve">aby </w:t>
      </w:r>
      <w:r w:rsidR="00595FFA" w:rsidRPr="00F2689B">
        <w:t>P</w:t>
      </w:r>
      <w:r w:rsidR="006D448A" w:rsidRPr="00F2689B">
        <w:t>říkazce</w:t>
      </w:r>
      <w:r w:rsidR="00595FFA" w:rsidRPr="00F2689B">
        <w:t xml:space="preserve"> </w:t>
      </w:r>
      <w:r w:rsidR="006D448A" w:rsidRPr="00F2689B">
        <w:t>mohl takovému prodlení předejít.</w:t>
      </w:r>
    </w:p>
    <w:p w14:paraId="6B4019F9" w14:textId="4CD03204" w:rsidR="00E24DC6" w:rsidRPr="00F2689B" w:rsidRDefault="00A01896" w:rsidP="00A01896">
      <w:pPr>
        <w:pStyle w:val="Odstavecsmlouvy0"/>
      </w:pPr>
      <w:bookmarkStart w:id="8" w:name="_Ref98108002"/>
      <w:r w:rsidRPr="00F2689B">
        <w:t xml:space="preserve">Příkazník je povinen poskytovat plnění sjednané v této smlouvě prostřednictvím osob, které uvedl v nabídce na Veřejnou zakázku jako realizační tým dle Zadávací dokumentace za účelem prokázání své kvalifikace, a to na odpovídajících pozicích členů </w:t>
      </w:r>
      <w:r w:rsidR="00EC42DF" w:rsidRPr="00F2689B">
        <w:t>r</w:t>
      </w:r>
      <w:r w:rsidRPr="00F2689B">
        <w:t xml:space="preserve">ealizačního týmu. Pro vyloučení pochybností se uvádí, že Příkazník je za podmínek této smlouvy oprávněn do poskytování plnění podle této smlouvy zapojit rovněž další osoby, avšak na odpovídajících pozicích musí být vždy zapojeny všechny osoby dle věty první. Příkazník je povinen plnění povinnosti dle tohoto odstavce Příkazci na jeho žádost kdykoli bez zbytečného odkladu prokázat. Příkazník je oprávněn osobu dle věty první nahradit jinou osobou, avšak vždy pouze s výslovným předchozím souhlasem Příkazce a </w:t>
      </w:r>
      <w:r w:rsidR="00EC42DF" w:rsidRPr="00F2689B">
        <w:t xml:space="preserve">za podmínky, že </w:t>
      </w:r>
      <w:r w:rsidRPr="00F2689B">
        <w:t>taková osoba splň</w:t>
      </w:r>
      <w:r w:rsidR="00EC42DF" w:rsidRPr="00F2689B">
        <w:t>uje</w:t>
      </w:r>
      <w:r w:rsidRPr="00F2689B">
        <w:t xml:space="preserve"> příslušné kritérium technické kvalifikace specifikované v Zadávací dokumentaci </w:t>
      </w:r>
      <w:r w:rsidR="006D448A" w:rsidRPr="00F2689B">
        <w:rPr>
          <w:lang w:bidi="cs-CZ"/>
        </w:rPr>
        <w:t>(dále též pouze „</w:t>
      </w:r>
      <w:r w:rsidR="006D448A" w:rsidRPr="00F2689B">
        <w:rPr>
          <w:b/>
          <w:lang w:bidi="cs-CZ"/>
        </w:rPr>
        <w:t>Realizační tým</w:t>
      </w:r>
      <w:r w:rsidR="006D448A" w:rsidRPr="00F2689B">
        <w:rPr>
          <w:lang w:bidi="cs-CZ"/>
        </w:rPr>
        <w:t>“)</w:t>
      </w:r>
      <w:r w:rsidR="00E24DC6" w:rsidRPr="00F2689B">
        <w:t>.</w:t>
      </w:r>
    </w:p>
    <w:p w14:paraId="7126E46E" w14:textId="205CCE82" w:rsidR="00461853" w:rsidRPr="00F2689B" w:rsidRDefault="00844924" w:rsidP="007F792F">
      <w:pPr>
        <w:pStyle w:val="Odstavecsmlouvy0"/>
      </w:pPr>
      <w:bookmarkStart w:id="9" w:name="_Ref106134860"/>
      <w:bookmarkStart w:id="10" w:name="_Ref128742205"/>
      <w:bookmarkStart w:id="11" w:name="_Ref128063219"/>
      <w:bookmarkStart w:id="12" w:name="_Ref98107999"/>
      <w:r w:rsidRPr="00F2689B">
        <w:t xml:space="preserve">Příkazník </w:t>
      </w:r>
      <w:r w:rsidR="00FE28AA" w:rsidRPr="00F2689B">
        <w:t xml:space="preserve">je povinen </w:t>
      </w:r>
      <w:r w:rsidRPr="00F2689B">
        <w:t xml:space="preserve">zajistit </w:t>
      </w:r>
      <w:r w:rsidR="00FE28AA" w:rsidRPr="00F2689B">
        <w:t xml:space="preserve">osobní </w:t>
      </w:r>
      <w:r w:rsidRPr="00F2689B">
        <w:t>přítomnost</w:t>
      </w:r>
      <w:r w:rsidR="00E01C00" w:rsidRPr="00F2689B">
        <w:t xml:space="preserve"> </w:t>
      </w:r>
      <w:r w:rsidR="006F3359" w:rsidRPr="00F2689B">
        <w:t xml:space="preserve">členů </w:t>
      </w:r>
      <w:r w:rsidR="006D448A" w:rsidRPr="00F2689B">
        <w:t>R</w:t>
      </w:r>
      <w:r w:rsidR="006F3359" w:rsidRPr="00F2689B">
        <w:t xml:space="preserve">ealizačního týmu </w:t>
      </w:r>
      <w:r w:rsidR="00E01C00" w:rsidRPr="00F2689B">
        <w:t xml:space="preserve">na staveništi </w:t>
      </w:r>
      <w:r w:rsidR="0019486D" w:rsidRPr="00F2689B">
        <w:t>v rozsahu</w:t>
      </w:r>
      <w:r w:rsidR="00CE466C" w:rsidRPr="00F2689B">
        <w:t xml:space="preserve"> </w:t>
      </w:r>
      <w:r w:rsidR="00FE28AA" w:rsidRPr="00F2689B">
        <w:t xml:space="preserve">nezbytném vzhledem k prováděným </w:t>
      </w:r>
      <w:r w:rsidR="009F4A2B" w:rsidRPr="00F2689B">
        <w:t xml:space="preserve">stavebním </w:t>
      </w:r>
      <w:r w:rsidR="00FE28AA" w:rsidRPr="00F2689B">
        <w:t>pracím na Stavbě</w:t>
      </w:r>
      <w:r w:rsidR="009F4A2B" w:rsidRPr="00F2689B">
        <w:t>,</w:t>
      </w:r>
      <w:r w:rsidR="005E7FAA" w:rsidRPr="00F2689B">
        <w:t xml:space="preserve"> a to v</w:t>
      </w:r>
      <w:r w:rsidR="00B33DE7" w:rsidRPr="00F2689B">
        <w:t> </w:t>
      </w:r>
      <w:r w:rsidR="005E7FAA" w:rsidRPr="00F2689B">
        <w:t xml:space="preserve">době </w:t>
      </w:r>
      <w:r w:rsidR="009F4A2B" w:rsidRPr="00F2689B">
        <w:t>nezbytné pro řádné splnění povinností Příkazníka ve vztahu k takovým stavebním pracím</w:t>
      </w:r>
      <w:r w:rsidR="00FE28AA" w:rsidRPr="00F2689B">
        <w:t xml:space="preserve">. Příkazník </w:t>
      </w:r>
      <w:r w:rsidR="009F4A2B" w:rsidRPr="00F2689B">
        <w:t xml:space="preserve">je rovněž </w:t>
      </w:r>
      <w:r w:rsidR="00FE28AA" w:rsidRPr="00F2689B">
        <w:t xml:space="preserve">povinen zajistit osobní přítomnost členů Realizačního týmu na staveništi v rozsahu vyžadovaném Příkazcem. </w:t>
      </w:r>
      <w:r w:rsidR="00FE28AA" w:rsidRPr="00F2689B">
        <w:rPr>
          <w:b/>
          <w:bCs/>
        </w:rPr>
        <w:t>Nestanoví-li Příkazce pro konkrétní kalendářní dny jinak, musí být k</w:t>
      </w:r>
      <w:r w:rsidR="00BF3201" w:rsidRPr="00F2689B">
        <w:rPr>
          <w:b/>
          <w:bCs/>
        </w:rPr>
        <w:t xml:space="preserve">aždý </w:t>
      </w:r>
      <w:r w:rsidR="00FE28AA" w:rsidRPr="00F2689B">
        <w:rPr>
          <w:b/>
          <w:bCs/>
        </w:rPr>
        <w:t xml:space="preserve">kalendářní </w:t>
      </w:r>
      <w:r w:rsidR="00BF3201" w:rsidRPr="00F2689B">
        <w:rPr>
          <w:b/>
          <w:bCs/>
        </w:rPr>
        <w:t>den</w:t>
      </w:r>
      <w:r w:rsidR="00FE28AA" w:rsidRPr="00F2689B">
        <w:rPr>
          <w:b/>
          <w:bCs/>
        </w:rPr>
        <w:t xml:space="preserve">, ve kterém probíhají stavební práce, na staveništi </w:t>
      </w:r>
      <w:r w:rsidR="009F4A2B" w:rsidRPr="00F2689B">
        <w:rPr>
          <w:b/>
          <w:bCs/>
        </w:rPr>
        <w:t xml:space="preserve">během provádění stavebních prací </w:t>
      </w:r>
      <w:r w:rsidR="00570BAA" w:rsidRPr="00F2689B">
        <w:rPr>
          <w:b/>
          <w:bCs/>
        </w:rPr>
        <w:t>po dobu alespoň</w:t>
      </w:r>
      <w:r w:rsidR="001B7B52" w:rsidRPr="00F2689B">
        <w:rPr>
          <w:b/>
          <w:bCs/>
        </w:rPr>
        <w:t xml:space="preserve"> </w:t>
      </w:r>
      <w:r w:rsidR="00C34A34" w:rsidRPr="00F2689B">
        <w:rPr>
          <w:b/>
          <w:bCs/>
        </w:rPr>
        <w:t xml:space="preserve">4 </w:t>
      </w:r>
      <w:r w:rsidR="00570BAA" w:rsidRPr="00F2689B">
        <w:rPr>
          <w:b/>
          <w:bCs/>
        </w:rPr>
        <w:t xml:space="preserve">hodin </w:t>
      </w:r>
      <w:r w:rsidR="00FE28AA" w:rsidRPr="00F2689B">
        <w:rPr>
          <w:b/>
          <w:bCs/>
        </w:rPr>
        <w:t xml:space="preserve">přítomen </w:t>
      </w:r>
      <w:r w:rsidR="00F75EEF" w:rsidRPr="00F2689B">
        <w:rPr>
          <w:b/>
          <w:bCs/>
        </w:rPr>
        <w:t xml:space="preserve">vedoucí </w:t>
      </w:r>
      <w:r w:rsidR="007F792F" w:rsidRPr="00F2689B">
        <w:rPr>
          <w:b/>
          <w:bCs/>
        </w:rPr>
        <w:t xml:space="preserve">Realizačního </w:t>
      </w:r>
      <w:r w:rsidR="00F75EEF" w:rsidRPr="00F2689B">
        <w:rPr>
          <w:b/>
          <w:bCs/>
        </w:rPr>
        <w:t xml:space="preserve">týmu </w:t>
      </w:r>
      <w:r w:rsidR="1CB78FB9" w:rsidRPr="00F2689B">
        <w:rPr>
          <w:b/>
          <w:bCs/>
        </w:rPr>
        <w:t>nebo</w:t>
      </w:r>
      <w:r w:rsidR="00BF3201" w:rsidRPr="00F2689B">
        <w:rPr>
          <w:b/>
          <w:bCs/>
        </w:rPr>
        <w:t xml:space="preserve"> </w:t>
      </w:r>
      <w:r w:rsidR="00F75EEF" w:rsidRPr="00F2689B">
        <w:rPr>
          <w:b/>
          <w:bCs/>
        </w:rPr>
        <w:t>jeho zástupce</w:t>
      </w:r>
      <w:bookmarkEnd w:id="9"/>
      <w:r w:rsidR="00570BAA" w:rsidRPr="00F2689B">
        <w:rPr>
          <w:b/>
          <w:bCs/>
        </w:rPr>
        <w:t xml:space="preserve">. Nestanoví-li Příkazce pro konkrétní týden jinak, musí být </w:t>
      </w:r>
      <w:r w:rsidR="00D96572" w:rsidRPr="00F2689B">
        <w:rPr>
          <w:b/>
          <w:bCs/>
        </w:rPr>
        <w:t>K</w:t>
      </w:r>
      <w:r w:rsidR="005E17FF" w:rsidRPr="00F2689B">
        <w:rPr>
          <w:b/>
          <w:bCs/>
        </w:rPr>
        <w:t>OO</w:t>
      </w:r>
      <w:r w:rsidR="00AC7231" w:rsidRPr="00F2689B">
        <w:rPr>
          <w:b/>
          <w:bCs/>
        </w:rPr>
        <w:t xml:space="preserve"> </w:t>
      </w:r>
      <w:r w:rsidR="00D96572" w:rsidRPr="00F2689B">
        <w:rPr>
          <w:b/>
          <w:bCs/>
        </w:rPr>
        <w:t>BOZP</w:t>
      </w:r>
      <w:r w:rsidR="00570BAA" w:rsidRPr="00F2689B">
        <w:rPr>
          <w:b/>
          <w:bCs/>
        </w:rPr>
        <w:t xml:space="preserve"> přítomen na staveništi </w:t>
      </w:r>
      <w:r w:rsidR="009F4A2B" w:rsidRPr="00F2689B">
        <w:rPr>
          <w:b/>
          <w:bCs/>
        </w:rPr>
        <w:t xml:space="preserve">během provádění stavebních prací </w:t>
      </w:r>
      <w:r w:rsidR="006D448A" w:rsidRPr="00F2689B">
        <w:rPr>
          <w:b/>
          <w:bCs/>
        </w:rPr>
        <w:t>alespoň</w:t>
      </w:r>
      <w:r w:rsidR="001B7B52" w:rsidRPr="00F2689B">
        <w:rPr>
          <w:b/>
          <w:bCs/>
        </w:rPr>
        <w:t xml:space="preserve"> 3 </w:t>
      </w:r>
      <w:r w:rsidR="00D96572" w:rsidRPr="00F2689B">
        <w:rPr>
          <w:b/>
          <w:bCs/>
        </w:rPr>
        <w:t>krát týdně</w:t>
      </w:r>
      <w:r w:rsidR="00570BAA" w:rsidRPr="00F2689B">
        <w:rPr>
          <w:b/>
          <w:bCs/>
        </w:rPr>
        <w:t xml:space="preserve"> po dobu alespoň</w:t>
      </w:r>
      <w:r w:rsidR="001B7B52" w:rsidRPr="00F2689B">
        <w:rPr>
          <w:b/>
          <w:bCs/>
        </w:rPr>
        <w:t xml:space="preserve"> </w:t>
      </w:r>
      <w:r w:rsidR="00C34A34" w:rsidRPr="00F2689B">
        <w:rPr>
          <w:b/>
          <w:bCs/>
        </w:rPr>
        <w:t xml:space="preserve">2 </w:t>
      </w:r>
      <w:r w:rsidR="00570BAA" w:rsidRPr="00F2689B">
        <w:rPr>
          <w:b/>
          <w:bCs/>
        </w:rPr>
        <w:t>hodiny, ledaže v daném týdnu neprobíhají stavební práce</w:t>
      </w:r>
      <w:r w:rsidR="00BF3201" w:rsidRPr="00F2689B">
        <w:rPr>
          <w:b/>
          <w:bCs/>
        </w:rPr>
        <w:t>.</w:t>
      </w:r>
      <w:bookmarkEnd w:id="10"/>
      <w:r w:rsidR="00CE466C" w:rsidRPr="00F2689B">
        <w:rPr>
          <w:b/>
          <w:bCs/>
        </w:rPr>
        <w:t xml:space="preserve"> </w:t>
      </w:r>
      <w:r w:rsidR="00F21C23" w:rsidRPr="00F2689B">
        <w:rPr>
          <w:b/>
          <w:bCs/>
        </w:rPr>
        <w:t xml:space="preserve">Každý člen </w:t>
      </w:r>
      <w:r w:rsidR="00461853" w:rsidRPr="00F2689B">
        <w:rPr>
          <w:b/>
          <w:bCs/>
        </w:rPr>
        <w:t xml:space="preserve">Realizačního týmu </w:t>
      </w:r>
      <w:r w:rsidR="00F21C23" w:rsidRPr="00F2689B">
        <w:rPr>
          <w:b/>
          <w:bCs/>
        </w:rPr>
        <w:t xml:space="preserve">musí být za celou Dobu provádění Stavby </w:t>
      </w:r>
      <w:r w:rsidR="00461853" w:rsidRPr="00F2689B">
        <w:rPr>
          <w:b/>
          <w:bCs/>
        </w:rPr>
        <w:t xml:space="preserve">na staveništi </w:t>
      </w:r>
      <w:r w:rsidR="00F21C23" w:rsidRPr="00F2689B">
        <w:rPr>
          <w:b/>
          <w:bCs/>
        </w:rPr>
        <w:t xml:space="preserve">osobně přítomen alespoň v rozsahu uvedeném v příloze č. </w:t>
      </w:r>
      <w:r w:rsidR="0092358A" w:rsidRPr="00F2689B">
        <w:rPr>
          <w:b/>
          <w:bCs/>
        </w:rPr>
        <w:t xml:space="preserve">2 </w:t>
      </w:r>
      <w:r w:rsidR="00F21C23" w:rsidRPr="00F2689B">
        <w:rPr>
          <w:b/>
          <w:bCs/>
        </w:rPr>
        <w:t xml:space="preserve">této smlouvy </w:t>
      </w:r>
      <w:r w:rsidR="00461853" w:rsidRPr="00F2689B">
        <w:rPr>
          <w:b/>
          <w:bCs/>
        </w:rPr>
        <w:t>jako minimální počet hodin strávených osobně na staveništi.</w:t>
      </w:r>
      <w:r w:rsidR="00632CD7" w:rsidRPr="00F2689B">
        <w:t xml:space="preserve"> </w:t>
      </w:r>
    </w:p>
    <w:p w14:paraId="465D1542" w14:textId="7A313C6E" w:rsidR="00CE466C" w:rsidRPr="00F2689B" w:rsidRDefault="00570BAA" w:rsidP="00484E91">
      <w:pPr>
        <w:pStyle w:val="Odstavecsmlouvy0"/>
      </w:pPr>
      <w:bookmarkStart w:id="13" w:name="_Ref128742217"/>
      <w:r w:rsidRPr="00F2689B">
        <w:rPr>
          <w:szCs w:val="20"/>
        </w:rPr>
        <w:t>Příkazník svolává a organizuje k</w:t>
      </w:r>
      <w:r w:rsidR="00CE466C" w:rsidRPr="00F2689B">
        <w:rPr>
          <w:szCs w:val="20"/>
        </w:rPr>
        <w:t xml:space="preserve">ontrolní dny </w:t>
      </w:r>
      <w:r w:rsidRPr="00F2689B">
        <w:rPr>
          <w:szCs w:val="20"/>
        </w:rPr>
        <w:t xml:space="preserve">Stavby. </w:t>
      </w:r>
      <w:r w:rsidR="00CE319E" w:rsidRPr="00F2689B">
        <w:rPr>
          <w:szCs w:val="20"/>
        </w:rPr>
        <w:t>Nestanoví-li Příkazce v konkrétním případě jinak, musí se k</w:t>
      </w:r>
      <w:r w:rsidRPr="00F2689B">
        <w:rPr>
          <w:szCs w:val="20"/>
        </w:rPr>
        <w:t xml:space="preserve">ontrolní dny konat nejméně </w:t>
      </w:r>
      <w:r w:rsidR="006D448A" w:rsidRPr="00F2689B">
        <w:rPr>
          <w:szCs w:val="20"/>
        </w:rPr>
        <w:t>jedenkrát</w:t>
      </w:r>
      <w:r w:rsidR="00CE466C" w:rsidRPr="00F2689B">
        <w:rPr>
          <w:szCs w:val="20"/>
        </w:rPr>
        <w:t xml:space="preserve"> týdně</w:t>
      </w:r>
      <w:r w:rsidRPr="00F2689B">
        <w:rPr>
          <w:szCs w:val="20"/>
        </w:rPr>
        <w:t xml:space="preserve">. </w:t>
      </w:r>
      <w:r w:rsidR="00012960" w:rsidRPr="00F2689B">
        <w:rPr>
          <w:szCs w:val="20"/>
        </w:rPr>
        <w:t>Nestanoví-li Příkazce jinak, jsou č</w:t>
      </w:r>
      <w:r w:rsidR="00CE466C" w:rsidRPr="00F2689B">
        <w:rPr>
          <w:szCs w:val="20"/>
        </w:rPr>
        <w:t xml:space="preserve">lenové </w:t>
      </w:r>
      <w:r w:rsidR="006D448A" w:rsidRPr="00F2689B">
        <w:rPr>
          <w:szCs w:val="20"/>
        </w:rPr>
        <w:t>R</w:t>
      </w:r>
      <w:r w:rsidR="002B079B" w:rsidRPr="00F2689B">
        <w:rPr>
          <w:szCs w:val="20"/>
        </w:rPr>
        <w:t xml:space="preserve">ealizačního týmu </w:t>
      </w:r>
      <w:r w:rsidR="00CE466C" w:rsidRPr="00F2689B">
        <w:rPr>
          <w:szCs w:val="20"/>
        </w:rPr>
        <w:t xml:space="preserve">povinni </w:t>
      </w:r>
      <w:r w:rsidR="002B079B" w:rsidRPr="00F2689B">
        <w:rPr>
          <w:szCs w:val="20"/>
        </w:rPr>
        <w:t xml:space="preserve">se </w:t>
      </w:r>
      <w:r w:rsidRPr="00F2689B">
        <w:rPr>
          <w:szCs w:val="20"/>
        </w:rPr>
        <w:t xml:space="preserve">kontrolních dnů </w:t>
      </w:r>
      <w:r w:rsidR="00012960" w:rsidRPr="00F2689B">
        <w:rPr>
          <w:szCs w:val="20"/>
        </w:rPr>
        <w:t>osobně účastnit</w:t>
      </w:r>
      <w:r w:rsidR="00F21C23" w:rsidRPr="00F2689B">
        <w:rPr>
          <w:szCs w:val="20"/>
        </w:rPr>
        <w:t xml:space="preserve"> v rozsahu předmětu konkrétního kontrolního dne</w:t>
      </w:r>
      <w:r w:rsidR="00012960" w:rsidRPr="00F2689B">
        <w:rPr>
          <w:szCs w:val="20"/>
        </w:rPr>
        <w:t xml:space="preserve">. </w:t>
      </w:r>
      <w:r w:rsidR="006D448A" w:rsidRPr="00F2689B">
        <w:rPr>
          <w:szCs w:val="20"/>
        </w:rPr>
        <w:t>Příkazník je povinen vést písemnou evidenci přítomností členů Realizačního týmu na staveništi v listinné formě, která bude Příkazci na staveništi trvale dostupná.</w:t>
      </w:r>
      <w:bookmarkEnd w:id="11"/>
      <w:bookmarkEnd w:id="13"/>
    </w:p>
    <w:p w14:paraId="59A06611" w14:textId="2D832F1B" w:rsidR="00B815FF" w:rsidRPr="00F2689B" w:rsidRDefault="00B815FF" w:rsidP="00484E91">
      <w:pPr>
        <w:pStyle w:val="Odstavecsmlouvy0"/>
      </w:pPr>
      <w:bookmarkStart w:id="14" w:name="_Ref106134576"/>
      <w:r w:rsidRPr="00F2689B">
        <w:t xml:space="preserve">Příkazník je oprávněn plnit závazky osob dle </w:t>
      </w:r>
      <w:r w:rsidR="006D448A" w:rsidRPr="00F2689B">
        <w:t xml:space="preserve">odst. </w:t>
      </w:r>
      <w:r w:rsidR="006D448A" w:rsidRPr="00F2689B">
        <w:fldChar w:fldCharType="begin"/>
      </w:r>
      <w:r w:rsidR="006D448A" w:rsidRPr="00F2689B">
        <w:instrText xml:space="preserve"> REF _Ref128063219 \n \h </w:instrText>
      </w:r>
      <w:r w:rsidR="00F2689B">
        <w:instrText xml:space="preserve"> \* MERGEFORMAT </w:instrText>
      </w:r>
      <w:r w:rsidR="006D448A" w:rsidRPr="00F2689B">
        <w:fldChar w:fldCharType="separate"/>
      </w:r>
      <w:r w:rsidR="00AE6505" w:rsidRPr="00F2689B">
        <w:t>III.9</w:t>
      </w:r>
      <w:r w:rsidR="006D448A" w:rsidRPr="00F2689B">
        <w:fldChar w:fldCharType="end"/>
      </w:r>
      <w:r w:rsidR="006D448A" w:rsidRPr="00F2689B">
        <w:t xml:space="preserve"> této</w:t>
      </w:r>
      <w:r w:rsidRPr="00F2689B">
        <w:t xml:space="preserve"> smlouvy prostřednictvím jejich zástupců, a to po dobu až </w:t>
      </w:r>
      <w:r w:rsidR="00192319">
        <w:t xml:space="preserve">30 </w:t>
      </w:r>
      <w:r w:rsidR="006D448A" w:rsidRPr="00F2689B">
        <w:t xml:space="preserve">kalendářních dnů, a to v souhrnu a </w:t>
      </w:r>
      <w:r w:rsidRPr="00F2689B">
        <w:t>ve vztahu ke každé této osobě</w:t>
      </w:r>
      <w:r w:rsidR="006D448A" w:rsidRPr="00F2689B">
        <w:t>. O</w:t>
      </w:r>
      <w:r w:rsidRPr="00F2689B">
        <w:t xml:space="preserve"> využití zástupce </w:t>
      </w:r>
      <w:r w:rsidR="006D448A" w:rsidRPr="00F2689B">
        <w:t xml:space="preserve">dle věty předchozí </w:t>
      </w:r>
      <w:r w:rsidRPr="00F2689B">
        <w:t xml:space="preserve">musí </w:t>
      </w:r>
      <w:r w:rsidR="006D448A" w:rsidRPr="00F2689B">
        <w:t>P</w:t>
      </w:r>
      <w:r w:rsidRPr="00F2689B">
        <w:t xml:space="preserve">říkazník </w:t>
      </w:r>
      <w:r w:rsidR="006D448A" w:rsidRPr="00F2689B">
        <w:t>P</w:t>
      </w:r>
      <w:r w:rsidRPr="00F2689B">
        <w:t>říkazce vždy s předstihem informovat</w:t>
      </w:r>
      <w:r w:rsidR="006D448A" w:rsidRPr="00F2689B">
        <w:t>.</w:t>
      </w:r>
      <w:r w:rsidRPr="00F2689B">
        <w:t xml:space="preserve"> </w:t>
      </w:r>
      <w:r w:rsidR="006D448A" w:rsidRPr="00F2689B">
        <w:t>Z</w:t>
      </w:r>
      <w:r w:rsidRPr="00F2689B">
        <w:t xml:space="preserve">ástupci </w:t>
      </w:r>
      <w:r w:rsidR="006D448A" w:rsidRPr="00F2689B">
        <w:t xml:space="preserve">dle věty první </w:t>
      </w:r>
      <w:r w:rsidRPr="00F2689B">
        <w:t xml:space="preserve">musí splňovat požadavky na autorizaci </w:t>
      </w:r>
      <w:r w:rsidR="006D448A" w:rsidRPr="00F2689B">
        <w:t xml:space="preserve">a kvalifikaci </w:t>
      </w:r>
      <w:r w:rsidR="004759C4" w:rsidRPr="00F2689B">
        <w:t xml:space="preserve">dle </w:t>
      </w:r>
      <w:r w:rsidR="006D448A" w:rsidRPr="00F2689B">
        <w:t>Zadávací</w:t>
      </w:r>
      <w:r w:rsidR="004759C4" w:rsidRPr="00F2689B">
        <w:t xml:space="preserve"> </w:t>
      </w:r>
      <w:r w:rsidR="006D448A" w:rsidRPr="00F2689B">
        <w:t xml:space="preserve">dokumentace </w:t>
      </w:r>
      <w:r w:rsidR="004759C4" w:rsidRPr="00F2689B">
        <w:t>k </w:t>
      </w:r>
      <w:r w:rsidR="006D448A" w:rsidRPr="00F2689B">
        <w:t>V</w:t>
      </w:r>
      <w:r w:rsidR="004759C4" w:rsidRPr="00F2689B">
        <w:t>eřejné zakázce.</w:t>
      </w:r>
    </w:p>
    <w:p w14:paraId="72690AAB" w14:textId="0CEF632C" w:rsidR="00392B08" w:rsidRPr="00F2689B" w:rsidRDefault="00392B08" w:rsidP="00484E91">
      <w:pPr>
        <w:pStyle w:val="Odstavecsmlouvy0"/>
      </w:pPr>
      <w:bookmarkStart w:id="15" w:name="_Hlk82687739"/>
      <w:bookmarkEnd w:id="8"/>
      <w:bookmarkEnd w:id="12"/>
      <w:bookmarkEnd w:id="14"/>
      <w:r w:rsidRPr="00F2689B">
        <w:t xml:space="preserve">Příkazník </w:t>
      </w:r>
      <w:r w:rsidR="00095B34" w:rsidRPr="00F2689B">
        <w:t>se s ohledem na ustanovení</w:t>
      </w:r>
      <w:r w:rsidRPr="00F2689B">
        <w:t xml:space="preserve"> § 6 odst. 4 </w:t>
      </w:r>
      <w:r w:rsidR="00A42D1F" w:rsidRPr="00F2689B">
        <w:t>zákona č. 134/2016 Sb., o zadávání veřejných zakázek, v platném znění,</w:t>
      </w:r>
      <w:r w:rsidR="00095B34" w:rsidRPr="00F2689B">
        <w:t xml:space="preserve"> zavazuje </w:t>
      </w:r>
      <w:r w:rsidRPr="00F2689B">
        <w:t>dodržov</w:t>
      </w:r>
      <w:r w:rsidR="00095B34" w:rsidRPr="00F2689B">
        <w:t>at</w:t>
      </w:r>
      <w:r w:rsidRPr="00F2689B">
        <w:t xml:space="preserve"> </w:t>
      </w:r>
      <w:r w:rsidR="00095B34" w:rsidRPr="00F2689B">
        <w:t xml:space="preserve">a zajistit dodržování </w:t>
      </w:r>
      <w:r w:rsidRPr="00F2689B">
        <w:t xml:space="preserve">pracovněprávních předpisů (zejména zákoníku práce a zákona o zaměstnanosti) vůči všem osobám, které se na plnění </w:t>
      </w:r>
      <w:r w:rsidR="00116216" w:rsidRPr="00F2689B">
        <w:t xml:space="preserve">této </w:t>
      </w:r>
      <w:r w:rsidRPr="00F2689B">
        <w:t xml:space="preserve">smlouvy budou podílet; </w:t>
      </w:r>
      <w:r w:rsidR="00095B34" w:rsidRPr="00F2689B">
        <w:t>pro případ využití poddodavatelů se dále zavazuje zabezpečit</w:t>
      </w:r>
      <w:r w:rsidRPr="00F2689B">
        <w:t xml:space="preserve"> plnění férových podmínek v dodavatelském řetězci, zejména, aby smlouvy mezi </w:t>
      </w:r>
      <w:r w:rsidR="00116216" w:rsidRPr="00F2689B">
        <w:t>P</w:t>
      </w:r>
      <w:r w:rsidRPr="00F2689B">
        <w:t>říkazníkem a jeho poddodavatelem obsahovaly obchodní podmínky obdobné, jako jsou obchodní podmínky smlouvy (se zohledněním rozsahu a ch</w:t>
      </w:r>
      <w:r w:rsidR="00095B34" w:rsidRPr="00F2689B">
        <w:t>arakteru poddodávky), a </w:t>
      </w:r>
      <w:r w:rsidR="004A2AA3" w:rsidRPr="00F2689B">
        <w:t>zejména, aby řádně a </w:t>
      </w:r>
      <w:r w:rsidRPr="00F2689B">
        <w:t>včas h</w:t>
      </w:r>
      <w:r w:rsidR="00095B34" w:rsidRPr="00F2689B">
        <w:t>radil dluhy svým poddodavatelům.</w:t>
      </w:r>
    </w:p>
    <w:p w14:paraId="017D729C" w14:textId="3244389B" w:rsidR="006D60CF" w:rsidRPr="00F2689B" w:rsidRDefault="006D60CF" w:rsidP="00484E91">
      <w:pPr>
        <w:pStyle w:val="Odstavecsmlouvy0"/>
      </w:pPr>
      <w:r w:rsidRPr="00F2689B">
        <w:t xml:space="preserve">Příkazník není bez předchozího písemného souhlasu </w:t>
      </w:r>
      <w:r w:rsidR="001605A3" w:rsidRPr="00F2689B">
        <w:t>P</w:t>
      </w:r>
      <w:r w:rsidRPr="00F2689B">
        <w:t xml:space="preserve">říkazce </w:t>
      </w:r>
      <w:r w:rsidR="00980F89" w:rsidRPr="00F2689B">
        <w:t xml:space="preserve">oprávněn </w:t>
      </w:r>
      <w:r w:rsidRPr="00F2689B">
        <w:t>nechat se při plnění s</w:t>
      </w:r>
      <w:r w:rsidR="001605A3" w:rsidRPr="00F2689B">
        <w:t>vých povinností vyplývajících z této</w:t>
      </w:r>
      <w:r w:rsidRPr="00F2689B">
        <w:t xml:space="preserve"> smlouvy zastupovat třetí osobou.</w:t>
      </w:r>
    </w:p>
    <w:p w14:paraId="5C7F7A8D" w14:textId="4FED12E5" w:rsidR="00980F89" w:rsidRPr="00F2689B" w:rsidRDefault="00980F89" w:rsidP="00484E91">
      <w:pPr>
        <w:pStyle w:val="Odstavecsmlouvy0"/>
      </w:pPr>
      <w:bookmarkStart w:id="16" w:name="_Ref98108078"/>
      <w:r w:rsidRPr="00F2689B">
        <w:t>Příkazník se zavazuje zachovat mlčenlivost o všech informacích a skutečnostech, o nichž se v souvislosti s výkonem činností dle smlouvy dozvěděl, nestanoví-li zvláštní právní předpis jinak, a to i po ukončení plnění dle smlouvy.</w:t>
      </w:r>
      <w:bookmarkEnd w:id="16"/>
      <w:r w:rsidR="002911E6" w:rsidRPr="00F2689B">
        <w:t xml:space="preserve"> </w:t>
      </w:r>
      <w:r w:rsidR="002911E6" w:rsidRPr="00F2689B">
        <w:rPr>
          <w:lang w:bidi="cs-CZ"/>
        </w:rPr>
        <w:t xml:space="preserve">Příkazník však má právo uvádět činnost dle </w:t>
      </w:r>
      <w:r w:rsidR="001605A3" w:rsidRPr="00F2689B">
        <w:rPr>
          <w:lang w:bidi="cs-CZ"/>
        </w:rPr>
        <w:t xml:space="preserve">této </w:t>
      </w:r>
      <w:r w:rsidR="00930217" w:rsidRPr="00F2689B">
        <w:rPr>
          <w:lang w:bidi="cs-CZ"/>
        </w:rPr>
        <w:t>s</w:t>
      </w:r>
      <w:r w:rsidR="002911E6" w:rsidRPr="00F2689B">
        <w:rPr>
          <w:lang w:bidi="cs-CZ"/>
        </w:rPr>
        <w:t>mlouvy ve svých referencích</w:t>
      </w:r>
      <w:r w:rsidR="00A83567" w:rsidRPr="00F2689B">
        <w:rPr>
          <w:lang w:bidi="cs-CZ"/>
        </w:rPr>
        <w:t>.</w:t>
      </w:r>
    </w:p>
    <w:p w14:paraId="570DEC9F" w14:textId="67651FAB" w:rsidR="001605A3" w:rsidRPr="00F2689B" w:rsidRDefault="009A71A7" w:rsidP="001605A3">
      <w:pPr>
        <w:pStyle w:val="Odstavecsmlouvy0"/>
      </w:pPr>
      <w:r w:rsidRPr="00F2689B">
        <w:lastRenderedPageBreak/>
        <w:t xml:space="preserve">Příkazník potvrzuje, že </w:t>
      </w:r>
      <w:r w:rsidR="001605A3" w:rsidRPr="00F2689B">
        <w:t xml:space="preserve">není ve vztahu ke zhotoviteli </w:t>
      </w:r>
      <w:r w:rsidR="00192319">
        <w:t xml:space="preserve">jednotlivých </w:t>
      </w:r>
      <w:r w:rsidR="001605A3" w:rsidRPr="00F2689B">
        <w:t>Stav</w:t>
      </w:r>
      <w:r w:rsidR="00192319">
        <w:t>eb</w:t>
      </w:r>
      <w:r w:rsidR="001605A3" w:rsidRPr="00F2689B">
        <w:t xml:space="preserve"> ani ve vztahu k</w:t>
      </w:r>
      <w:r w:rsidR="00F21C23" w:rsidRPr="00F2689B">
        <w:t>e</w:t>
      </w:r>
      <w:r w:rsidR="001605A3" w:rsidRPr="00F2689B">
        <w:t xml:space="preserve"> zhotoviteli Projektové dokumentace v žádném střetu zájmů. Příkazník zejména prohlašuje, že </w:t>
      </w:r>
      <w:r w:rsidRPr="00F2689B">
        <w:t>je a po celou dobu</w:t>
      </w:r>
      <w:r w:rsidR="0070004E" w:rsidRPr="00F2689B">
        <w:t xml:space="preserve"> plnění </w:t>
      </w:r>
      <w:r w:rsidR="001605A3" w:rsidRPr="00F2689B">
        <w:t>této</w:t>
      </w:r>
      <w:r w:rsidR="0070004E" w:rsidRPr="00F2689B">
        <w:t xml:space="preserve"> smlouvy </w:t>
      </w:r>
      <w:r w:rsidR="001605A3" w:rsidRPr="00F2689B">
        <w:t xml:space="preserve">bude </w:t>
      </w:r>
      <w:r w:rsidRPr="00F2689B">
        <w:t xml:space="preserve">zcela nezávislý na </w:t>
      </w:r>
      <w:r w:rsidR="001605A3" w:rsidRPr="00F2689B">
        <w:t>zhotoviteli</w:t>
      </w:r>
      <w:r w:rsidR="00192319">
        <w:t xml:space="preserve"> těchto</w:t>
      </w:r>
      <w:r w:rsidR="001605A3" w:rsidRPr="00F2689B">
        <w:t xml:space="preserve"> Stav</w:t>
      </w:r>
      <w:r w:rsidR="00192319">
        <w:t>e</w:t>
      </w:r>
      <w:r w:rsidR="001605A3" w:rsidRPr="00F2689B">
        <w:t>b, poddodavateli zhotovitele Stav</w:t>
      </w:r>
      <w:r w:rsidR="00192319">
        <w:t>e</w:t>
      </w:r>
      <w:r w:rsidR="001605A3" w:rsidRPr="00F2689B">
        <w:t xml:space="preserve">b, zhotoviteli Projektové dokumentace, poddodavateli zhotovitele Projektové dokumentace, kterémkoli dílčím zhotoviteli Projektové dokumentace a na </w:t>
      </w:r>
      <w:r w:rsidRPr="00F2689B">
        <w:t xml:space="preserve">jiných osobách zúčastněných na provádění </w:t>
      </w:r>
      <w:r w:rsidR="00192319">
        <w:t xml:space="preserve">jednotlivých </w:t>
      </w:r>
      <w:r w:rsidR="001605A3" w:rsidRPr="00F2689B">
        <w:t>S</w:t>
      </w:r>
      <w:r w:rsidRPr="00F2689B">
        <w:t>tav</w:t>
      </w:r>
      <w:r w:rsidR="00192319">
        <w:t>e</w:t>
      </w:r>
      <w:r w:rsidRPr="00F2689B">
        <w:t>b</w:t>
      </w:r>
      <w:r w:rsidR="001605A3" w:rsidRPr="00F2689B">
        <w:t>. Příkazník je povinen tuto nezávislost udržet</w:t>
      </w:r>
      <w:r w:rsidRPr="00F2689B">
        <w:t xml:space="preserve"> po celou dobu provádění </w:t>
      </w:r>
      <w:r w:rsidR="001605A3" w:rsidRPr="00F2689B">
        <w:t>S</w:t>
      </w:r>
      <w:r w:rsidRPr="00F2689B">
        <w:t>tavby</w:t>
      </w:r>
      <w:r w:rsidR="001605A3" w:rsidRPr="00F2689B">
        <w:t xml:space="preserve"> včetně doby, po kterou budou odstraňovány vady a nedodělky </w:t>
      </w:r>
      <w:r w:rsidR="00192319">
        <w:t xml:space="preserve">příslušné </w:t>
      </w:r>
      <w:r w:rsidR="001605A3" w:rsidRPr="00F2689B">
        <w:t>Stavby</w:t>
      </w:r>
      <w:r w:rsidRPr="00F2689B">
        <w:t xml:space="preserve">. Příkazník </w:t>
      </w:r>
      <w:r w:rsidR="001605A3" w:rsidRPr="00F2689B">
        <w:t xml:space="preserve">se tedy zavazuje, že </w:t>
      </w:r>
      <w:r w:rsidR="008D0E9B" w:rsidRPr="00F2689B">
        <w:t>po </w:t>
      </w:r>
      <w:r w:rsidRPr="00F2689B">
        <w:t xml:space="preserve">dobu trvání </w:t>
      </w:r>
      <w:r w:rsidR="0070004E" w:rsidRPr="00F2689B">
        <w:t xml:space="preserve">svých </w:t>
      </w:r>
      <w:r w:rsidR="001605A3" w:rsidRPr="00F2689B">
        <w:t>závazků z této</w:t>
      </w:r>
      <w:r w:rsidRPr="00F2689B">
        <w:t xml:space="preserve"> </w:t>
      </w:r>
      <w:r w:rsidR="0070004E" w:rsidRPr="00F2689B">
        <w:t>s</w:t>
      </w:r>
      <w:r w:rsidRPr="00F2689B">
        <w:t xml:space="preserve">mlouvy </w:t>
      </w:r>
      <w:r w:rsidR="001605A3" w:rsidRPr="00F2689B">
        <w:t xml:space="preserve">zejména </w:t>
      </w:r>
      <w:r w:rsidR="00F660AF" w:rsidRPr="00F2689B">
        <w:t>nebude osobám uvedeným ve </w:t>
      </w:r>
      <w:r w:rsidRPr="00F2689B">
        <w:t xml:space="preserve">větě </w:t>
      </w:r>
      <w:r w:rsidR="001605A3" w:rsidRPr="00F2689B">
        <w:t>předchozí poskytovat žádná</w:t>
      </w:r>
      <w:r w:rsidRPr="00F2689B">
        <w:t xml:space="preserve"> peněžitá ani nepeněžitá plnění, zaměstnávat jejich pracovníky, usilovat o jejich ovládnutí, o</w:t>
      </w:r>
      <w:r w:rsidR="008D0E9B" w:rsidRPr="00F2689B">
        <w:t> </w:t>
      </w:r>
      <w:r w:rsidRPr="00F2689B">
        <w:t>propojení s</w:t>
      </w:r>
      <w:r w:rsidR="00D73272" w:rsidRPr="00F2689B">
        <w:t> </w:t>
      </w:r>
      <w:r w:rsidRPr="00F2689B">
        <w:t>nimi</w:t>
      </w:r>
      <w:r w:rsidR="00D73272" w:rsidRPr="00F2689B">
        <w:t>,</w:t>
      </w:r>
      <w:r w:rsidRPr="00F2689B">
        <w:t xml:space="preserve"> </w:t>
      </w:r>
      <w:r w:rsidR="00D73272" w:rsidRPr="00F2689B">
        <w:t xml:space="preserve">a </w:t>
      </w:r>
      <w:r w:rsidR="001605A3" w:rsidRPr="00F2689B">
        <w:t xml:space="preserve">že </w:t>
      </w:r>
      <w:r w:rsidR="00D73272" w:rsidRPr="00F2689B">
        <w:t xml:space="preserve">zajistí, že </w:t>
      </w:r>
      <w:r w:rsidRPr="00F2689B">
        <w:t xml:space="preserve">se nestane </w:t>
      </w:r>
      <w:r w:rsidR="00D73272" w:rsidRPr="00F2689B">
        <w:t xml:space="preserve">ani </w:t>
      </w:r>
      <w:r w:rsidRPr="00F2689B">
        <w:t>osob</w:t>
      </w:r>
      <w:r w:rsidR="00D62916" w:rsidRPr="00F2689B">
        <w:t>o</w:t>
      </w:r>
      <w:r w:rsidRPr="00F2689B">
        <w:t>u jimi ovládanou</w:t>
      </w:r>
      <w:r w:rsidR="00D73272" w:rsidRPr="00F2689B">
        <w:t>.</w:t>
      </w:r>
      <w:r w:rsidR="001605A3" w:rsidRPr="00F2689B">
        <w:t xml:space="preserve"> Porušení povinností Příkazníka sjednaných v tomto odstavci je podstatným porušením této smlouvy, které Příkazce opravňuje k odstoupení od této smlouvy.</w:t>
      </w:r>
      <w:r w:rsidR="00C225DF" w:rsidRPr="00F2689B">
        <w:t xml:space="preserve"> Za podstatné porušení této smlouvy se považuje rovněž, vyjde-li najevo, že skutečnost neodpovídá ujednání tohoto odstavce.</w:t>
      </w:r>
    </w:p>
    <w:p w14:paraId="682B2909" w14:textId="65C475C4" w:rsidR="00AE6505" w:rsidRPr="00F2689B" w:rsidRDefault="00AE6505" w:rsidP="00AE6505">
      <w:pPr>
        <w:pStyle w:val="Odstavecsmlouvy0"/>
      </w:pPr>
      <w:r w:rsidRPr="00F2689B">
        <w:t>Není-li sjednáno jinak, bude komunikace mezi smluvními stranami probíhat přednostně v písemné formě prostřednictvím osob a kontaktních údajů</w:t>
      </w:r>
      <w:r w:rsidR="00074B61" w:rsidRPr="00F2689B">
        <w:t xml:space="preserve">, které si smluvní strany oznámí do 5 dní ode dne účinnosti </w:t>
      </w:r>
      <w:r w:rsidR="008271D8" w:rsidRPr="00F2689B">
        <w:t xml:space="preserve">této </w:t>
      </w:r>
      <w:r w:rsidR="00074B61" w:rsidRPr="00F2689B">
        <w:t>smlouvy (dále jen „</w:t>
      </w:r>
      <w:r w:rsidR="00074B61" w:rsidRPr="00F2689B">
        <w:rPr>
          <w:b/>
        </w:rPr>
        <w:t>kontaktní osoby</w:t>
      </w:r>
      <w:r w:rsidR="008271D8" w:rsidRPr="00F2689B">
        <w:t>“</w:t>
      </w:r>
      <w:r w:rsidR="00074B61" w:rsidRPr="00F2689B">
        <w:t>), a to formou oboustranně podepsaného kontaktního formuláře, s uvedením jména a příjemní, e</w:t>
      </w:r>
      <w:r w:rsidR="008271D8" w:rsidRPr="00F2689B">
        <w:t>-</w:t>
      </w:r>
      <w:r w:rsidR="00074B61" w:rsidRPr="00F2689B">
        <w:t>mailové adresy a telefonního čísla</w:t>
      </w:r>
      <w:r w:rsidRPr="00F2689B">
        <w:t>.</w:t>
      </w:r>
      <w:r w:rsidR="00074B61" w:rsidRPr="00F2689B">
        <w:t xml:space="preserve"> V případe změny kterékoliv z kontaktních osob je dot</w:t>
      </w:r>
      <w:r w:rsidR="008271D8" w:rsidRPr="00F2689B">
        <w:t>čen</w:t>
      </w:r>
      <w:r w:rsidR="00074B61" w:rsidRPr="00F2689B">
        <w:t xml:space="preserve">á smluvní strana </w:t>
      </w:r>
      <w:r w:rsidR="0057442D" w:rsidRPr="00F2689B">
        <w:t xml:space="preserve">povinna </w:t>
      </w:r>
      <w:r w:rsidR="00074B61" w:rsidRPr="00F2689B">
        <w:t>to oznámit druhé smluvní straně bez zbytečného odkladu, jinak se komunikace na nesprávnou kontaktní osobu bude považovat za komunikaci dle této smlouvy.</w:t>
      </w:r>
    </w:p>
    <w:p w14:paraId="0EF4233C" w14:textId="77777777" w:rsidR="007A701A" w:rsidRPr="00F2689B" w:rsidRDefault="007A701A" w:rsidP="007A701A">
      <w:pPr>
        <w:pStyle w:val="Odstavecsmlouvy0"/>
        <w:numPr>
          <w:ilvl w:val="0"/>
          <w:numId w:val="0"/>
        </w:numPr>
        <w:ind w:left="567"/>
      </w:pPr>
    </w:p>
    <w:bookmarkEnd w:id="15"/>
    <w:p w14:paraId="42CB27E0" w14:textId="77777777" w:rsidR="009D0520" w:rsidRPr="00F2689B" w:rsidRDefault="009D0520" w:rsidP="00DF3BEA">
      <w:pPr>
        <w:pStyle w:val="Nadpis1"/>
      </w:pPr>
      <w:r w:rsidRPr="00F2689B">
        <w:t>Povinnosti příkazce</w:t>
      </w:r>
    </w:p>
    <w:p w14:paraId="633DA361" w14:textId="7D875BA1" w:rsidR="00116B75" w:rsidRPr="00F2689B" w:rsidRDefault="009D0520" w:rsidP="001605A3">
      <w:pPr>
        <w:pStyle w:val="Odstavecsmlouvy0"/>
      </w:pPr>
      <w:bookmarkStart w:id="17" w:name="_Ref104157157"/>
      <w:r w:rsidRPr="00F2689B">
        <w:t xml:space="preserve">Příkazce se zavazuje </w:t>
      </w:r>
      <w:r w:rsidR="009E4B40" w:rsidRPr="00F2689B">
        <w:t xml:space="preserve">bez zbytečného odkladu </w:t>
      </w:r>
      <w:r w:rsidR="00116B75" w:rsidRPr="00F2689B">
        <w:t xml:space="preserve">poskytovat </w:t>
      </w:r>
      <w:r w:rsidR="009E4B40" w:rsidRPr="00F2689B">
        <w:t>P</w:t>
      </w:r>
      <w:r w:rsidR="00121A6E" w:rsidRPr="00F2689B">
        <w:t>říkazníkovi</w:t>
      </w:r>
      <w:r w:rsidR="00116B75" w:rsidRPr="00F2689B">
        <w:t xml:space="preserve"> </w:t>
      </w:r>
      <w:r w:rsidRPr="00F2689B">
        <w:t>vešker</w:t>
      </w:r>
      <w:r w:rsidR="00030BAF" w:rsidRPr="00F2689B">
        <w:t>á</w:t>
      </w:r>
      <w:r w:rsidRPr="00F2689B">
        <w:t xml:space="preserve"> </w:t>
      </w:r>
      <w:r w:rsidR="00AE25B0" w:rsidRPr="00F2689B">
        <w:t xml:space="preserve">stanoviska, </w:t>
      </w:r>
      <w:r w:rsidR="00030BAF" w:rsidRPr="00F2689B">
        <w:t>P</w:t>
      </w:r>
      <w:r w:rsidRPr="00F2689B">
        <w:t>odklady, in</w:t>
      </w:r>
      <w:r w:rsidR="00990FC7" w:rsidRPr="00F2689B">
        <w:t>formace</w:t>
      </w:r>
      <w:r w:rsidR="00BA5077" w:rsidRPr="00F2689B">
        <w:t xml:space="preserve"> a</w:t>
      </w:r>
      <w:r w:rsidR="00990FC7" w:rsidRPr="00F2689B">
        <w:t xml:space="preserve"> dokumenty</w:t>
      </w:r>
      <w:r w:rsidR="009E4B40" w:rsidRPr="00F2689B">
        <w:t xml:space="preserve">, a to </w:t>
      </w:r>
      <w:r w:rsidR="000A7997" w:rsidRPr="00F2689B">
        <w:t>zejména</w:t>
      </w:r>
      <w:r w:rsidR="00CC61F7" w:rsidRPr="00F2689B">
        <w:t xml:space="preserve"> </w:t>
      </w:r>
      <w:r w:rsidR="000A7997" w:rsidRPr="00F2689B">
        <w:t xml:space="preserve">kopie rozhodnutí, sdělení, stanovisek a vyjádření </w:t>
      </w:r>
      <w:r w:rsidR="0045155A" w:rsidRPr="00F2689B">
        <w:t>DOSS</w:t>
      </w:r>
      <w:r w:rsidR="00CC61F7" w:rsidRPr="00F2689B">
        <w:t xml:space="preserve"> </w:t>
      </w:r>
      <w:r w:rsidR="00116B75" w:rsidRPr="00F2689B">
        <w:t>vydaných k </w:t>
      </w:r>
      <w:r w:rsidR="009E4B40" w:rsidRPr="00F2689B">
        <w:t>P</w:t>
      </w:r>
      <w:r w:rsidR="000A7997" w:rsidRPr="00F2689B">
        <w:t>rojektové dokumentaci</w:t>
      </w:r>
      <w:r w:rsidR="51F2AF6D" w:rsidRPr="00F2689B">
        <w:t xml:space="preserve"> a </w:t>
      </w:r>
      <w:r w:rsidR="003724B2" w:rsidRPr="00F2689B">
        <w:t>další p</w:t>
      </w:r>
      <w:r w:rsidR="51F2AF6D" w:rsidRPr="00F2689B">
        <w:t>odklad</w:t>
      </w:r>
      <w:r w:rsidR="003724B2" w:rsidRPr="00F2689B">
        <w:t>y</w:t>
      </w:r>
      <w:r w:rsidR="0003384E" w:rsidRPr="00F2689B">
        <w:t xml:space="preserve"> mající dopad na plnění této smlouvy</w:t>
      </w:r>
      <w:bookmarkEnd w:id="17"/>
      <w:r w:rsidR="004C5005" w:rsidRPr="00F2689B">
        <w:t>.</w:t>
      </w:r>
    </w:p>
    <w:p w14:paraId="4EB19B6D" w14:textId="0503D21D" w:rsidR="009D0520" w:rsidRPr="00F2689B" w:rsidRDefault="00982023" w:rsidP="001605A3">
      <w:pPr>
        <w:pStyle w:val="Odstavecsmlouvy0"/>
      </w:pPr>
      <w:r w:rsidRPr="00F2689B">
        <w:t xml:space="preserve">Příkazce se zavazuje </w:t>
      </w:r>
      <w:r w:rsidR="00AE25B0" w:rsidRPr="00F2689B">
        <w:t xml:space="preserve">zajistit </w:t>
      </w:r>
      <w:r w:rsidR="009E4B40" w:rsidRPr="00F2689B">
        <w:t>P</w:t>
      </w:r>
      <w:r w:rsidRPr="00F2689B">
        <w:t xml:space="preserve">říkazníkovi </w:t>
      </w:r>
      <w:r w:rsidR="00116B75" w:rsidRPr="00F2689B">
        <w:t xml:space="preserve">vstup na staveniště </w:t>
      </w:r>
      <w:r w:rsidR="00192319">
        <w:t xml:space="preserve">jednotlivých </w:t>
      </w:r>
      <w:r w:rsidR="009E4B40" w:rsidRPr="00F2689B">
        <w:t>S</w:t>
      </w:r>
      <w:r w:rsidR="00116B75" w:rsidRPr="00F2689B">
        <w:t>tav</w:t>
      </w:r>
      <w:r w:rsidR="00192319">
        <w:t>e</w:t>
      </w:r>
      <w:r w:rsidR="00116B75" w:rsidRPr="00F2689B">
        <w:t>b</w:t>
      </w:r>
      <w:r w:rsidR="00BA5077" w:rsidRPr="00F2689B">
        <w:t>.</w:t>
      </w:r>
    </w:p>
    <w:p w14:paraId="0EA4809D" w14:textId="732EC5DA" w:rsidR="00295E61" w:rsidRPr="00F2689B" w:rsidRDefault="009D0520" w:rsidP="001605A3">
      <w:pPr>
        <w:pStyle w:val="Odstavecsmlouvy0"/>
      </w:pPr>
      <w:r w:rsidRPr="00F2689B">
        <w:t>Př</w:t>
      </w:r>
      <w:r w:rsidR="00295E61" w:rsidRPr="00F2689B">
        <w:t>í</w:t>
      </w:r>
      <w:r w:rsidRPr="00F2689B">
        <w:t xml:space="preserve">kazce </w:t>
      </w:r>
      <w:r w:rsidR="009E4B40" w:rsidRPr="00F2689B">
        <w:t xml:space="preserve">touto </w:t>
      </w:r>
      <w:r w:rsidR="00BA5077" w:rsidRPr="00F2689B">
        <w:t>smlouvou</w:t>
      </w:r>
      <w:r w:rsidRPr="00F2689B">
        <w:t xml:space="preserve"> uděluje </w:t>
      </w:r>
      <w:r w:rsidR="009E4B40" w:rsidRPr="00F2689B">
        <w:t>P</w:t>
      </w:r>
      <w:r w:rsidR="00295E61" w:rsidRPr="00F2689B">
        <w:t xml:space="preserve">říkazníkovi plnou moc </w:t>
      </w:r>
      <w:r w:rsidR="00990FC7" w:rsidRPr="00F2689B">
        <w:t xml:space="preserve">k jednání za </w:t>
      </w:r>
      <w:r w:rsidR="009E4B40" w:rsidRPr="00F2689B">
        <w:t>P</w:t>
      </w:r>
      <w:r w:rsidR="00295E61" w:rsidRPr="00F2689B">
        <w:t>řík</w:t>
      </w:r>
      <w:r w:rsidR="004A2AA3" w:rsidRPr="00F2689B">
        <w:t>azce ve všech záležitostech, ve </w:t>
      </w:r>
      <w:r w:rsidR="00295E61" w:rsidRPr="00F2689B">
        <w:t xml:space="preserve">kterých za něj bude jednat při plnění povinností dle </w:t>
      </w:r>
      <w:r w:rsidR="009E4B40" w:rsidRPr="00F2689B">
        <w:t xml:space="preserve">této </w:t>
      </w:r>
      <w:r w:rsidR="00295E61" w:rsidRPr="00F2689B">
        <w:t>smlouvy. V případě potř</w:t>
      </w:r>
      <w:r w:rsidR="00990FC7" w:rsidRPr="00F2689B">
        <w:t xml:space="preserve">eby </w:t>
      </w:r>
      <w:r w:rsidR="001E69C4" w:rsidRPr="00F2689B">
        <w:t xml:space="preserve">se </w:t>
      </w:r>
      <w:r w:rsidR="009E4B40" w:rsidRPr="00F2689B">
        <w:t>P</w:t>
      </w:r>
      <w:r w:rsidR="00990FC7" w:rsidRPr="00F2689B">
        <w:t xml:space="preserve">říkazce </w:t>
      </w:r>
      <w:r w:rsidR="001E69C4" w:rsidRPr="00F2689B">
        <w:t xml:space="preserve">zavazuje </w:t>
      </w:r>
      <w:r w:rsidR="009E4B40" w:rsidRPr="00F2689B">
        <w:t>P</w:t>
      </w:r>
      <w:r w:rsidR="001E69C4" w:rsidRPr="00F2689B">
        <w:t>říkazníkovi</w:t>
      </w:r>
      <w:r w:rsidR="00295E61" w:rsidRPr="00F2689B">
        <w:t xml:space="preserve"> na jeho výzvu</w:t>
      </w:r>
      <w:r w:rsidR="001E69C4" w:rsidRPr="00F2689B">
        <w:t xml:space="preserve"> </w:t>
      </w:r>
      <w:r w:rsidR="009E4B40" w:rsidRPr="00F2689B">
        <w:t xml:space="preserve">vystavit </w:t>
      </w:r>
      <w:r w:rsidR="00295E61" w:rsidRPr="00F2689B">
        <w:t>tuto plnou moc na samostatné listině.</w:t>
      </w:r>
    </w:p>
    <w:p w14:paraId="57E6BC9C" w14:textId="77777777" w:rsidR="00272897" w:rsidRPr="00F2689B" w:rsidRDefault="00772B1C" w:rsidP="00DF3BEA">
      <w:pPr>
        <w:pStyle w:val="Nadpis1"/>
      </w:pPr>
      <w:r w:rsidRPr="00F2689B">
        <w:t>M</w:t>
      </w:r>
      <w:r w:rsidR="009D0979" w:rsidRPr="00F2689B">
        <w:t xml:space="preserve">ísto a </w:t>
      </w:r>
      <w:r w:rsidR="00295E61" w:rsidRPr="00F2689B">
        <w:t>čas plnění</w:t>
      </w:r>
    </w:p>
    <w:p w14:paraId="49DE81A4" w14:textId="44E57278" w:rsidR="009A7733" w:rsidRPr="00F2689B" w:rsidRDefault="009A7733" w:rsidP="00C657FD">
      <w:pPr>
        <w:pStyle w:val="Odstavecsmlouvy0"/>
      </w:pPr>
      <w:r w:rsidRPr="00F2689B">
        <w:t xml:space="preserve">Místem plnění </w:t>
      </w:r>
      <w:r w:rsidR="00F2503D">
        <w:t xml:space="preserve">je </w:t>
      </w:r>
      <w:r w:rsidRPr="00F2689B">
        <w:t xml:space="preserve">areál </w:t>
      </w:r>
      <w:r w:rsidR="0017422A" w:rsidRPr="00F2689B">
        <w:t>Fakultní nemocnice Brno, Jihlavská 20, 625 00 Brno</w:t>
      </w:r>
      <w:r w:rsidR="00230757" w:rsidRPr="00F2689B">
        <w:t>, blíže vymezené v </w:t>
      </w:r>
      <w:r w:rsidR="00C657FD" w:rsidRPr="00F2689B">
        <w:t>P</w:t>
      </w:r>
      <w:r w:rsidR="00230757" w:rsidRPr="00F2689B">
        <w:t>rojektové dokumentaci</w:t>
      </w:r>
      <w:r w:rsidR="0045155A" w:rsidRPr="00F2689B">
        <w:t xml:space="preserve"> nebo vyplývající z pokynů Příkazce</w:t>
      </w:r>
      <w:r w:rsidRPr="00F2689B">
        <w:t>.</w:t>
      </w:r>
    </w:p>
    <w:p w14:paraId="74C8AA75" w14:textId="65DAA873" w:rsidR="00696BD1" w:rsidRPr="00F2689B" w:rsidRDefault="00696BD1" w:rsidP="00DD2ABE">
      <w:pPr>
        <w:pStyle w:val="Odstavecsmlouvy0"/>
      </w:pPr>
      <w:r w:rsidRPr="00F2689B">
        <w:t xml:space="preserve">Příkazník </w:t>
      </w:r>
      <w:r w:rsidR="00870970" w:rsidRPr="00F2689B">
        <w:t>je povinen</w:t>
      </w:r>
      <w:r w:rsidRPr="00F2689B">
        <w:t xml:space="preserve"> zahájit plnění </w:t>
      </w:r>
      <w:r w:rsidR="00C657FD" w:rsidRPr="00F2689B">
        <w:t xml:space="preserve">povinností Příkazníka </w:t>
      </w:r>
      <w:r w:rsidR="00A61CC4" w:rsidRPr="00F2689B">
        <w:t xml:space="preserve">do 7 dnů od výzvy </w:t>
      </w:r>
      <w:r w:rsidR="00F2503D">
        <w:t>O</w:t>
      </w:r>
      <w:r w:rsidR="00A61CC4" w:rsidRPr="00F2689B">
        <w:t>bjednatele.</w:t>
      </w:r>
      <w:r w:rsidR="00192319">
        <w:t xml:space="preserve"> Příkazník bere na vědomí, že veškeré Stavby, nebo některé z</w:t>
      </w:r>
      <w:r w:rsidR="00F2503D">
        <w:t> </w:t>
      </w:r>
      <w:r w:rsidR="00192319">
        <w:t>nich</w:t>
      </w:r>
      <w:r w:rsidR="00F2503D">
        <w:t>, nebo jejich části</w:t>
      </w:r>
      <w:r w:rsidR="00192319">
        <w:t>, mohou být realizovány paralelně.</w:t>
      </w:r>
    </w:p>
    <w:p w14:paraId="5E7D076A" w14:textId="229A1D77" w:rsidR="00C657FD" w:rsidRPr="00F2689B" w:rsidRDefault="00696BD1" w:rsidP="00C657FD">
      <w:pPr>
        <w:pStyle w:val="Odstavecsmlouvy0"/>
      </w:pPr>
      <w:bookmarkStart w:id="18" w:name="_Ref128066874"/>
      <w:bookmarkStart w:id="19" w:name="_Ref104189802"/>
      <w:r w:rsidRPr="00F2689B">
        <w:t xml:space="preserve">Příkazník je povinen plnit </w:t>
      </w:r>
      <w:r w:rsidR="00C657FD" w:rsidRPr="00F2689B">
        <w:t xml:space="preserve">povinnosti Příkazníka </w:t>
      </w:r>
      <w:r w:rsidRPr="00F2689B">
        <w:t xml:space="preserve">do </w:t>
      </w:r>
      <w:r w:rsidR="00965553" w:rsidRPr="00F2689B">
        <w:t>vydání</w:t>
      </w:r>
      <w:r w:rsidR="00192319">
        <w:t xml:space="preserve"> všech</w:t>
      </w:r>
      <w:r w:rsidR="00965553" w:rsidRPr="00F2689B">
        <w:t xml:space="preserve"> kolaudační</w:t>
      </w:r>
      <w:r w:rsidR="00192319">
        <w:t>ch</w:t>
      </w:r>
      <w:r w:rsidR="00965553" w:rsidRPr="00F2689B">
        <w:t xml:space="preserve"> souhlas</w:t>
      </w:r>
      <w:r w:rsidR="00192319">
        <w:t>ů</w:t>
      </w:r>
      <w:r w:rsidR="00965553" w:rsidRPr="00F2689B">
        <w:t xml:space="preserve"> s užíváním </w:t>
      </w:r>
      <w:r w:rsidR="00C657FD" w:rsidRPr="00F2689B">
        <w:t>S</w:t>
      </w:r>
      <w:r w:rsidR="00965553" w:rsidRPr="00F2689B">
        <w:t>tav</w:t>
      </w:r>
      <w:r w:rsidR="00192319">
        <w:t>e</w:t>
      </w:r>
      <w:r w:rsidR="00965553" w:rsidRPr="00F2689B">
        <w:t xml:space="preserve">b nebo do odstranění poslední vady či nedodělku </w:t>
      </w:r>
      <w:r w:rsidR="00192319">
        <w:t xml:space="preserve">kterékoliv </w:t>
      </w:r>
      <w:r w:rsidR="00C657FD" w:rsidRPr="00F2689B">
        <w:t>S</w:t>
      </w:r>
      <w:r w:rsidR="00965553" w:rsidRPr="00F2689B">
        <w:t>tavb</w:t>
      </w:r>
      <w:r w:rsidR="00192319">
        <w:t>y</w:t>
      </w:r>
      <w:r w:rsidR="00965553" w:rsidRPr="00F2689B">
        <w:t xml:space="preserve">, a to </w:t>
      </w:r>
      <w:r w:rsidR="00C657FD" w:rsidRPr="00F2689B">
        <w:t>podle toho</w:t>
      </w:r>
      <w:r w:rsidR="00965553" w:rsidRPr="00F2689B">
        <w:t>, která z</w:t>
      </w:r>
      <w:r w:rsidR="00C657FD" w:rsidRPr="00F2689B">
        <w:t xml:space="preserve"> těchto </w:t>
      </w:r>
      <w:r w:rsidR="00965553" w:rsidRPr="00F2689B">
        <w:t>skutečností nastane později</w:t>
      </w:r>
      <w:r w:rsidR="00C657FD" w:rsidRPr="00F2689B">
        <w:t>.</w:t>
      </w:r>
      <w:bookmarkEnd w:id="18"/>
      <w:r w:rsidR="00C657FD" w:rsidRPr="00F2689B">
        <w:t xml:space="preserve"> </w:t>
      </w:r>
    </w:p>
    <w:p w14:paraId="4E680AF4" w14:textId="5555A044" w:rsidR="00696BD1" w:rsidRPr="00BC21F9" w:rsidRDefault="00BC21F9" w:rsidP="00C657FD">
      <w:pPr>
        <w:pStyle w:val="Odstavecsmlouvy0"/>
      </w:pPr>
      <w:r w:rsidRPr="00BC21F9">
        <w:t xml:space="preserve">Doba poskytování </w:t>
      </w:r>
      <w:r>
        <w:t xml:space="preserve">služeb Příkazníka </w:t>
      </w:r>
      <w:r w:rsidRPr="00BC21F9">
        <w:t xml:space="preserve">se stanovuje na </w:t>
      </w:r>
      <w:r w:rsidRPr="00B25CCC">
        <w:rPr>
          <w:iCs/>
          <w:color w:val="201F1E"/>
          <w:shd w:val="clear" w:color="auto" w:fill="FFFFFF"/>
        </w:rPr>
        <w:t>210</w:t>
      </w:r>
      <w:r w:rsidRPr="00B25CCC">
        <w:t xml:space="preserve"> kalendářních dní</w:t>
      </w:r>
      <w:r w:rsidRPr="00BC21F9">
        <w:t xml:space="preserve"> ode dne výzvy Objednatele k jejich poskytování (dále jen „</w:t>
      </w:r>
      <w:r w:rsidRPr="00BC21F9">
        <w:rPr>
          <w:b/>
          <w:bCs/>
        </w:rPr>
        <w:t>Doba poskytování služeb</w:t>
      </w:r>
      <w:r w:rsidRPr="00BC21F9">
        <w:t>“)</w:t>
      </w:r>
      <w:r w:rsidR="00965553" w:rsidRPr="00BC21F9">
        <w:t>.</w:t>
      </w:r>
      <w:bookmarkEnd w:id="19"/>
    </w:p>
    <w:p w14:paraId="2B648789" w14:textId="73CDA3D1" w:rsidR="00654D98" w:rsidRPr="00F2689B" w:rsidRDefault="00696BD1" w:rsidP="00C657FD">
      <w:pPr>
        <w:pStyle w:val="Odstavecsmlouvy0"/>
      </w:pPr>
      <w:bookmarkStart w:id="20" w:name="_Ref107553698"/>
      <w:bookmarkStart w:id="21" w:name="_Ref128066490"/>
      <w:r w:rsidRPr="00F2689B">
        <w:t>V</w:t>
      </w:r>
      <w:r w:rsidR="00886B21" w:rsidRPr="00F2689B">
        <w:t> </w:t>
      </w:r>
      <w:r w:rsidRPr="00F2689B">
        <w:t xml:space="preserve">případě, že </w:t>
      </w:r>
      <w:r w:rsidR="009D7C92" w:rsidRPr="00F2689B">
        <w:t xml:space="preserve">z důvodů nikoliv na straně Příkazníka </w:t>
      </w:r>
      <w:r w:rsidRPr="00F2689B">
        <w:t xml:space="preserve">nastane potřeba </w:t>
      </w:r>
      <w:r w:rsidR="00771114" w:rsidRPr="00F2689B">
        <w:t xml:space="preserve">plnit povinnosti Příkazníka </w:t>
      </w:r>
      <w:r w:rsidRPr="00F2689B">
        <w:t xml:space="preserve">nad rámec </w:t>
      </w:r>
      <w:r w:rsidR="00192319">
        <w:t>Doby poskytování služeb</w:t>
      </w:r>
      <w:r w:rsidR="00CD5505" w:rsidRPr="00F2689B">
        <w:t>, tj. po uhrazení celé Odměny</w:t>
      </w:r>
      <w:r w:rsidR="00302970" w:rsidRPr="00F2689B">
        <w:t xml:space="preserve"> (tyto činnosti </w:t>
      </w:r>
      <w:r w:rsidR="00632CD7" w:rsidRPr="00F2689B">
        <w:t xml:space="preserve">výše a </w:t>
      </w:r>
      <w:r w:rsidR="00302970" w:rsidRPr="00F2689B">
        <w:t>dále též jen „</w:t>
      </w:r>
      <w:r w:rsidR="00302970" w:rsidRPr="00F2689B">
        <w:rPr>
          <w:b/>
        </w:rPr>
        <w:t>Dodatečné činnosti</w:t>
      </w:r>
      <w:r w:rsidR="00302970" w:rsidRPr="00F2689B">
        <w:t>“)</w:t>
      </w:r>
      <w:r w:rsidRPr="00F2689B">
        <w:t xml:space="preserve">, </w:t>
      </w:r>
      <w:r w:rsidR="00302970" w:rsidRPr="00F2689B">
        <w:t>zavazuje se</w:t>
      </w:r>
      <w:r w:rsidR="00D8026C" w:rsidRPr="00F2689B">
        <w:t xml:space="preserve"> </w:t>
      </w:r>
      <w:r w:rsidR="004C55CC" w:rsidRPr="00F2689B">
        <w:t>P</w:t>
      </w:r>
      <w:r w:rsidR="00D8026C" w:rsidRPr="00F2689B">
        <w:t xml:space="preserve">říkazník </w:t>
      </w:r>
      <w:r w:rsidR="00302970" w:rsidRPr="00F2689B">
        <w:t xml:space="preserve">tyto Dodatečné činnosti </w:t>
      </w:r>
      <w:r w:rsidR="00F82D33" w:rsidRPr="00F2689B">
        <w:t xml:space="preserve">na </w:t>
      </w:r>
      <w:r w:rsidR="009D7C92" w:rsidRPr="00F2689B">
        <w:t xml:space="preserve">písemnou </w:t>
      </w:r>
      <w:r w:rsidR="00F82D33" w:rsidRPr="00F2689B">
        <w:t xml:space="preserve">výzvu </w:t>
      </w:r>
      <w:r w:rsidR="004C55CC" w:rsidRPr="00F2689B">
        <w:t>P</w:t>
      </w:r>
      <w:r w:rsidR="00F82D33" w:rsidRPr="00F2689B">
        <w:t xml:space="preserve">říkazce </w:t>
      </w:r>
      <w:r w:rsidR="009D7C92" w:rsidRPr="00F2689B">
        <w:t xml:space="preserve">za podmínek této smlouvy </w:t>
      </w:r>
      <w:r w:rsidR="00BF7117" w:rsidRPr="00F2689B">
        <w:t xml:space="preserve">a v rozsahu takové výzvy </w:t>
      </w:r>
      <w:r w:rsidR="009D7C92" w:rsidRPr="00F2689B">
        <w:t>provádět</w:t>
      </w:r>
      <w:r w:rsidR="00C225DF" w:rsidRPr="00F2689B">
        <w:t xml:space="preserve">. </w:t>
      </w:r>
      <w:r w:rsidR="00D54B13" w:rsidRPr="00F2689B">
        <w:t>Příkazce je oprávněn vystavovat takovou výzvu i opakovaně</w:t>
      </w:r>
      <w:r w:rsidR="00626D3C" w:rsidRPr="00F2689B">
        <w:t xml:space="preserve"> a Příkazník je povinen na základě takových výzev </w:t>
      </w:r>
      <w:r w:rsidR="004E289F" w:rsidRPr="00F2689B">
        <w:t>provádět Dodatečné činnosti</w:t>
      </w:r>
      <w:r w:rsidR="00D54B13" w:rsidRPr="00F2689B">
        <w:t>.</w:t>
      </w:r>
      <w:r w:rsidR="00E236FE" w:rsidRPr="00F2689B">
        <w:t xml:space="preserve"> Příkazce však není povinen vystavit ani jednu </w:t>
      </w:r>
      <w:r w:rsidR="00E236FE" w:rsidRPr="00F2689B">
        <w:lastRenderedPageBreak/>
        <w:t>takovou výzvu.</w:t>
      </w:r>
      <w:r w:rsidR="00D54B13" w:rsidRPr="00F2689B">
        <w:t xml:space="preserve"> </w:t>
      </w:r>
      <w:bookmarkEnd w:id="20"/>
      <w:bookmarkEnd w:id="21"/>
      <w:r w:rsidR="00C225DF" w:rsidRPr="00F2689B">
        <w:t>Příkazce je písemným pokynem Příkazníkovi oprávněn</w:t>
      </w:r>
      <w:r w:rsidR="00F072FE" w:rsidRPr="00F2689B">
        <w:t>,</w:t>
      </w:r>
      <w:r w:rsidR="00C225DF" w:rsidRPr="00F2689B">
        <w:t xml:space="preserve"> i bez udání důvodu</w:t>
      </w:r>
      <w:r w:rsidR="00F072FE" w:rsidRPr="00F2689B">
        <w:t>,</w:t>
      </w:r>
      <w:r w:rsidR="00C225DF" w:rsidRPr="00F2689B">
        <w:t xml:space="preserve"> </w:t>
      </w:r>
      <w:r w:rsidR="0043226A" w:rsidRPr="00F2689B">
        <w:t xml:space="preserve">kdykoli </w:t>
      </w:r>
      <w:r w:rsidR="00C225DF" w:rsidRPr="00F2689B">
        <w:t>jednostranně provádění Dodatečných činností zastavit nebo dočasně pozastavit.</w:t>
      </w:r>
      <w:r w:rsidR="0051523E" w:rsidRPr="00F2689B">
        <w:t xml:space="preserve"> Za Dodatečné činnosti se nepovažují činnosti, které jsou uvedeny v příloze č. 1 jako činnosti Příkazce před zahájením Stavby a při přípravě Stavby. Tyto činnosti jsou považovány za součást plnění smlouvy do konce </w:t>
      </w:r>
      <w:r w:rsidR="00192319">
        <w:t xml:space="preserve">Doby poskytování služeb </w:t>
      </w:r>
      <w:r w:rsidR="0051523E" w:rsidRPr="00F2689B">
        <w:t>a jsou zahrnuty v Odměně, tak jak je specifikovaná v bode VII.1 smlo</w:t>
      </w:r>
      <w:r w:rsidR="0092358A" w:rsidRPr="00F2689B">
        <w:t>u</w:t>
      </w:r>
      <w:r w:rsidR="0051523E" w:rsidRPr="00F2689B">
        <w:t>vy.</w:t>
      </w:r>
    </w:p>
    <w:p w14:paraId="7ADFF195" w14:textId="3CB07DE2" w:rsidR="00683911" w:rsidRPr="00F2689B" w:rsidRDefault="00654D98" w:rsidP="00683911">
      <w:pPr>
        <w:pStyle w:val="Odstavecsmlouvy0"/>
        <w:rPr>
          <w:b/>
        </w:rPr>
      </w:pPr>
      <w:r w:rsidRPr="00F2689B">
        <w:t xml:space="preserve">Příkazníkovi v případě provádění Dodatečných činností vzniká za provádění těchto činností a za podmínek této smlouvy nárok na uhrazení Dodatečné odměny. Pokud </w:t>
      </w:r>
      <w:r w:rsidR="00683911" w:rsidRPr="00F2689B">
        <w:t xml:space="preserve">však </w:t>
      </w:r>
      <w:r w:rsidRPr="00F2689B">
        <w:t xml:space="preserve">u některých členů Realizačního týmu nedošlo k vyčerpání minimálního počtu hodin strávených osobně na staveništi uvedeného v příloze č. </w:t>
      </w:r>
      <w:r w:rsidR="0092358A" w:rsidRPr="00F2689B">
        <w:t xml:space="preserve">2 </w:t>
      </w:r>
      <w:r w:rsidRPr="00F2689B">
        <w:t>této smlouvy, nenáleží v rozsahu tohoto počtu hodin provádění Dodatečných činností takovým členem Realizačního týmu Příkazníkovi Dodatečná odměna</w:t>
      </w:r>
      <w:r w:rsidR="00683911" w:rsidRPr="00F2689B">
        <w:t xml:space="preserve">. Příkazce je </w:t>
      </w:r>
      <w:r w:rsidR="00061C88" w:rsidRPr="00F2689B">
        <w:t xml:space="preserve">však </w:t>
      </w:r>
      <w:r w:rsidR="00683911" w:rsidRPr="00F2689B">
        <w:t>namísto postupu dle věty předchozí oprávněn požádat Příkazníka o vrácení části Odměny odpovídající nevyčerpaným hodinám dle věty předchozí</w:t>
      </w:r>
      <w:r w:rsidR="00117052" w:rsidRPr="00F2689B">
        <w:t xml:space="preserve">. Příkazník je v takovém případě požadovanou část Odměny Příkazci vrátit </w:t>
      </w:r>
      <w:r w:rsidR="00683911" w:rsidRPr="00F2689B">
        <w:t>se splatností 60 dnů.</w:t>
      </w:r>
    </w:p>
    <w:p w14:paraId="09B6FDD7" w14:textId="77777777" w:rsidR="0004599A" w:rsidRPr="00F2689B" w:rsidRDefault="0004599A" w:rsidP="00DF3BEA">
      <w:pPr>
        <w:pStyle w:val="Nadpis1"/>
      </w:pPr>
      <w:r w:rsidRPr="00F2689B">
        <w:t>Pojištění</w:t>
      </w:r>
    </w:p>
    <w:p w14:paraId="4C34D6FA" w14:textId="58D9CFF4" w:rsidR="0004599A" w:rsidRPr="00F2689B" w:rsidRDefault="0004599A" w:rsidP="004C55CC">
      <w:pPr>
        <w:pStyle w:val="Odstavecsmlouvy0"/>
      </w:pPr>
      <w:bookmarkStart w:id="22" w:name="_Ref104153896"/>
      <w:bookmarkStart w:id="23" w:name="_Ref106134272"/>
      <w:bookmarkStart w:id="24" w:name="_Ref128065956"/>
      <w:r w:rsidRPr="00F2689B">
        <w:t xml:space="preserve">Příkazník se zavazuje mít po celou dobu platnosti a účinnosti </w:t>
      </w:r>
      <w:r w:rsidR="004C55CC" w:rsidRPr="00F2689B">
        <w:t xml:space="preserve">této </w:t>
      </w:r>
      <w:r w:rsidRPr="00F2689B">
        <w:t xml:space="preserve">smlouvy uzavřeno pojištění odpovědnosti za škody způsobené při výkonu činnosti dle </w:t>
      </w:r>
      <w:r w:rsidR="004C55CC" w:rsidRPr="00F2689B">
        <w:t xml:space="preserve">této </w:t>
      </w:r>
      <w:r w:rsidRPr="00F2689B">
        <w:t xml:space="preserve">smlouvy s jednorázovým pojistným plněním minimálně ve výši </w:t>
      </w:r>
      <w:r w:rsidR="00C34A34" w:rsidRPr="00F2689B">
        <w:t>1</w:t>
      </w:r>
      <w:r w:rsidR="000E73B0" w:rsidRPr="00F2689B">
        <w:t>.000.000,-</w:t>
      </w:r>
      <w:r w:rsidRPr="00F2689B">
        <w:t xml:space="preserve"> Kč a </w:t>
      </w:r>
      <w:r w:rsidR="004C55CC" w:rsidRPr="00F2689B">
        <w:t xml:space="preserve">se </w:t>
      </w:r>
      <w:r w:rsidRPr="00F2689B">
        <w:t xml:space="preserve">spoluúčastí </w:t>
      </w:r>
      <w:r w:rsidR="004C55CC" w:rsidRPr="00F2689B">
        <w:t>P</w:t>
      </w:r>
      <w:r w:rsidRPr="00F2689B">
        <w:t xml:space="preserve">říkazníka nepřevyšující </w:t>
      </w:r>
      <w:r w:rsidR="000E73B0" w:rsidRPr="00F2689B">
        <w:t>10</w:t>
      </w:r>
      <w:r w:rsidRPr="00F2689B">
        <w:t xml:space="preserve"> %.</w:t>
      </w:r>
      <w:bookmarkEnd w:id="22"/>
      <w:r w:rsidR="004C4010" w:rsidRPr="00F2689B">
        <w:t xml:space="preserve"> Poruše</w:t>
      </w:r>
      <w:r w:rsidR="004C55CC" w:rsidRPr="00F2689B">
        <w:t>ní této povinnosti je považováno</w:t>
      </w:r>
      <w:r w:rsidR="004C4010" w:rsidRPr="00F2689B">
        <w:t xml:space="preserve"> za podstatné porušení </w:t>
      </w:r>
      <w:r w:rsidR="004C55CC" w:rsidRPr="00F2689B">
        <w:t xml:space="preserve">této </w:t>
      </w:r>
      <w:r w:rsidR="004C4010" w:rsidRPr="00F2689B">
        <w:t>smlouvy</w:t>
      </w:r>
      <w:r w:rsidR="004C55CC" w:rsidRPr="00F2689B">
        <w:t>, které Příkazce opravňuje od této smlouvy odstoupit</w:t>
      </w:r>
      <w:r w:rsidR="004C4010" w:rsidRPr="00F2689B">
        <w:t>.</w:t>
      </w:r>
      <w:bookmarkEnd w:id="23"/>
      <w:bookmarkEnd w:id="24"/>
    </w:p>
    <w:p w14:paraId="222825AA" w14:textId="15279034" w:rsidR="0029367E" w:rsidRPr="00F2689B" w:rsidRDefault="0004599A" w:rsidP="004C55CC">
      <w:pPr>
        <w:pStyle w:val="Odstavecsmlouvy0"/>
      </w:pPr>
      <w:bookmarkStart w:id="25" w:name="_Ref106134075"/>
      <w:bookmarkStart w:id="26" w:name="_Ref128067755"/>
      <w:r w:rsidRPr="00F2689B">
        <w:t xml:space="preserve">Příkazník </w:t>
      </w:r>
      <w:r w:rsidR="0029367E" w:rsidRPr="00F2689B">
        <w:t xml:space="preserve">se zavazuje do 10 </w:t>
      </w:r>
      <w:r w:rsidR="004C55CC" w:rsidRPr="00F2689B">
        <w:t xml:space="preserve">kalendářních </w:t>
      </w:r>
      <w:r w:rsidR="0029367E" w:rsidRPr="00F2689B">
        <w:t>dnů od nabytí účinnosti smlouvy předložit</w:t>
      </w:r>
      <w:r w:rsidRPr="00F2689B">
        <w:t xml:space="preserve"> </w:t>
      </w:r>
      <w:r w:rsidR="004C55CC" w:rsidRPr="00F2689B">
        <w:t>P</w:t>
      </w:r>
      <w:r w:rsidR="0029367E" w:rsidRPr="00F2689B">
        <w:t xml:space="preserve">říkazci kopii </w:t>
      </w:r>
      <w:r w:rsidRPr="00F2689B">
        <w:t>pojistn</w:t>
      </w:r>
      <w:r w:rsidR="0029367E" w:rsidRPr="00F2689B">
        <w:t>é</w:t>
      </w:r>
      <w:r w:rsidRPr="00F2689B">
        <w:t xml:space="preserve"> smlouv</w:t>
      </w:r>
      <w:r w:rsidR="0029367E" w:rsidRPr="00F2689B">
        <w:t xml:space="preserve">y či jiný doklad prokazující uzavření pojištění dle </w:t>
      </w:r>
      <w:r w:rsidR="004C55CC" w:rsidRPr="00F2689B">
        <w:t xml:space="preserve">odst. </w:t>
      </w:r>
      <w:r w:rsidR="004C55CC" w:rsidRPr="00F2689B">
        <w:fldChar w:fldCharType="begin"/>
      </w:r>
      <w:r w:rsidR="004C55CC" w:rsidRPr="00F2689B">
        <w:instrText xml:space="preserve"> REF _Ref128065956 \n \h </w:instrText>
      </w:r>
      <w:r w:rsidR="00F2689B">
        <w:instrText xml:space="preserve"> \* MERGEFORMAT </w:instrText>
      </w:r>
      <w:r w:rsidR="004C55CC" w:rsidRPr="00F2689B">
        <w:fldChar w:fldCharType="separate"/>
      </w:r>
      <w:r w:rsidR="00AE6505" w:rsidRPr="00F2689B">
        <w:t>VI.1</w:t>
      </w:r>
      <w:r w:rsidR="004C55CC" w:rsidRPr="00F2689B">
        <w:fldChar w:fldCharType="end"/>
      </w:r>
      <w:r w:rsidR="004C55CC" w:rsidRPr="00F2689B">
        <w:t xml:space="preserve"> této </w:t>
      </w:r>
      <w:r w:rsidR="0029367E" w:rsidRPr="00F2689B">
        <w:t>smlouvy.</w:t>
      </w:r>
      <w:bookmarkEnd w:id="25"/>
      <w:r w:rsidR="004C55CC" w:rsidRPr="00F2689B">
        <w:t xml:space="preserve"> Příkazník je povinen ve lhůtě do 5 pracovních dnů kdykoli v průběhu plnění této smlouvy Příkazci prokázat trvání tohoto pojištění obdobně dle věty předchozí. Prodlení Příkazníka se splněním povinnosti dle věty předchozí je považováno za podstatné porušení této smlouvy, které Příkazce opravňuje od této smlouvy odstoupit.</w:t>
      </w:r>
      <w:bookmarkEnd w:id="26"/>
    </w:p>
    <w:p w14:paraId="7939B35C" w14:textId="29D3E4C6" w:rsidR="00EB7D58" w:rsidRPr="00F2689B" w:rsidRDefault="00EB7D58" w:rsidP="004C55CC">
      <w:pPr>
        <w:pStyle w:val="Odstavecsmlouvy0"/>
      </w:pPr>
      <w:bookmarkStart w:id="27" w:name="_Ref106134077"/>
      <w:bookmarkStart w:id="28" w:name="_Ref128067757"/>
      <w:r w:rsidRPr="00F2689B">
        <w:t xml:space="preserve">Příkazník je pro případ, že by v průběhu platnosti a účinnosti </w:t>
      </w:r>
      <w:r w:rsidR="004C55CC" w:rsidRPr="00F2689B">
        <w:t xml:space="preserve">této </w:t>
      </w:r>
      <w:r w:rsidRPr="00F2689B">
        <w:t xml:space="preserve">smlouvy mělo dojít k ukončení pojištění dle </w:t>
      </w:r>
      <w:r w:rsidR="004C55CC" w:rsidRPr="00F2689B">
        <w:t xml:space="preserve">odst. </w:t>
      </w:r>
      <w:r w:rsidR="004C55CC" w:rsidRPr="00F2689B">
        <w:fldChar w:fldCharType="begin"/>
      </w:r>
      <w:r w:rsidR="004C55CC" w:rsidRPr="00F2689B">
        <w:instrText xml:space="preserve"> REF _Ref128065956 \n \h </w:instrText>
      </w:r>
      <w:r w:rsidR="00F2689B">
        <w:instrText xml:space="preserve"> \* MERGEFORMAT </w:instrText>
      </w:r>
      <w:r w:rsidR="004C55CC" w:rsidRPr="00F2689B">
        <w:fldChar w:fldCharType="separate"/>
      </w:r>
      <w:r w:rsidR="00AE6505" w:rsidRPr="00F2689B">
        <w:t>VI.1</w:t>
      </w:r>
      <w:r w:rsidR="004C55CC" w:rsidRPr="00F2689B">
        <w:fldChar w:fldCharType="end"/>
      </w:r>
      <w:r w:rsidR="004C55CC" w:rsidRPr="00F2689B">
        <w:t xml:space="preserve"> této</w:t>
      </w:r>
      <w:r w:rsidRPr="00F2689B">
        <w:t xml:space="preserve"> smlouvy, povinen nejpozději do 10 </w:t>
      </w:r>
      <w:r w:rsidR="004C55CC" w:rsidRPr="00F2689B">
        <w:t xml:space="preserve">kalendářních </w:t>
      </w:r>
      <w:r w:rsidRPr="00F2689B">
        <w:t xml:space="preserve">dnů před ukončením tohoto pojištění </w:t>
      </w:r>
      <w:r w:rsidR="004C55CC" w:rsidRPr="00F2689B">
        <w:t>předložit P</w:t>
      </w:r>
      <w:r w:rsidRPr="00F2689B">
        <w:t xml:space="preserve">říkazci kopii nové pojistné smlouvy či jiný doklad prokazující uzavření </w:t>
      </w:r>
      <w:r w:rsidR="004C55CC" w:rsidRPr="00F2689B">
        <w:t xml:space="preserve">takového </w:t>
      </w:r>
      <w:r w:rsidRPr="00F2689B">
        <w:t>pojištění.</w:t>
      </w:r>
      <w:bookmarkEnd w:id="27"/>
      <w:bookmarkEnd w:id="28"/>
    </w:p>
    <w:p w14:paraId="35A2D100" w14:textId="64AF3660" w:rsidR="0004599A" w:rsidRPr="00F2689B" w:rsidRDefault="0004599A" w:rsidP="004C55CC">
      <w:pPr>
        <w:pStyle w:val="Odstavecsmlouvy0"/>
      </w:pPr>
      <w:r w:rsidRPr="00F2689B">
        <w:t xml:space="preserve">Příkazník </w:t>
      </w:r>
      <w:r w:rsidR="004C55CC" w:rsidRPr="00F2689B">
        <w:t xml:space="preserve">je bez zbytečného odkladu povinen </w:t>
      </w:r>
      <w:r w:rsidRPr="00F2689B">
        <w:t xml:space="preserve">uplatnit veškeré pojistné události související s poskytováním plnění dle </w:t>
      </w:r>
      <w:r w:rsidR="004C55CC" w:rsidRPr="00F2689B">
        <w:t xml:space="preserve">této </w:t>
      </w:r>
      <w:r w:rsidRPr="00F2689B">
        <w:t xml:space="preserve">smlouvy u </w:t>
      </w:r>
      <w:r w:rsidR="004C4010" w:rsidRPr="00F2689B">
        <w:t xml:space="preserve">dotčené </w:t>
      </w:r>
      <w:r w:rsidRPr="00F2689B">
        <w:t>pojišťovny.</w:t>
      </w:r>
    </w:p>
    <w:p w14:paraId="7155362A" w14:textId="3C170AE0" w:rsidR="00272897" w:rsidRPr="00F2689B" w:rsidRDefault="00855A7D" w:rsidP="00DF3BEA">
      <w:pPr>
        <w:pStyle w:val="Nadpis1"/>
      </w:pPr>
      <w:r w:rsidRPr="00F2689B">
        <w:t>Odměna</w:t>
      </w:r>
      <w:r w:rsidR="00272897" w:rsidRPr="00F2689B">
        <w:t xml:space="preserve"> </w:t>
      </w:r>
      <w:r w:rsidR="00D023D6" w:rsidRPr="00F2689B">
        <w:t>a Dodatečná odměna</w:t>
      </w:r>
    </w:p>
    <w:p w14:paraId="6D0BE7A9" w14:textId="1E7701DA" w:rsidR="0021131A" w:rsidRPr="00F2689B" w:rsidRDefault="00857CFC" w:rsidP="00DC753C">
      <w:pPr>
        <w:pStyle w:val="Odstavecsmlouvy0"/>
      </w:pPr>
      <w:bookmarkStart w:id="29" w:name="_Ref104189844"/>
      <w:r>
        <w:t xml:space="preserve">Příkazníkovi náleží za výkon </w:t>
      </w:r>
      <w:r w:rsidR="00455B90">
        <w:t>všech činností</w:t>
      </w:r>
      <w:r>
        <w:t xml:space="preserve"> dle smlouvy o</w:t>
      </w:r>
      <w:r w:rsidR="00855A7D">
        <w:t xml:space="preserve">dměna </w:t>
      </w:r>
      <w:r w:rsidR="00455B90">
        <w:t xml:space="preserve">v celkové výši </w:t>
      </w:r>
      <w:r w:rsidR="002960EA" w:rsidRPr="6BF2AEFB">
        <w:rPr>
          <w:b/>
          <w:bCs/>
        </w:rPr>
        <w:t>[</w:t>
      </w:r>
      <w:r w:rsidR="002960EA" w:rsidRPr="6BF2AEFB">
        <w:rPr>
          <w:b/>
          <w:bCs/>
          <w:highlight w:val="yellow"/>
        </w:rPr>
        <w:t>DOPLNÍ DODAVATEL</w:t>
      </w:r>
      <w:r w:rsidR="002960EA" w:rsidRPr="6BF2AEFB">
        <w:rPr>
          <w:b/>
          <w:bCs/>
        </w:rPr>
        <w:t>]</w:t>
      </w:r>
      <w:r w:rsidR="00455B90">
        <w:t xml:space="preserve"> Kč bez DPH (</w:t>
      </w:r>
      <w:r w:rsidR="00A42D1F">
        <w:t xml:space="preserve">výše a </w:t>
      </w:r>
      <w:r w:rsidR="00455B90">
        <w:t>dále jen „</w:t>
      </w:r>
      <w:r w:rsidR="00DC753C" w:rsidRPr="6BF2AEFB">
        <w:rPr>
          <w:b/>
          <w:bCs/>
        </w:rPr>
        <w:t>O</w:t>
      </w:r>
      <w:r w:rsidR="00455B90" w:rsidRPr="6BF2AEFB">
        <w:rPr>
          <w:b/>
          <w:bCs/>
        </w:rPr>
        <w:t>dměna</w:t>
      </w:r>
      <w:r w:rsidR="00455B90">
        <w:t>“)</w:t>
      </w:r>
      <w:r w:rsidR="00107B1F">
        <w:t xml:space="preserve"> stanoven</w:t>
      </w:r>
      <w:r w:rsidR="00982285">
        <w:t>á</w:t>
      </w:r>
      <w:r w:rsidR="00107B1F">
        <w:t xml:space="preserve"> na základě kalkulace uvedené v příloze č. </w:t>
      </w:r>
      <w:r w:rsidR="0092358A">
        <w:t xml:space="preserve">2 </w:t>
      </w:r>
      <w:r w:rsidR="00DC753C">
        <w:t xml:space="preserve">této </w:t>
      </w:r>
      <w:r w:rsidR="00107B1F">
        <w:t>smlouvy</w:t>
      </w:r>
      <w:r w:rsidR="00455B90">
        <w:t>.</w:t>
      </w:r>
      <w:r w:rsidR="009B1D3C">
        <w:t xml:space="preserve"> </w:t>
      </w:r>
      <w:r w:rsidR="0021131A">
        <w:t xml:space="preserve">Daň z přidané hodnoty </w:t>
      </w:r>
      <w:r w:rsidR="009B1D3C">
        <w:t>bude dopočítána a </w:t>
      </w:r>
      <w:r w:rsidR="0021131A">
        <w:t>uhrazena dle právních předpisů účinných ke dni uskutečnění zdanitelného plnění</w:t>
      </w:r>
      <w:r w:rsidR="00081BD0">
        <w:t>.</w:t>
      </w:r>
      <w:bookmarkEnd w:id="29"/>
      <w:r w:rsidR="007B09A9">
        <w:t xml:space="preserve"> [</w:t>
      </w:r>
      <w:r w:rsidR="007B09A9" w:rsidRPr="6BF2AEFB">
        <w:rPr>
          <w:b/>
          <w:bCs/>
          <w:color w:val="000000" w:themeColor="text1"/>
        </w:rPr>
        <w:t>DODAVATEL JE POVINEN UVÉST CENU V SOULADU S PŘEDLOŽENOU CENOVOU NABÍDKOU A V SOULADU S INSTRUKCEMI, KTERÉ JSOU V SOUBORU S CENOVOU NABÍDKOU UVEDENY. NEUVÁDÍ SE ZDE (CELKOVÁ) NABÍDKOVÁ CENA (KTERÁ ZAHRNUJE I PŘEDPOKLÁDANÝ POČET HODIN NAD RÁMEC MINIMÁLNÍHO POČTU HODIN STRÁVENÝCH OSOBNĚ NA STAVENIŠTI), ALE ČÁSTKA ZA MINIMÁLNÍ POČET HODIN STRÁVENÝCH OSOBNĚ NA STAVENIŠTI (POLE [H9]). DODAVATEL TENTO TEXT PŘED PODÁNÍ</w:t>
      </w:r>
      <w:r w:rsidR="003C5091" w:rsidRPr="6BF2AEFB">
        <w:rPr>
          <w:b/>
          <w:bCs/>
          <w:color w:val="000000" w:themeColor="text1"/>
        </w:rPr>
        <w:t>M</w:t>
      </w:r>
      <w:r w:rsidR="007B09A9" w:rsidRPr="6BF2AEFB">
        <w:rPr>
          <w:b/>
          <w:bCs/>
          <w:color w:val="000000" w:themeColor="text1"/>
        </w:rPr>
        <w:t xml:space="preserve"> NABÍDKY SMAŽE].</w:t>
      </w:r>
    </w:p>
    <w:p w14:paraId="27C986C8" w14:textId="7A96AB5A" w:rsidR="00D8026C" w:rsidRPr="00F2689B" w:rsidRDefault="00D136ED" w:rsidP="00DC753C">
      <w:pPr>
        <w:pStyle w:val="Odstavecsmlouvy0"/>
      </w:pPr>
      <w:r w:rsidRPr="00F2689B">
        <w:t xml:space="preserve">Sjednaná </w:t>
      </w:r>
      <w:r w:rsidR="00081BD0" w:rsidRPr="00F2689B">
        <w:t xml:space="preserve">Odměna zahrnuje veškeré náklady </w:t>
      </w:r>
      <w:r w:rsidR="00F072FE" w:rsidRPr="00F2689B">
        <w:t>P</w:t>
      </w:r>
      <w:r w:rsidR="00081BD0" w:rsidRPr="00F2689B">
        <w:t xml:space="preserve">říkazníka spojené s plněním jeho </w:t>
      </w:r>
      <w:r w:rsidR="00DC753C" w:rsidRPr="00F2689B">
        <w:t>povinností vyplývajících z této</w:t>
      </w:r>
      <w:r w:rsidR="00081BD0" w:rsidRPr="00F2689B">
        <w:t> smlouvy</w:t>
      </w:r>
      <w:r w:rsidR="0051523E" w:rsidRPr="00F2689B">
        <w:t xml:space="preserve"> ode dne její účinnosti</w:t>
      </w:r>
      <w:r w:rsidR="00BA1B7E" w:rsidRPr="00F2689B">
        <w:t xml:space="preserve"> </w:t>
      </w:r>
      <w:r w:rsidR="0051523E" w:rsidRPr="00F2689B">
        <w:t xml:space="preserve">do konce </w:t>
      </w:r>
      <w:r w:rsidR="00192319">
        <w:t>Doby poskytování služeb</w:t>
      </w:r>
      <w:r w:rsidR="00081BD0" w:rsidRPr="00F2689B">
        <w:t>.</w:t>
      </w:r>
    </w:p>
    <w:p w14:paraId="56C81E98" w14:textId="48656A37" w:rsidR="0027335E" w:rsidRPr="00F2689B" w:rsidRDefault="0027335E" w:rsidP="00D37710">
      <w:pPr>
        <w:pStyle w:val="Odstavecsmlouvy0"/>
        <w:numPr>
          <w:ilvl w:val="1"/>
          <w:numId w:val="21"/>
        </w:numPr>
      </w:pPr>
      <w:r w:rsidRPr="00F2689B">
        <w:t>V případě</w:t>
      </w:r>
      <w:r w:rsidR="00DC753C" w:rsidRPr="00F2689B">
        <w:t xml:space="preserve"> </w:t>
      </w:r>
      <w:r w:rsidR="00771114" w:rsidRPr="00F2689B">
        <w:t xml:space="preserve">provádění </w:t>
      </w:r>
      <w:r w:rsidR="00302970" w:rsidRPr="00F2689B">
        <w:t xml:space="preserve">Dodatečných </w:t>
      </w:r>
      <w:r w:rsidRPr="00F2689B">
        <w:t xml:space="preserve">činností </w:t>
      </w:r>
      <w:r w:rsidR="00771114" w:rsidRPr="00F2689B">
        <w:t xml:space="preserve">dle této smlouvy </w:t>
      </w:r>
      <w:r w:rsidRPr="00F2689B">
        <w:t xml:space="preserve">náleží </w:t>
      </w:r>
      <w:r w:rsidR="00DC753C" w:rsidRPr="00F2689B">
        <w:t>P</w:t>
      </w:r>
      <w:r w:rsidRPr="00F2689B">
        <w:t xml:space="preserve">říkazníkovi </w:t>
      </w:r>
      <w:r w:rsidR="009D7C92" w:rsidRPr="00F2689B">
        <w:t xml:space="preserve">dodatečná </w:t>
      </w:r>
      <w:r w:rsidRPr="00F2689B">
        <w:t xml:space="preserve">odměna </w:t>
      </w:r>
      <w:r w:rsidR="003A33E1" w:rsidRPr="00F2689B">
        <w:t>určená podle počtů</w:t>
      </w:r>
      <w:r w:rsidR="009B60F3" w:rsidRPr="00F2689B">
        <w:t xml:space="preserve"> hodin </w:t>
      </w:r>
      <w:r w:rsidR="003A33E1" w:rsidRPr="00F2689B">
        <w:t xml:space="preserve">provedených Dodatečných </w:t>
      </w:r>
      <w:r w:rsidR="009B60F3" w:rsidRPr="00F2689B">
        <w:t xml:space="preserve">činností </w:t>
      </w:r>
      <w:r w:rsidR="00462F88" w:rsidRPr="00F2689B">
        <w:t xml:space="preserve">jednotlivými </w:t>
      </w:r>
      <w:r w:rsidR="003A33E1" w:rsidRPr="00F2689B">
        <w:t xml:space="preserve">členy Realizačního týmu </w:t>
      </w:r>
      <w:r w:rsidR="009B60F3" w:rsidRPr="00F2689B">
        <w:t xml:space="preserve">a </w:t>
      </w:r>
      <w:r w:rsidR="003A33E1" w:rsidRPr="00F2689B">
        <w:t>podle cen</w:t>
      </w:r>
      <w:r w:rsidR="00302970" w:rsidRPr="00F2689B">
        <w:t xml:space="preserve"> </w:t>
      </w:r>
      <w:r w:rsidR="00DC753C" w:rsidRPr="00F2689B">
        <w:t xml:space="preserve">za </w:t>
      </w:r>
      <w:r w:rsidR="00302970" w:rsidRPr="00F2689B">
        <w:t xml:space="preserve">jednu </w:t>
      </w:r>
      <w:r w:rsidR="00DC753C" w:rsidRPr="00F2689B">
        <w:t>hodinu</w:t>
      </w:r>
      <w:r w:rsidR="00302970" w:rsidRPr="00F2689B">
        <w:t xml:space="preserve"> </w:t>
      </w:r>
      <w:r w:rsidR="00462F88" w:rsidRPr="00F2689B">
        <w:t xml:space="preserve">práce </w:t>
      </w:r>
      <w:r w:rsidR="003A33E1" w:rsidRPr="00F2689B">
        <w:t>členů</w:t>
      </w:r>
      <w:r w:rsidR="00D37710" w:rsidRPr="00F2689B">
        <w:t xml:space="preserve"> Realizačního týmu </w:t>
      </w:r>
      <w:r w:rsidR="003A33E1" w:rsidRPr="00F2689B">
        <w:t>uvedených</w:t>
      </w:r>
      <w:r w:rsidR="00A60F4B" w:rsidRPr="00F2689B">
        <w:t xml:space="preserve"> v příloze č. </w:t>
      </w:r>
      <w:r w:rsidR="0092358A" w:rsidRPr="00F2689B">
        <w:t xml:space="preserve">2 </w:t>
      </w:r>
      <w:r w:rsidR="00A60F4B" w:rsidRPr="00F2689B">
        <w:t xml:space="preserve">této smlouvy </w:t>
      </w:r>
      <w:r w:rsidR="00302970" w:rsidRPr="00F2689B">
        <w:t xml:space="preserve">(takto spočtená dodatečná odměna </w:t>
      </w:r>
      <w:r w:rsidR="00654D98" w:rsidRPr="00F2689B">
        <w:t xml:space="preserve">výše a </w:t>
      </w:r>
      <w:r w:rsidR="00302970" w:rsidRPr="00F2689B">
        <w:t>dále jen „</w:t>
      </w:r>
      <w:r w:rsidR="00302970" w:rsidRPr="00F2689B">
        <w:rPr>
          <w:b/>
        </w:rPr>
        <w:t>Dodatečná odměna</w:t>
      </w:r>
      <w:r w:rsidR="00302970" w:rsidRPr="00F2689B">
        <w:t>“)</w:t>
      </w:r>
      <w:r w:rsidR="009B60F3" w:rsidRPr="00F2689B">
        <w:t>.</w:t>
      </w:r>
      <w:r w:rsidR="00E87717" w:rsidRPr="00F2689B">
        <w:t xml:space="preserve"> Příkazník je opr</w:t>
      </w:r>
      <w:r w:rsidR="00353352" w:rsidRPr="00F2689B">
        <w:t>ávněn Příkazci účtovat Dodatečnou</w:t>
      </w:r>
      <w:r w:rsidR="00E87717" w:rsidRPr="00F2689B">
        <w:t xml:space="preserve"> </w:t>
      </w:r>
      <w:r w:rsidR="00353352" w:rsidRPr="00F2689B">
        <w:t>odměnu</w:t>
      </w:r>
      <w:r w:rsidR="00E87717" w:rsidRPr="00F2689B">
        <w:t xml:space="preserve"> </w:t>
      </w:r>
      <w:r w:rsidR="00461853" w:rsidRPr="00F2689B">
        <w:t xml:space="preserve">pouze </w:t>
      </w:r>
      <w:r w:rsidR="00E87717" w:rsidRPr="00F2689B">
        <w:t>v</w:t>
      </w:r>
      <w:r w:rsidR="00461853" w:rsidRPr="00F2689B">
        <w:t> </w:t>
      </w:r>
      <w:r w:rsidR="00E87717" w:rsidRPr="00F2689B">
        <w:t>rozsahu</w:t>
      </w:r>
      <w:r w:rsidR="00461853" w:rsidRPr="00F2689B">
        <w:t xml:space="preserve">, ve </w:t>
      </w:r>
      <w:r w:rsidR="00461853" w:rsidRPr="00F2689B">
        <w:lastRenderedPageBreak/>
        <w:t xml:space="preserve">kterém </w:t>
      </w:r>
      <w:r w:rsidR="00B94759" w:rsidRPr="00F2689B">
        <w:t xml:space="preserve">Dodatečné činnosti </w:t>
      </w:r>
      <w:r w:rsidR="00EC0BB8" w:rsidRPr="00F2689B">
        <w:t>jednotliví členové Realizačního týmu skutečně poskytovali</w:t>
      </w:r>
      <w:r w:rsidR="00461853" w:rsidRPr="00F2689B">
        <w:t>, a pouze v rozsahu</w:t>
      </w:r>
      <w:r w:rsidR="00E87717" w:rsidRPr="00F2689B">
        <w:t xml:space="preserve"> nezbytném pro splnění povinností Příkazníka. </w:t>
      </w:r>
      <w:r w:rsidR="00CC03DE" w:rsidRPr="00F2689B">
        <w:t xml:space="preserve">Nejmenší účtovatelná jednotka je </w:t>
      </w:r>
      <w:r w:rsidR="00461853" w:rsidRPr="00F2689B">
        <w:t>půl</w:t>
      </w:r>
      <w:r w:rsidR="00CC03DE" w:rsidRPr="00F2689B">
        <w:t xml:space="preserve"> hodiny.</w:t>
      </w:r>
      <w:bookmarkStart w:id="30" w:name="_Ref7695859"/>
      <w:r w:rsidR="009D7C92" w:rsidRPr="00F2689B">
        <w:t xml:space="preserve"> </w:t>
      </w:r>
      <w:bookmarkEnd w:id="30"/>
    </w:p>
    <w:p w14:paraId="401B42FC" w14:textId="5927E119" w:rsidR="00DC753C" w:rsidRPr="00F2689B" w:rsidRDefault="00302970" w:rsidP="00302970">
      <w:pPr>
        <w:pStyle w:val="Odstavecsmlouvy0"/>
      </w:pPr>
      <w:bookmarkStart w:id="31" w:name="_Ref128070866"/>
      <w:r w:rsidRPr="00F2689B">
        <w:t xml:space="preserve">O řádném provedení Dodatečných činností a o skutečném </w:t>
      </w:r>
      <w:r w:rsidR="00E87717" w:rsidRPr="00F2689B">
        <w:t xml:space="preserve">a oprávněném </w:t>
      </w:r>
      <w:r w:rsidRPr="00F2689B">
        <w:t>rozsahu</w:t>
      </w:r>
      <w:r w:rsidR="003A33E1" w:rsidRPr="00F2689B">
        <w:t xml:space="preserve"> provedených</w:t>
      </w:r>
      <w:r w:rsidRPr="00F2689B">
        <w:t xml:space="preserve"> Dodatečných činností smluvní strany sepíší ve dvou originálech </w:t>
      </w:r>
      <w:r w:rsidR="006F495F" w:rsidRPr="00F2689B">
        <w:t xml:space="preserve">oboustranně podepsaný </w:t>
      </w:r>
      <w:r w:rsidRPr="00F2689B">
        <w:t>písemný předávací protokol za každý kalendářní měsíc, ve kterém Příkazník na základě a za podmínek této smlouvy Dodatečné činnosti prováděl, jehož přílohou bude písemný výkaz práce zpracovaný Příkazníkem, ve kterém Příkazník uvede skutečný rozsah Dodatečných činností provedených na základě a za podmínek této smlouvy v daném kalendářním měsíci</w:t>
      </w:r>
      <w:r w:rsidR="006F495F" w:rsidRPr="00F2689B">
        <w:t xml:space="preserve"> </w:t>
      </w:r>
      <w:r w:rsidR="00771114" w:rsidRPr="00F2689B">
        <w:t xml:space="preserve">v členění dle členů Realizačního týmu </w:t>
      </w:r>
      <w:r w:rsidR="006F495F" w:rsidRPr="00F2689B">
        <w:t>(dále jen „</w:t>
      </w:r>
      <w:r w:rsidR="006F495F" w:rsidRPr="00F2689B">
        <w:rPr>
          <w:b/>
        </w:rPr>
        <w:t>Předávací protokol</w:t>
      </w:r>
      <w:r w:rsidR="006F495F" w:rsidRPr="00F2689B">
        <w:t>“)</w:t>
      </w:r>
      <w:r w:rsidRPr="00F2689B">
        <w:t>. Předávací protokol dle věty předchozí může být nahrazen akceptační doložkou Příkazce na tomto výkazu práce</w:t>
      </w:r>
      <w:r w:rsidR="00DE5794" w:rsidRPr="00F2689B">
        <w:t>; v takovém případě náleží Příkazci jeden originál výkazu práce podepsaný P</w:t>
      </w:r>
      <w:r w:rsidR="00D023D6" w:rsidRPr="00F2689B">
        <w:t>říkazníkem</w:t>
      </w:r>
      <w:r w:rsidRPr="00F2689B">
        <w:t>. Příkazce je oprávněn v </w:t>
      </w:r>
      <w:r w:rsidR="00771114" w:rsidRPr="00F2689B">
        <w:t>P</w:t>
      </w:r>
      <w:r w:rsidRPr="00F2689B">
        <w:t>ředávacím protokolu</w:t>
      </w:r>
      <w:r w:rsidR="003A33E1" w:rsidRPr="00F2689B">
        <w:t>, případně na výkazu práce,</w:t>
      </w:r>
      <w:r w:rsidRPr="00F2689B">
        <w:t xml:space="preserve"> uvádět výhrady k plnění </w:t>
      </w:r>
      <w:r w:rsidR="005C3B67" w:rsidRPr="00F2689B">
        <w:t>Příkazníka</w:t>
      </w:r>
      <w:r w:rsidRPr="00F2689B">
        <w:t>, jakož i vady a nedodělky takového plnění, které je Příkazník povinen odstranit, a to včetně lhůty pro jejich odstranění.</w:t>
      </w:r>
      <w:bookmarkEnd w:id="31"/>
    </w:p>
    <w:p w14:paraId="65FDEB17" w14:textId="77777777" w:rsidR="00272897" w:rsidRPr="00F2689B" w:rsidRDefault="00272897" w:rsidP="00DF3BEA">
      <w:pPr>
        <w:pStyle w:val="Nadpis1"/>
      </w:pPr>
      <w:r w:rsidRPr="00F2689B">
        <w:t>Platební podmínky</w:t>
      </w:r>
    </w:p>
    <w:p w14:paraId="004C2034" w14:textId="4BA72A10" w:rsidR="00C120EE" w:rsidRPr="00F2689B" w:rsidRDefault="009D7C92" w:rsidP="00DC753C">
      <w:pPr>
        <w:pStyle w:val="Odstavecsmlouvy0"/>
      </w:pPr>
      <w:r w:rsidRPr="00F2689B">
        <w:t xml:space="preserve">Sjednaná </w:t>
      </w:r>
      <w:r w:rsidR="006D7881" w:rsidRPr="00F2689B">
        <w:t xml:space="preserve">Odměna bude </w:t>
      </w:r>
      <w:r w:rsidR="00DC753C" w:rsidRPr="00F2689B">
        <w:t xml:space="preserve">Příkazníkovi </w:t>
      </w:r>
      <w:r w:rsidR="006D7881" w:rsidRPr="00F2689B">
        <w:t xml:space="preserve">uhrazena </w:t>
      </w:r>
      <w:r w:rsidR="00DC753C" w:rsidRPr="00F2689B">
        <w:t>postupně</w:t>
      </w:r>
      <w:r w:rsidR="00C80490" w:rsidRPr="00F2689B">
        <w:t xml:space="preserve"> v dílčích splátkách</w:t>
      </w:r>
      <w:r w:rsidR="00DC753C" w:rsidRPr="00F2689B">
        <w:t xml:space="preserve"> </w:t>
      </w:r>
      <w:r w:rsidR="006E22E3" w:rsidRPr="00F2689B">
        <w:t xml:space="preserve">na základě faktur </w:t>
      </w:r>
      <w:r w:rsidR="006F495F" w:rsidRPr="00F2689B">
        <w:t xml:space="preserve">– daňových dokladů </w:t>
      </w:r>
      <w:r w:rsidR="006E22E3" w:rsidRPr="00F2689B">
        <w:t>vystav</w:t>
      </w:r>
      <w:r w:rsidR="00A43234" w:rsidRPr="00F2689B">
        <w:t>ova</w:t>
      </w:r>
      <w:r w:rsidR="006E22E3" w:rsidRPr="00F2689B">
        <w:t>n</w:t>
      </w:r>
      <w:r w:rsidR="00A43234" w:rsidRPr="00F2689B">
        <w:t>ých</w:t>
      </w:r>
      <w:r w:rsidR="006E22E3" w:rsidRPr="00F2689B">
        <w:t xml:space="preserve"> </w:t>
      </w:r>
      <w:r w:rsidR="00DC753C" w:rsidRPr="00F2689B">
        <w:t>P</w:t>
      </w:r>
      <w:r w:rsidR="006E22E3" w:rsidRPr="00F2689B">
        <w:t>říkazníkem</w:t>
      </w:r>
      <w:r w:rsidR="00417FCB" w:rsidRPr="00F2689B">
        <w:t>, v následující výši</w:t>
      </w:r>
      <w:r w:rsidR="00C120EE" w:rsidRPr="00F2689B">
        <w:t xml:space="preserve"> a za následujících podmínek</w:t>
      </w:r>
      <w:r w:rsidR="00417FCB" w:rsidRPr="00F2689B">
        <w:t>:</w:t>
      </w:r>
    </w:p>
    <w:tbl>
      <w:tblPr>
        <w:tblStyle w:val="Mkatabulky"/>
        <w:tblW w:w="0" w:type="auto"/>
        <w:tblInd w:w="567" w:type="dxa"/>
        <w:tblLook w:val="04A0" w:firstRow="1" w:lastRow="0" w:firstColumn="1" w:lastColumn="0" w:noHBand="0" w:noVBand="1"/>
      </w:tblPr>
      <w:tblGrid>
        <w:gridCol w:w="3539"/>
        <w:gridCol w:w="5521"/>
      </w:tblGrid>
      <w:tr w:rsidR="00C120EE" w:rsidRPr="00F2689B" w14:paraId="505A07B0" w14:textId="77777777" w:rsidTr="00316AD4">
        <w:tc>
          <w:tcPr>
            <w:tcW w:w="3539" w:type="dxa"/>
          </w:tcPr>
          <w:p w14:paraId="696E7A31" w14:textId="5B5A0B54" w:rsidR="00C120EE" w:rsidRPr="00F2689B" w:rsidRDefault="00C120EE" w:rsidP="00E1589C">
            <w:pPr>
              <w:pStyle w:val="Odstavecsmlouvy0"/>
              <w:numPr>
                <w:ilvl w:val="0"/>
                <w:numId w:val="0"/>
              </w:numPr>
              <w:jc w:val="left"/>
              <w:rPr>
                <w:b/>
              </w:rPr>
            </w:pPr>
            <w:r w:rsidRPr="00F2689B">
              <w:rPr>
                <w:b/>
              </w:rPr>
              <w:t>Dílčí splátka</w:t>
            </w:r>
            <w:r w:rsidR="00DC7194" w:rsidRPr="00F2689B">
              <w:rPr>
                <w:b/>
              </w:rPr>
              <w:t xml:space="preserve"> Odměny</w:t>
            </w:r>
          </w:p>
        </w:tc>
        <w:tc>
          <w:tcPr>
            <w:tcW w:w="5521" w:type="dxa"/>
            <w:tcBorders>
              <w:bottom w:val="single" w:sz="4" w:space="0" w:color="000000" w:themeColor="text1"/>
            </w:tcBorders>
          </w:tcPr>
          <w:p w14:paraId="4E528F8E" w14:textId="62A8DBA7" w:rsidR="00C120EE" w:rsidRPr="00F2689B" w:rsidRDefault="00C120EE" w:rsidP="00E1589C">
            <w:pPr>
              <w:pStyle w:val="Odstavecsmlouvy0"/>
              <w:numPr>
                <w:ilvl w:val="0"/>
                <w:numId w:val="0"/>
              </w:numPr>
              <w:jc w:val="left"/>
              <w:rPr>
                <w:b/>
              </w:rPr>
            </w:pPr>
            <w:r w:rsidRPr="00F2689B">
              <w:rPr>
                <w:b/>
              </w:rPr>
              <w:t>Okamžik vzniku práva Příkazníka na vystavení faktury</w:t>
            </w:r>
            <w:r w:rsidR="00DC7194" w:rsidRPr="00F2689B">
              <w:rPr>
                <w:b/>
              </w:rPr>
              <w:t xml:space="preserve"> na dílčí splátku Odměny</w:t>
            </w:r>
          </w:p>
        </w:tc>
      </w:tr>
      <w:tr w:rsidR="00F46DFA" w:rsidRPr="00F2689B" w14:paraId="090E8743" w14:textId="77777777" w:rsidTr="00316AD4">
        <w:tc>
          <w:tcPr>
            <w:tcW w:w="3539" w:type="dxa"/>
            <w:vMerge w:val="restart"/>
          </w:tcPr>
          <w:p w14:paraId="28E5C142" w14:textId="4D4C53E7" w:rsidR="00F46DFA" w:rsidRPr="00F2689B" w:rsidRDefault="00F46DFA" w:rsidP="00F46DFA">
            <w:pPr>
              <w:pStyle w:val="Odstavecsmlouvy0"/>
              <w:numPr>
                <w:ilvl w:val="0"/>
                <w:numId w:val="0"/>
              </w:numPr>
              <w:jc w:val="left"/>
            </w:pPr>
            <w:r w:rsidRPr="00F2689B">
              <w:t xml:space="preserve">1. splátka ve výši </w:t>
            </w:r>
            <w:r w:rsidR="00837C57" w:rsidRPr="00F2689B">
              <w:t>2</w:t>
            </w:r>
            <w:r w:rsidR="00BC21F9">
              <w:t>5</w:t>
            </w:r>
            <w:r w:rsidRPr="00F2689B">
              <w:t>% z</w:t>
            </w:r>
            <w:r w:rsidR="00BC21F9">
              <w:t> </w:t>
            </w:r>
            <w:r w:rsidRPr="00F2689B">
              <w:t>Odměny</w:t>
            </w:r>
          </w:p>
        </w:tc>
        <w:tc>
          <w:tcPr>
            <w:tcW w:w="5521" w:type="dxa"/>
            <w:tcBorders>
              <w:bottom w:val="nil"/>
            </w:tcBorders>
          </w:tcPr>
          <w:p w14:paraId="1133BE0C" w14:textId="3B3E8963" w:rsidR="00F46DFA" w:rsidRPr="00F2689B" w:rsidRDefault="00F46DFA" w:rsidP="00F46DFA">
            <w:pPr>
              <w:pStyle w:val="Odstavecsmlouvy0"/>
              <w:numPr>
                <w:ilvl w:val="0"/>
                <w:numId w:val="0"/>
              </w:numPr>
              <w:jc w:val="left"/>
            </w:pPr>
            <w:r w:rsidRPr="00F2689B">
              <w:t>Objem skutečně provedených stavebních prací</w:t>
            </w:r>
            <w:r w:rsidR="00BC21F9">
              <w:t>,</w:t>
            </w:r>
            <w:r w:rsidRPr="00F2689B">
              <w:t xml:space="preserve"> včetně souvisejících dodávek, tj.</w:t>
            </w:r>
            <w:r w:rsidR="00BC21F9">
              <w:t xml:space="preserve"> součet aktuálních</w:t>
            </w:r>
            <w:r w:rsidRPr="00F2689B">
              <w:t xml:space="preserve"> hodnot </w:t>
            </w:r>
            <w:r w:rsidR="00BC21F9">
              <w:t xml:space="preserve">všech </w:t>
            </w:r>
            <w:r w:rsidRPr="00F2689B">
              <w:t>prováděn</w:t>
            </w:r>
            <w:r w:rsidR="00BC21F9">
              <w:t>ých</w:t>
            </w:r>
            <w:r w:rsidRPr="00F2689B">
              <w:t xml:space="preserve"> </w:t>
            </w:r>
            <w:r w:rsidR="00BC21F9">
              <w:t>děl</w:t>
            </w:r>
            <w:r w:rsidRPr="00F2689B">
              <w:t>, počítáno podle oceněného výkazu výměr a jeho aktualizací (dále jen „</w:t>
            </w:r>
            <w:r w:rsidRPr="00F2689B">
              <w:rPr>
                <w:b/>
              </w:rPr>
              <w:t>prostavěnost</w:t>
            </w:r>
            <w:r w:rsidRPr="00F2689B">
              <w:t xml:space="preserve">“), dosáhne </w:t>
            </w:r>
            <w:r w:rsidR="00BC21F9">
              <w:t>3</w:t>
            </w:r>
            <w:r w:rsidR="00837C57" w:rsidRPr="00F2689B">
              <w:t>0</w:t>
            </w:r>
            <w:r w:rsidRPr="00F2689B">
              <w:t xml:space="preserve"> %</w:t>
            </w:r>
            <w:r w:rsidR="00BC21F9">
              <w:t xml:space="preserve"> z celkové smluvní hodnoty všech prováděných děl</w:t>
            </w:r>
          </w:p>
        </w:tc>
      </w:tr>
      <w:tr w:rsidR="00F46DFA" w:rsidRPr="00F2689B" w14:paraId="66E22391" w14:textId="77777777" w:rsidTr="00316AD4">
        <w:tc>
          <w:tcPr>
            <w:tcW w:w="3539" w:type="dxa"/>
            <w:vMerge/>
          </w:tcPr>
          <w:p w14:paraId="7A16AF3D" w14:textId="77777777" w:rsidR="00F46DFA" w:rsidRPr="00F2689B" w:rsidRDefault="00F46DFA" w:rsidP="00E1589C">
            <w:pPr>
              <w:pStyle w:val="Odstavecsmlouvy0"/>
              <w:numPr>
                <w:ilvl w:val="0"/>
                <w:numId w:val="0"/>
              </w:numPr>
              <w:jc w:val="left"/>
            </w:pPr>
          </w:p>
        </w:tc>
        <w:tc>
          <w:tcPr>
            <w:tcW w:w="5521" w:type="dxa"/>
            <w:tcBorders>
              <w:top w:val="nil"/>
              <w:bottom w:val="single" w:sz="4" w:space="0" w:color="000000" w:themeColor="text1"/>
            </w:tcBorders>
          </w:tcPr>
          <w:p w14:paraId="534DB33E" w14:textId="0FE42600" w:rsidR="00F46DFA" w:rsidRPr="00F2689B" w:rsidRDefault="00F46DFA" w:rsidP="00E1589C">
            <w:pPr>
              <w:pStyle w:val="Odstavecsmlouvy0"/>
              <w:numPr>
                <w:ilvl w:val="0"/>
                <w:numId w:val="0"/>
              </w:numPr>
              <w:jc w:val="left"/>
            </w:pPr>
          </w:p>
        </w:tc>
      </w:tr>
      <w:tr w:rsidR="00F46DFA" w:rsidRPr="00F2689B" w14:paraId="7210FCA1" w14:textId="77777777" w:rsidTr="00316AD4">
        <w:tc>
          <w:tcPr>
            <w:tcW w:w="3539" w:type="dxa"/>
            <w:vMerge w:val="restart"/>
          </w:tcPr>
          <w:p w14:paraId="0D67D1F6" w14:textId="7C5AC043" w:rsidR="00F46DFA" w:rsidRPr="00F2689B" w:rsidRDefault="00F46DFA" w:rsidP="00F46DFA">
            <w:pPr>
              <w:pStyle w:val="Odstavecsmlouvy0"/>
              <w:numPr>
                <w:ilvl w:val="0"/>
                <w:numId w:val="0"/>
              </w:numPr>
              <w:jc w:val="left"/>
            </w:pPr>
            <w:r w:rsidRPr="00F2689B">
              <w:t xml:space="preserve">2. splátka ve výši </w:t>
            </w:r>
            <w:r w:rsidR="00837C57" w:rsidRPr="00F2689B">
              <w:t>2</w:t>
            </w:r>
            <w:r w:rsidR="00BC21F9">
              <w:t>5</w:t>
            </w:r>
            <w:r w:rsidRPr="00F2689B">
              <w:t>% z</w:t>
            </w:r>
            <w:r w:rsidR="00BC21F9">
              <w:t> </w:t>
            </w:r>
            <w:r w:rsidRPr="00F2689B">
              <w:t>Odměny</w:t>
            </w:r>
          </w:p>
        </w:tc>
        <w:tc>
          <w:tcPr>
            <w:tcW w:w="5521" w:type="dxa"/>
            <w:tcBorders>
              <w:bottom w:val="nil"/>
            </w:tcBorders>
          </w:tcPr>
          <w:p w14:paraId="62EE7BD1" w14:textId="759B3E34" w:rsidR="00F46DFA" w:rsidRPr="00F2689B" w:rsidRDefault="00F46DFA" w:rsidP="00F46DFA">
            <w:pPr>
              <w:pStyle w:val="Odstavecsmlouvy0"/>
              <w:numPr>
                <w:ilvl w:val="0"/>
                <w:numId w:val="0"/>
              </w:numPr>
              <w:jc w:val="left"/>
            </w:pPr>
            <w:r w:rsidRPr="00F2689B">
              <w:t xml:space="preserve">Prostavěnost dosáhne </w:t>
            </w:r>
            <w:r w:rsidR="00BC21F9">
              <w:t>6</w:t>
            </w:r>
            <w:r w:rsidR="00837C57" w:rsidRPr="00F2689B">
              <w:t>0</w:t>
            </w:r>
            <w:r w:rsidRPr="00F2689B">
              <w:t xml:space="preserve"> %</w:t>
            </w:r>
            <w:r w:rsidR="00BC21F9">
              <w:t xml:space="preserve"> celkové smluvní hodnoty všech prováděných děl</w:t>
            </w:r>
          </w:p>
        </w:tc>
      </w:tr>
      <w:tr w:rsidR="00F46DFA" w:rsidRPr="00F2689B" w14:paraId="3EA557E0" w14:textId="77777777" w:rsidTr="00316AD4">
        <w:tc>
          <w:tcPr>
            <w:tcW w:w="3539" w:type="dxa"/>
            <w:vMerge/>
          </w:tcPr>
          <w:p w14:paraId="0AC5FABF" w14:textId="77777777" w:rsidR="00F46DFA" w:rsidRPr="00F2689B" w:rsidRDefault="00F46DFA" w:rsidP="00E1589C">
            <w:pPr>
              <w:pStyle w:val="Odstavecsmlouvy0"/>
              <w:numPr>
                <w:ilvl w:val="0"/>
                <w:numId w:val="0"/>
              </w:numPr>
              <w:jc w:val="left"/>
            </w:pPr>
          </w:p>
        </w:tc>
        <w:tc>
          <w:tcPr>
            <w:tcW w:w="5521" w:type="dxa"/>
            <w:tcBorders>
              <w:top w:val="nil"/>
              <w:bottom w:val="single" w:sz="4" w:space="0" w:color="000000" w:themeColor="text1"/>
            </w:tcBorders>
          </w:tcPr>
          <w:p w14:paraId="68311952" w14:textId="3E9297F4" w:rsidR="00F46DFA" w:rsidRPr="00F2689B" w:rsidRDefault="00F46DFA" w:rsidP="00E1589C">
            <w:pPr>
              <w:pStyle w:val="Odstavecsmlouvy0"/>
              <w:numPr>
                <w:ilvl w:val="0"/>
                <w:numId w:val="0"/>
              </w:numPr>
              <w:jc w:val="left"/>
            </w:pPr>
          </w:p>
        </w:tc>
      </w:tr>
      <w:tr w:rsidR="00F46DFA" w:rsidRPr="00F2689B" w14:paraId="0DB9FCD3" w14:textId="77777777" w:rsidTr="00316AD4">
        <w:tc>
          <w:tcPr>
            <w:tcW w:w="3539" w:type="dxa"/>
            <w:vMerge w:val="restart"/>
          </w:tcPr>
          <w:p w14:paraId="10B8A86C" w14:textId="3D4B52DE" w:rsidR="00F46DFA" w:rsidRPr="00F2689B" w:rsidRDefault="00F46DFA" w:rsidP="00F46DFA">
            <w:pPr>
              <w:pStyle w:val="Odstavecsmlouvy0"/>
              <w:numPr>
                <w:ilvl w:val="0"/>
                <w:numId w:val="0"/>
              </w:numPr>
              <w:jc w:val="left"/>
            </w:pPr>
            <w:r w:rsidRPr="00F2689B">
              <w:t xml:space="preserve">3. splátka ve výši </w:t>
            </w:r>
            <w:r w:rsidR="00837C57" w:rsidRPr="00F2689B">
              <w:t>2</w:t>
            </w:r>
            <w:r w:rsidR="00BC21F9">
              <w:t>5</w:t>
            </w:r>
            <w:r w:rsidRPr="00F2689B">
              <w:t>% z</w:t>
            </w:r>
            <w:r w:rsidR="00BC21F9">
              <w:t> </w:t>
            </w:r>
            <w:r w:rsidRPr="00F2689B">
              <w:t>Odměny</w:t>
            </w:r>
          </w:p>
        </w:tc>
        <w:tc>
          <w:tcPr>
            <w:tcW w:w="5521" w:type="dxa"/>
            <w:tcBorders>
              <w:bottom w:val="nil"/>
            </w:tcBorders>
          </w:tcPr>
          <w:p w14:paraId="1721FB7F" w14:textId="3DABF491" w:rsidR="00F46DFA" w:rsidRPr="00F2689B" w:rsidRDefault="00BC21F9" w:rsidP="00F46DFA">
            <w:pPr>
              <w:pStyle w:val="Odstavecsmlouvy0"/>
              <w:numPr>
                <w:ilvl w:val="0"/>
                <w:numId w:val="0"/>
              </w:numPr>
              <w:jc w:val="left"/>
            </w:pPr>
            <w:r w:rsidRPr="00F2689B">
              <w:t xml:space="preserve">Prostavěnost dosáhne </w:t>
            </w:r>
            <w:r>
              <w:t>9</w:t>
            </w:r>
            <w:r w:rsidRPr="00F2689B">
              <w:t>0 %</w:t>
            </w:r>
            <w:r>
              <w:t xml:space="preserve"> celkové smluvní hodnoty všech prováděných děl</w:t>
            </w:r>
          </w:p>
        </w:tc>
      </w:tr>
      <w:tr w:rsidR="00F46DFA" w:rsidRPr="00F2689B" w14:paraId="45CDA80B" w14:textId="77777777" w:rsidTr="00316AD4">
        <w:tc>
          <w:tcPr>
            <w:tcW w:w="3539" w:type="dxa"/>
            <w:vMerge/>
          </w:tcPr>
          <w:p w14:paraId="7AFCF3D6" w14:textId="77777777" w:rsidR="00F46DFA" w:rsidRPr="00F2689B" w:rsidRDefault="00F46DFA" w:rsidP="00E1589C">
            <w:pPr>
              <w:pStyle w:val="Odstavecsmlouvy0"/>
              <w:numPr>
                <w:ilvl w:val="0"/>
                <w:numId w:val="0"/>
              </w:numPr>
              <w:jc w:val="left"/>
            </w:pPr>
          </w:p>
        </w:tc>
        <w:tc>
          <w:tcPr>
            <w:tcW w:w="5521" w:type="dxa"/>
            <w:tcBorders>
              <w:top w:val="nil"/>
              <w:bottom w:val="single" w:sz="4" w:space="0" w:color="000000" w:themeColor="text1"/>
            </w:tcBorders>
          </w:tcPr>
          <w:p w14:paraId="552349A8" w14:textId="18DC5032" w:rsidR="00F46DFA" w:rsidRPr="00F2689B" w:rsidRDefault="00F46DFA" w:rsidP="00E1589C">
            <w:pPr>
              <w:pStyle w:val="Odstavecsmlouvy0"/>
              <w:numPr>
                <w:ilvl w:val="0"/>
                <w:numId w:val="0"/>
              </w:numPr>
              <w:jc w:val="left"/>
            </w:pPr>
          </w:p>
        </w:tc>
      </w:tr>
      <w:tr w:rsidR="00F46DFA" w:rsidRPr="00F2689B" w14:paraId="36F099F1" w14:textId="77777777" w:rsidTr="00316AD4">
        <w:tc>
          <w:tcPr>
            <w:tcW w:w="3539" w:type="dxa"/>
            <w:vMerge w:val="restart"/>
          </w:tcPr>
          <w:p w14:paraId="3324DB48" w14:textId="575BC355" w:rsidR="00F46DFA" w:rsidRPr="00F2689B" w:rsidRDefault="00F46DFA" w:rsidP="00F46DFA">
            <w:pPr>
              <w:pStyle w:val="Odstavecsmlouvy0"/>
              <w:numPr>
                <w:ilvl w:val="0"/>
                <w:numId w:val="0"/>
              </w:numPr>
              <w:jc w:val="left"/>
            </w:pPr>
            <w:r w:rsidRPr="00F2689B">
              <w:t xml:space="preserve">4. splátka ve výši </w:t>
            </w:r>
            <w:r w:rsidR="00BC21F9">
              <w:t>25</w:t>
            </w:r>
            <w:r w:rsidRPr="00F2689B">
              <w:t>% z</w:t>
            </w:r>
            <w:r w:rsidR="00BC21F9">
              <w:t> </w:t>
            </w:r>
            <w:r w:rsidRPr="00F2689B">
              <w:t>Odměny</w:t>
            </w:r>
          </w:p>
        </w:tc>
        <w:tc>
          <w:tcPr>
            <w:tcW w:w="5521" w:type="dxa"/>
            <w:tcBorders>
              <w:bottom w:val="nil"/>
            </w:tcBorders>
          </w:tcPr>
          <w:p w14:paraId="27FD2E94" w14:textId="0A1D586F" w:rsidR="00F46DFA" w:rsidRPr="00F2689B" w:rsidRDefault="00BC21F9" w:rsidP="00E1589C">
            <w:pPr>
              <w:pStyle w:val="Odstavecsmlouvy0"/>
              <w:numPr>
                <w:ilvl w:val="0"/>
                <w:numId w:val="0"/>
              </w:numPr>
              <w:jc w:val="left"/>
            </w:pPr>
            <w:r>
              <w:t xml:space="preserve">Okamžik, kdy pro každou Stavbu bylo vydáno souhlasné kolaudační rozhodnutí </w:t>
            </w:r>
            <w:r w:rsidR="00F46DFA" w:rsidRPr="00F2689B">
              <w:t xml:space="preserve"> </w:t>
            </w:r>
          </w:p>
        </w:tc>
      </w:tr>
      <w:tr w:rsidR="00290736" w:rsidRPr="00F2689B" w14:paraId="6D98BD9B" w14:textId="77777777" w:rsidTr="00067B67">
        <w:trPr>
          <w:trHeight w:val="756"/>
        </w:trPr>
        <w:tc>
          <w:tcPr>
            <w:tcW w:w="3539" w:type="dxa"/>
            <w:vMerge/>
          </w:tcPr>
          <w:p w14:paraId="74B2AA8F" w14:textId="77777777" w:rsidR="00290736" w:rsidRPr="00F2689B" w:rsidRDefault="00290736" w:rsidP="00E1589C">
            <w:pPr>
              <w:pStyle w:val="Odstavecsmlouvy0"/>
              <w:numPr>
                <w:ilvl w:val="0"/>
                <w:numId w:val="0"/>
              </w:numPr>
              <w:jc w:val="left"/>
            </w:pPr>
          </w:p>
        </w:tc>
        <w:tc>
          <w:tcPr>
            <w:tcW w:w="5521" w:type="dxa"/>
            <w:tcBorders>
              <w:top w:val="nil"/>
            </w:tcBorders>
          </w:tcPr>
          <w:p w14:paraId="05461B7A" w14:textId="56FD5EDC" w:rsidR="00290736" w:rsidRPr="00F2689B" w:rsidRDefault="00290736" w:rsidP="00E1589C">
            <w:pPr>
              <w:pStyle w:val="Odstavecsmlouvy0"/>
              <w:numPr>
                <w:ilvl w:val="0"/>
                <w:numId w:val="0"/>
              </w:numPr>
              <w:jc w:val="left"/>
            </w:pPr>
          </w:p>
        </w:tc>
      </w:tr>
    </w:tbl>
    <w:p w14:paraId="42D9C254" w14:textId="2037BD2A" w:rsidR="00780237" w:rsidRPr="00F2689B" w:rsidRDefault="00417FCB" w:rsidP="00780237">
      <w:pPr>
        <w:pStyle w:val="Odstavecsmlouvy0"/>
        <w:numPr>
          <w:ilvl w:val="0"/>
          <w:numId w:val="0"/>
        </w:numPr>
        <w:ind w:left="567"/>
      </w:pPr>
      <w:r w:rsidRPr="00F2689B">
        <w:t xml:space="preserve">Příkazník bere na vědomí, že přerušení provádění stavebních prací na </w:t>
      </w:r>
      <w:r w:rsidR="00BC21F9">
        <w:t xml:space="preserve">některé nebo všech </w:t>
      </w:r>
      <w:r w:rsidRPr="00F2689B">
        <w:t>Stavb</w:t>
      </w:r>
      <w:r w:rsidR="00BC21F9">
        <w:t>ách</w:t>
      </w:r>
      <w:r w:rsidRPr="00F2689B">
        <w:t xml:space="preserve"> může mít za následek to, že nebude oprávněn vystavit fakturu </w:t>
      </w:r>
      <w:r w:rsidR="00EC42DF" w:rsidRPr="00F2689B">
        <w:t>na úhradu příslušné</w:t>
      </w:r>
      <w:r w:rsidRPr="00F2689B">
        <w:t xml:space="preserve"> splátk</w:t>
      </w:r>
      <w:r w:rsidR="00EC42DF" w:rsidRPr="00F2689B">
        <w:t>y</w:t>
      </w:r>
      <w:r w:rsidRPr="00F2689B">
        <w:t xml:space="preserve">, a to až do doby, kdy </w:t>
      </w:r>
      <w:r w:rsidR="00EC42DF" w:rsidRPr="00F2689B">
        <w:t>budou práce obnoveny</w:t>
      </w:r>
      <w:r w:rsidRPr="00F2689B">
        <w:t xml:space="preserve"> a </w:t>
      </w:r>
      <w:r w:rsidR="00EC42DF" w:rsidRPr="00F2689B">
        <w:t xml:space="preserve">prostavěnost </w:t>
      </w:r>
      <w:r w:rsidRPr="00F2689B">
        <w:t>dosáhne výše</w:t>
      </w:r>
      <w:r w:rsidR="00EC42DF" w:rsidRPr="00F2689B">
        <w:t xml:space="preserve"> sjednané úrovně</w:t>
      </w:r>
      <w:r w:rsidRPr="00F2689B">
        <w:t>.</w:t>
      </w:r>
    </w:p>
    <w:p w14:paraId="7A3A0138" w14:textId="2937D190" w:rsidR="00302970" w:rsidRPr="00F2689B" w:rsidRDefault="006F495F" w:rsidP="00302970">
      <w:pPr>
        <w:pStyle w:val="Odstavecsmlouvy0"/>
      </w:pPr>
      <w:r w:rsidRPr="00F2689B">
        <w:t>Příkazce se zavazuje hradit Dodatečnou odměnu na základě faktur – daňových dokladů vystavovaných Příkazníkem vždy za uplynulý kalendářní měsíc, ve kterém Příkazník v souladu s touto smlouvou Dodatečné činnosti skutečně poskytoval a za který byl Příkazcem podepsán Předávací protokol</w:t>
      </w:r>
      <w:r w:rsidR="00226224" w:rsidRPr="00F2689B">
        <w:t>, případně akceptován výkaz práce</w:t>
      </w:r>
      <w:r w:rsidRPr="00F2689B">
        <w:t>. Příkazník není oprávněn vystavit fakturu před podepsáním Předávacího protokolu Příkazcem</w:t>
      </w:r>
      <w:r w:rsidR="00226224" w:rsidRPr="00F2689B">
        <w:t>, případně před akceptací výkazu práce</w:t>
      </w:r>
      <w:r w:rsidRPr="00F2689B">
        <w:t>.</w:t>
      </w:r>
    </w:p>
    <w:p w14:paraId="3E3DCB24" w14:textId="6AE947EA" w:rsidR="00935A36" w:rsidRPr="00F2689B" w:rsidRDefault="00EB2D0A" w:rsidP="00DC753C">
      <w:pPr>
        <w:pStyle w:val="Odstavecsmlouvy0"/>
      </w:pPr>
      <w:r w:rsidRPr="00F2689B">
        <w:lastRenderedPageBreak/>
        <w:t xml:space="preserve">Doba splatnosti </w:t>
      </w:r>
      <w:r w:rsidR="00780237" w:rsidRPr="00F2689B">
        <w:t xml:space="preserve">faktur </w:t>
      </w:r>
      <w:r w:rsidRPr="00F2689B">
        <w:t xml:space="preserve">činí </w:t>
      </w:r>
      <w:r w:rsidR="00FC34B1" w:rsidRPr="00F2689B">
        <w:t>6</w:t>
      </w:r>
      <w:r w:rsidRPr="00F2689B">
        <w:t xml:space="preserve">0 dnů od data </w:t>
      </w:r>
      <w:r w:rsidR="00780237" w:rsidRPr="00F2689B">
        <w:t xml:space="preserve">jejich </w:t>
      </w:r>
      <w:r w:rsidR="005F7822" w:rsidRPr="00F2689B">
        <w:t>vystavení</w:t>
      </w:r>
      <w:r w:rsidR="006E22E3" w:rsidRPr="00F2689B">
        <w:t>.</w:t>
      </w:r>
      <w:r w:rsidR="00780237" w:rsidRPr="00F2689B">
        <w:t xml:space="preserve"> Příkazník je povinen Příkazci doručit faktury bez zbytečného odkladu po jejich vystavení.</w:t>
      </w:r>
      <w:r w:rsidR="006E22E3" w:rsidRPr="00F2689B">
        <w:t xml:space="preserve"> </w:t>
      </w:r>
      <w:r w:rsidR="00780237" w:rsidRPr="00F2689B">
        <w:t>Všechny sjednané úhrady budou prováděny bezhotovostními převody z bankovního účtu Příkazce na bankovní účet Příkazníka uvedený v záhlaví této smlouvy. Dnem úhrady se vždy rozumí den odepsání příslušné částky z bankovního účtu Příkazce.</w:t>
      </w:r>
    </w:p>
    <w:p w14:paraId="6F2A0091" w14:textId="3CC13E99" w:rsidR="00ED787E" w:rsidRPr="00ED787E" w:rsidRDefault="00272897" w:rsidP="00ED787E">
      <w:pPr>
        <w:pStyle w:val="Odstavecsmlouvy0"/>
      </w:pPr>
      <w:r w:rsidRPr="00F2689B">
        <w:t>Faktur</w:t>
      </w:r>
      <w:r w:rsidR="00780237" w:rsidRPr="00F2689B">
        <w:t>y</w:t>
      </w:r>
      <w:r w:rsidR="00622B91" w:rsidRPr="00F2689B">
        <w:t xml:space="preserve"> musí splňovat náležitosti daňového a účetního dokladu stanovené</w:t>
      </w:r>
      <w:r w:rsidR="00BE3892" w:rsidRPr="00F2689B">
        <w:t xml:space="preserve"> </w:t>
      </w:r>
      <w:r w:rsidR="00622B91" w:rsidRPr="00F2689B">
        <w:t>p</w:t>
      </w:r>
      <w:r w:rsidR="003A33E1" w:rsidRPr="00F2689B">
        <w:t>rávními předpisy, zejména zákonem</w:t>
      </w:r>
      <w:r w:rsidR="00622B91" w:rsidRPr="00F2689B">
        <w:t xml:space="preserve"> č. 235/2004 Sb., o dani z přidané hodnoty, ve znění pozdějších předpisů</w:t>
      </w:r>
      <w:r w:rsidR="004E77B2" w:rsidRPr="00F2689B">
        <w:t xml:space="preserve"> (dále jen „</w:t>
      </w:r>
      <w:r w:rsidR="004E77B2" w:rsidRPr="00F2689B">
        <w:rPr>
          <w:b/>
        </w:rPr>
        <w:t>ZDPH</w:t>
      </w:r>
      <w:r w:rsidR="004E77B2" w:rsidRPr="00F2689B">
        <w:t>“)</w:t>
      </w:r>
      <w:r w:rsidR="005356F0" w:rsidRPr="00F2689B">
        <w:t>,</w:t>
      </w:r>
      <w:r w:rsidR="005F7822" w:rsidRPr="00F2689B">
        <w:t xml:space="preserve"> </w:t>
      </w:r>
      <w:r w:rsidR="00180B52" w:rsidRPr="00F2689B">
        <w:t xml:space="preserve">a </w:t>
      </w:r>
      <w:r w:rsidR="006F495F" w:rsidRPr="00F2689B">
        <w:t>musí na nich</w:t>
      </w:r>
      <w:r w:rsidR="00780237" w:rsidRPr="00F2689B">
        <w:t xml:space="preserve"> být uvedeno </w:t>
      </w:r>
      <w:r w:rsidR="00DC7194" w:rsidRPr="00F2689B">
        <w:t xml:space="preserve">rovněž </w:t>
      </w:r>
      <w:r w:rsidR="00780237" w:rsidRPr="00F2689B">
        <w:t xml:space="preserve">označení této smlouvy </w:t>
      </w:r>
      <w:r w:rsidR="003A33E1" w:rsidRPr="00F2689B">
        <w:t xml:space="preserve">dle číslování Příkazce, </w:t>
      </w:r>
      <w:r w:rsidR="00780237" w:rsidRPr="00F2689B">
        <w:t>datum splatnosti v souladu s touto smlouvou</w:t>
      </w:r>
      <w:r w:rsidR="00ED787E">
        <w:t xml:space="preserve">, název projektu </w:t>
      </w:r>
      <w:r w:rsidR="00BC21F9">
        <w:t>„</w:t>
      </w:r>
      <w:r w:rsidR="00BC21F9" w:rsidRPr="00BC21F9">
        <w:rPr>
          <w:b/>
          <w:bCs/>
        </w:rPr>
        <w:t>FN Brno - výstavba gynekologicko - porodnické kliniky – projekt 335V911000001</w:t>
      </w:r>
      <w:r w:rsidR="00BC21F9">
        <w:rPr>
          <w:b/>
          <w:bCs/>
        </w:rPr>
        <w:t xml:space="preserve"> – výkon činnosti TDS a KooBOZP</w:t>
      </w:r>
      <w:r w:rsidR="00BC21F9" w:rsidRPr="00BC21F9">
        <w:t>“</w:t>
      </w:r>
      <w:r w:rsidR="00ED787E">
        <w:t>.</w:t>
      </w:r>
      <w:r w:rsidR="00ED787E" w:rsidRPr="00ED787E">
        <w:t> </w:t>
      </w:r>
    </w:p>
    <w:p w14:paraId="302EACED" w14:textId="65CFE94B" w:rsidR="009F5252" w:rsidRPr="00F2689B" w:rsidRDefault="00780237" w:rsidP="00D07D13">
      <w:pPr>
        <w:pStyle w:val="Odstavecsmlouvy0"/>
      </w:pPr>
      <w:r w:rsidRPr="00F2689B">
        <w:t xml:space="preserve">Datum uskutečnění zdanitelného plnění je poslední den kalendářního měsíce, </w:t>
      </w:r>
      <w:r w:rsidR="00A715FD" w:rsidRPr="00F2689B">
        <w:t>ve kterém Příkazníkovi vzniklo právo na vystavení faktury</w:t>
      </w:r>
      <w:r w:rsidRPr="00F2689B">
        <w:t>.</w:t>
      </w:r>
    </w:p>
    <w:p w14:paraId="09ACD9A4" w14:textId="1A3476A0" w:rsidR="001B131B" w:rsidRPr="00F2689B" w:rsidRDefault="002C6058" w:rsidP="00DC753C">
      <w:pPr>
        <w:pStyle w:val="Odstavecsmlouvy0"/>
      </w:pPr>
      <w:r w:rsidRPr="00F2689B">
        <w:t>Příka</w:t>
      </w:r>
      <w:r w:rsidR="003240DB" w:rsidRPr="00F2689B">
        <w:t xml:space="preserve">zce je oprávněn vrátit </w:t>
      </w:r>
      <w:r w:rsidR="00780237" w:rsidRPr="00F2689B">
        <w:t>P</w:t>
      </w:r>
      <w:r w:rsidRPr="00F2689B">
        <w:t>říkazníkovi fakturu, bude</w:t>
      </w:r>
      <w:r w:rsidR="0027244B" w:rsidRPr="00F2689B">
        <w:t>-li</w:t>
      </w:r>
      <w:r w:rsidRPr="00F2689B">
        <w:t xml:space="preserve"> obsahovat nesprávné či neúplné údaje, zejména nebude-l</w:t>
      </w:r>
      <w:r w:rsidR="003240DB" w:rsidRPr="00F2689B">
        <w:t xml:space="preserve">i splňovat ustanovení </w:t>
      </w:r>
      <w:r w:rsidR="00780237" w:rsidRPr="00F2689B">
        <w:t>Z</w:t>
      </w:r>
      <w:r w:rsidR="004E77B2" w:rsidRPr="00F2689B">
        <w:t>DPH</w:t>
      </w:r>
      <w:r w:rsidR="00780237" w:rsidRPr="00F2689B">
        <w:t xml:space="preserve"> nebo bude v rozporu s podmínkami této smlouvy</w:t>
      </w:r>
      <w:r w:rsidRPr="00F2689B">
        <w:t xml:space="preserve">. V takovém případě běží nová </w:t>
      </w:r>
      <w:r w:rsidR="00DE56B1" w:rsidRPr="00F2689B">
        <w:t>doba</w:t>
      </w:r>
      <w:r w:rsidRPr="00F2689B">
        <w:t xml:space="preserve"> splatnosti ode</w:t>
      </w:r>
      <w:r w:rsidR="0061145F" w:rsidRPr="00F2689B">
        <w:t xml:space="preserve"> dne doručení opravené faktury </w:t>
      </w:r>
      <w:r w:rsidR="00780237" w:rsidRPr="00F2689B">
        <w:t>P</w:t>
      </w:r>
      <w:r w:rsidR="0061145F" w:rsidRPr="00F2689B">
        <w:t>říkazci</w:t>
      </w:r>
      <w:r w:rsidR="00272897" w:rsidRPr="00F2689B">
        <w:t>.</w:t>
      </w:r>
    </w:p>
    <w:p w14:paraId="472629E1" w14:textId="144EA10D" w:rsidR="006A5739" w:rsidRPr="00F2689B" w:rsidRDefault="003A33E1" w:rsidP="00DC753C">
      <w:pPr>
        <w:pStyle w:val="Odstavecsmlouvy0"/>
      </w:pPr>
      <w:r w:rsidRPr="00F2689B">
        <w:t>Příkazník</w:t>
      </w:r>
      <w:r w:rsidR="001B131B" w:rsidRPr="00F2689B">
        <w:t xml:space="preserve"> je oprávněn postoupit své peněžité pohledávky za </w:t>
      </w:r>
      <w:r w:rsidR="00077414" w:rsidRPr="00F2689B">
        <w:t>P</w:t>
      </w:r>
      <w:r w:rsidRPr="00F2689B">
        <w:t>říkazcem</w:t>
      </w:r>
      <w:r w:rsidR="001B131B" w:rsidRPr="00F2689B">
        <w:t xml:space="preserve"> výhradně po předchozím písemném souhlasu </w:t>
      </w:r>
      <w:r w:rsidR="00077414" w:rsidRPr="00F2689B">
        <w:t>P</w:t>
      </w:r>
      <w:r w:rsidR="00857CFC" w:rsidRPr="00F2689B">
        <w:t>říkazce</w:t>
      </w:r>
      <w:r w:rsidR="001B131B" w:rsidRPr="00F2689B">
        <w:t xml:space="preserve">, jinak je postoupení vůči </w:t>
      </w:r>
      <w:r w:rsidR="00077414" w:rsidRPr="00F2689B">
        <w:t>P</w:t>
      </w:r>
      <w:r w:rsidR="00857CFC" w:rsidRPr="00F2689B">
        <w:t>říkazci</w:t>
      </w:r>
      <w:r w:rsidR="001B131B" w:rsidRPr="00F2689B">
        <w:t xml:space="preserve"> neúčinné. </w:t>
      </w:r>
      <w:r w:rsidR="00857CFC" w:rsidRPr="00F2689B">
        <w:t>Příkazník</w:t>
      </w:r>
      <w:r w:rsidR="001B131B" w:rsidRPr="00F2689B">
        <w:t xml:space="preserve"> je oprávněn započítat své peněžité pohledávky za </w:t>
      </w:r>
      <w:r w:rsidR="00077414" w:rsidRPr="00F2689B">
        <w:t>P</w:t>
      </w:r>
      <w:r w:rsidR="00857CFC" w:rsidRPr="00F2689B">
        <w:t>říkazcem</w:t>
      </w:r>
      <w:r w:rsidR="00505213" w:rsidRPr="00F2689B">
        <w:t xml:space="preserve"> výhradně na </w:t>
      </w:r>
      <w:r w:rsidR="001B131B" w:rsidRPr="00F2689B">
        <w:t>základě písemné dohody obou smluvních stran, jinak je započtení pohledávek neplatné.</w:t>
      </w:r>
    </w:p>
    <w:p w14:paraId="1E216EE6" w14:textId="201BC381" w:rsidR="006A5739" w:rsidRPr="00F2689B" w:rsidRDefault="006A5739" w:rsidP="00DC753C">
      <w:pPr>
        <w:pStyle w:val="Odstavecsmlouvy0"/>
      </w:pPr>
      <w:r w:rsidRPr="00F2689B">
        <w:t xml:space="preserve">V případě, že v okamžiku uskutečnění zdanitelného plnění bude </w:t>
      </w:r>
      <w:r w:rsidR="00077414" w:rsidRPr="00F2689B">
        <w:t>P</w:t>
      </w:r>
      <w:r w:rsidR="00857CFC" w:rsidRPr="00F2689B">
        <w:t>říkazník</w:t>
      </w:r>
      <w:r w:rsidRPr="00F2689B">
        <w:t xml:space="preserve"> zapsán v registru plátců daně z přidané hodnoty jako nespolehlivý plátce, </w:t>
      </w:r>
      <w:r w:rsidR="00DB45BB" w:rsidRPr="00F2689B">
        <w:t>případně budou naplněny další podmínky § 109</w:t>
      </w:r>
      <w:r w:rsidR="004E77B2" w:rsidRPr="00F2689B">
        <w:t xml:space="preserve"> ZDPH</w:t>
      </w:r>
      <w:r w:rsidR="00DB45BB" w:rsidRPr="00F2689B">
        <w:t xml:space="preserve">, </w:t>
      </w:r>
      <w:r w:rsidRPr="00F2689B">
        <w:t xml:space="preserve">má </w:t>
      </w:r>
      <w:r w:rsidR="00077414" w:rsidRPr="00F2689B">
        <w:t>P</w:t>
      </w:r>
      <w:r w:rsidR="00857CFC" w:rsidRPr="00F2689B">
        <w:t>říkazce</w:t>
      </w:r>
      <w:r w:rsidRPr="00F2689B">
        <w:t xml:space="preserve"> právo uhradit za </w:t>
      </w:r>
      <w:r w:rsidR="00077414" w:rsidRPr="00F2689B">
        <w:t>P</w:t>
      </w:r>
      <w:r w:rsidR="00857CFC" w:rsidRPr="00F2689B">
        <w:t>říkazníka</w:t>
      </w:r>
      <w:r w:rsidRPr="00F2689B">
        <w:t xml:space="preserve"> DPH z tohoto zdanitelného plnění, aniž by byl vyzván jako ručitel správcem daně </w:t>
      </w:r>
      <w:r w:rsidR="00077414" w:rsidRPr="00F2689B">
        <w:t>P</w:t>
      </w:r>
      <w:r w:rsidR="00857CFC" w:rsidRPr="00F2689B">
        <w:t>říkazník</w:t>
      </w:r>
      <w:r w:rsidRPr="00F2689B">
        <w:t xml:space="preserve">, postupem v souladu s § 109a </w:t>
      </w:r>
      <w:r w:rsidR="004E77B2" w:rsidRPr="00F2689B">
        <w:t>ZDPH</w:t>
      </w:r>
      <w:r w:rsidRPr="00F2689B">
        <w:t xml:space="preserve">. Stejným způsobem bude postupováno, pokud </w:t>
      </w:r>
      <w:r w:rsidR="00077414" w:rsidRPr="00F2689B">
        <w:t>P</w:t>
      </w:r>
      <w:r w:rsidR="00857CFC" w:rsidRPr="00F2689B">
        <w:t>říkazník</w:t>
      </w:r>
      <w:r w:rsidR="00DB45BB" w:rsidRPr="00F2689B">
        <w:t xml:space="preserve"> </w:t>
      </w:r>
      <w:r w:rsidRPr="00F2689B">
        <w:t>uvede ve smlouvě bankovní účet, který není uveden v registru plátců daně z přidané hodnoty</w:t>
      </w:r>
      <w:r w:rsidR="00DB45BB" w:rsidRPr="00F2689B">
        <w:t xml:space="preserve"> nebo bude evidován jako nespolehlivá osoba</w:t>
      </w:r>
      <w:r w:rsidRPr="00F2689B">
        <w:t>.</w:t>
      </w:r>
    </w:p>
    <w:p w14:paraId="03A83ABC" w14:textId="7A542AA9" w:rsidR="006B6218" w:rsidRPr="00F2689B" w:rsidRDefault="006A5739" w:rsidP="00DC753C">
      <w:pPr>
        <w:pStyle w:val="Odstavecsmlouvy0"/>
      </w:pPr>
      <w:r w:rsidRPr="00F2689B">
        <w:t xml:space="preserve">Pokud </w:t>
      </w:r>
      <w:r w:rsidR="00077414" w:rsidRPr="00F2689B">
        <w:t>P</w:t>
      </w:r>
      <w:r w:rsidR="00857CFC" w:rsidRPr="00F2689B">
        <w:t>říkazce</w:t>
      </w:r>
      <w:r w:rsidRPr="00F2689B">
        <w:t xml:space="preserve"> uhradí částku ve výši DPH na účet správce daně </w:t>
      </w:r>
      <w:r w:rsidR="00077414" w:rsidRPr="00F2689B">
        <w:t>P</w:t>
      </w:r>
      <w:r w:rsidR="00857CFC" w:rsidRPr="00F2689B">
        <w:t>říkazníka</w:t>
      </w:r>
      <w:r w:rsidRPr="00F2689B">
        <w:t xml:space="preserve"> </w:t>
      </w:r>
      <w:r w:rsidR="002679EB" w:rsidRPr="00F2689B">
        <w:t>a zbývající částku sjednané úp</w:t>
      </w:r>
      <w:r w:rsidR="00F7424D" w:rsidRPr="00F2689B">
        <w:t>l</w:t>
      </w:r>
      <w:r w:rsidR="002679EB" w:rsidRPr="00F2689B">
        <w:t>aty</w:t>
      </w:r>
      <w:r w:rsidRPr="00F2689B">
        <w:t xml:space="preserve"> (relevantní část bez DPH) </w:t>
      </w:r>
      <w:r w:rsidR="00077414" w:rsidRPr="00F2689B">
        <w:t>Příkazníkovi</w:t>
      </w:r>
      <w:r w:rsidRPr="00F2689B">
        <w:t>, považuje se jeho závazek</w:t>
      </w:r>
      <w:r w:rsidR="00E22910" w:rsidRPr="00F2689B">
        <w:t>,</w:t>
      </w:r>
      <w:r w:rsidRPr="00F2689B">
        <w:t xml:space="preserve"> uhr</w:t>
      </w:r>
      <w:r w:rsidR="00857CFC" w:rsidRPr="00F2689B">
        <w:t>adit sjednanou odměnu</w:t>
      </w:r>
      <w:r w:rsidR="00E22910" w:rsidRPr="00F2689B">
        <w:t xml:space="preserve">, </w:t>
      </w:r>
      <w:r w:rsidR="009D7332" w:rsidRPr="00F2689B">
        <w:t>za splněný.</w:t>
      </w:r>
    </w:p>
    <w:p w14:paraId="09F59454" w14:textId="1741C96A" w:rsidR="00EC3A7B" w:rsidRPr="00F2689B" w:rsidRDefault="00EC3A7B" w:rsidP="00DC753C">
      <w:pPr>
        <w:pStyle w:val="Odstavecsmlouvy0"/>
      </w:pPr>
      <w:r w:rsidRPr="00F2689B">
        <w:t>Příkazce nebude Příkazníkovi poskytovat zálohy plnění povinností Příkazníka.</w:t>
      </w:r>
    </w:p>
    <w:p w14:paraId="67E1F538" w14:textId="2E6BE642" w:rsidR="00272897" w:rsidRPr="00F2689B" w:rsidRDefault="00AE6505" w:rsidP="00DF3BEA">
      <w:pPr>
        <w:pStyle w:val="Nadpis1"/>
      </w:pPr>
      <w:bookmarkStart w:id="32" w:name="_Ref478375579"/>
      <w:r w:rsidRPr="00F2689B">
        <w:t>S</w:t>
      </w:r>
      <w:r w:rsidR="00272F34" w:rsidRPr="00F2689B">
        <w:t>mluvní sankce</w:t>
      </w:r>
      <w:bookmarkEnd w:id="32"/>
    </w:p>
    <w:p w14:paraId="628944A7" w14:textId="0FB97EA0" w:rsidR="00436425" w:rsidRPr="00F2689B" w:rsidRDefault="00436425" w:rsidP="00846B2D">
      <w:pPr>
        <w:pStyle w:val="Odstavecsmlouvy0"/>
      </w:pPr>
      <w:bookmarkStart w:id="33" w:name="_Ref128068182"/>
      <w:r w:rsidRPr="00F2689B">
        <w:t xml:space="preserve">V případě </w:t>
      </w:r>
      <w:r w:rsidR="00AE6505" w:rsidRPr="00F2689B">
        <w:t>prodlení Příkazníka se splněním povinnosti</w:t>
      </w:r>
      <w:r w:rsidRPr="00F2689B">
        <w:t xml:space="preserve"> </w:t>
      </w:r>
      <w:r w:rsidR="00AE6505" w:rsidRPr="00F2689B">
        <w:t>sjednané</w:t>
      </w:r>
      <w:r w:rsidRPr="00F2689B">
        <w:t xml:space="preserve"> </w:t>
      </w:r>
      <w:r w:rsidR="00846B2D" w:rsidRPr="00F2689B">
        <w:t xml:space="preserve">touto </w:t>
      </w:r>
      <w:r w:rsidRPr="00F2689B">
        <w:t>smlouvou</w:t>
      </w:r>
      <w:r w:rsidR="0001653A" w:rsidRPr="00F2689B">
        <w:t xml:space="preserve"> a neutvrzené jinou smluvní pokutou sjednanou v této smlouvě</w:t>
      </w:r>
      <w:r w:rsidRPr="00F2689B">
        <w:t xml:space="preserve"> je </w:t>
      </w:r>
      <w:r w:rsidR="00846B2D" w:rsidRPr="00F2689B">
        <w:t>P</w:t>
      </w:r>
      <w:r w:rsidRPr="00F2689B">
        <w:t>říkazce oprávněn požadovat p</w:t>
      </w:r>
      <w:r w:rsidR="00883C47" w:rsidRPr="00F2689B">
        <w:t>o </w:t>
      </w:r>
      <w:r w:rsidR="00846B2D" w:rsidRPr="00F2689B">
        <w:t>P</w:t>
      </w:r>
      <w:r w:rsidRPr="00F2689B">
        <w:t>říkazníkovi zaplacení smluvní pokuty ve výši 0,2 % z</w:t>
      </w:r>
      <w:r w:rsidR="00AE6505" w:rsidRPr="00F2689B">
        <w:t xml:space="preserve"> celkové </w:t>
      </w:r>
      <w:r w:rsidRPr="00F2689B">
        <w:t xml:space="preserve">výše </w:t>
      </w:r>
      <w:r w:rsidR="00846B2D" w:rsidRPr="00F2689B">
        <w:t>O</w:t>
      </w:r>
      <w:r w:rsidRPr="00F2689B">
        <w:t xml:space="preserve">dměny včetně DPH za každý započatý </w:t>
      </w:r>
      <w:r w:rsidR="00846B2D" w:rsidRPr="00F2689B">
        <w:t xml:space="preserve">kalendářní </w:t>
      </w:r>
      <w:r w:rsidRPr="00F2689B">
        <w:t xml:space="preserve">den trvání takového porušení a za každé jednotlivé </w:t>
      </w:r>
      <w:r w:rsidR="00AE6505" w:rsidRPr="00F2689B">
        <w:t xml:space="preserve">prodlení. </w:t>
      </w:r>
      <w:r w:rsidR="00846B2D" w:rsidRPr="00F2689B">
        <w:t>P</w:t>
      </w:r>
      <w:r w:rsidRPr="00F2689B">
        <w:t xml:space="preserve">říkazník se zavazuje takto požadovanou smluvní pokutu </w:t>
      </w:r>
      <w:r w:rsidR="00846B2D" w:rsidRPr="00F2689B">
        <w:t>P</w:t>
      </w:r>
      <w:r w:rsidRPr="00F2689B">
        <w:t>říkazci zaplatit.</w:t>
      </w:r>
      <w:bookmarkEnd w:id="33"/>
      <w:r w:rsidRPr="00F2689B">
        <w:t xml:space="preserve"> </w:t>
      </w:r>
    </w:p>
    <w:p w14:paraId="6E96E365" w14:textId="780F7BFE" w:rsidR="005E7FAA" w:rsidRPr="00F2689B" w:rsidRDefault="005E7FAA" w:rsidP="005E7FAA">
      <w:pPr>
        <w:pStyle w:val="Odstavecsmlouvy0"/>
      </w:pPr>
      <w:r w:rsidRPr="00F2689B">
        <w:t xml:space="preserve">V případě nepřítomnosti člena Realizačního týmu na staveništi v době, ve které měl být na staveništi na základě této smlouvy přítomen, tj. zejména v době, kdy to vyžaduje </w:t>
      </w:r>
      <w:r w:rsidR="00B33DE7" w:rsidRPr="00F2689B">
        <w:t xml:space="preserve">Příkazce nebo </w:t>
      </w:r>
      <w:r w:rsidRPr="00F2689B">
        <w:t>povaha a rozsah prováděných stavebních prací, je Příkazce oprávněn požadovat po Příkazníkovi zaplacení smluvní pokuty ve výši 0,2 % z celkové výše Odměny včetně DPH, nejméně však 20</w:t>
      </w:r>
      <w:r w:rsidR="1D750560" w:rsidRPr="00F2689B">
        <w:t>.</w:t>
      </w:r>
      <w:r w:rsidRPr="00F2689B">
        <w:t xml:space="preserve">000,- Kč, za každou takovou nepřítomnost a za každého člena Realizačního týmu a Příkazník se zavazuje takto požadovanou smluvní pokutu Příkazci zaplatit. Za nepřítomnost podle věty předchozí se považuje i prodlení člena Realizačního týmu s příchodem na staveniště delší než 20 minut. </w:t>
      </w:r>
    </w:p>
    <w:p w14:paraId="0A9ABF61" w14:textId="7CA4D911" w:rsidR="00B46E6A" w:rsidRPr="00F2689B" w:rsidRDefault="00D33A85" w:rsidP="00AB2138">
      <w:pPr>
        <w:pStyle w:val="Odstavecsmlouvy0"/>
        <w:numPr>
          <w:ilvl w:val="1"/>
          <w:numId w:val="21"/>
        </w:numPr>
      </w:pPr>
      <w:r w:rsidRPr="00F2689B">
        <w:t>V</w:t>
      </w:r>
      <w:r w:rsidR="005E6496" w:rsidRPr="00F2689B">
        <w:t xml:space="preserve"> případ</w:t>
      </w:r>
      <w:r w:rsidRPr="00F2689B">
        <w:t>ě</w:t>
      </w:r>
      <w:r w:rsidR="005E6496" w:rsidRPr="00F2689B">
        <w:t xml:space="preserve">, že některý člen Realizačního týmu </w:t>
      </w:r>
      <w:r w:rsidR="008A0B8F" w:rsidRPr="00F2689B">
        <w:t xml:space="preserve">i jen zčásti </w:t>
      </w:r>
      <w:r w:rsidR="005E6496" w:rsidRPr="00F2689B">
        <w:t>nedispon</w:t>
      </w:r>
      <w:r w:rsidRPr="00F2689B">
        <w:t>uje nebo přesta</w:t>
      </w:r>
      <w:r w:rsidR="004C7318" w:rsidRPr="00F2689B">
        <w:t>l</w:t>
      </w:r>
      <w:r w:rsidRPr="00F2689B">
        <w:t xml:space="preserve"> disponovat</w:t>
      </w:r>
      <w:r w:rsidR="005E6496" w:rsidRPr="00F2689B">
        <w:t xml:space="preserve"> kvalifikací, kterou </w:t>
      </w:r>
      <w:r w:rsidR="001A7875" w:rsidRPr="00F2689B">
        <w:t xml:space="preserve">Příkazník ve vztahu k jeho osobě </w:t>
      </w:r>
      <w:r w:rsidR="005E6496" w:rsidRPr="00F2689B">
        <w:t xml:space="preserve">prokázal v rámci zadávacího řízení k Veřejné zakázce, </w:t>
      </w:r>
      <w:r w:rsidR="00D136ED" w:rsidRPr="00F2689B">
        <w:t xml:space="preserve">je Příkazce oprávněn po </w:t>
      </w:r>
      <w:r w:rsidR="00DE4D4E" w:rsidRPr="00F2689B">
        <w:t>Příkazník</w:t>
      </w:r>
      <w:r w:rsidR="00D136ED" w:rsidRPr="00F2689B">
        <w:t xml:space="preserve">ovi požadovat zaplacení </w:t>
      </w:r>
      <w:r w:rsidR="005E6496" w:rsidRPr="00F2689B">
        <w:t>smluvní pokut</w:t>
      </w:r>
      <w:r w:rsidR="00D136ED" w:rsidRPr="00F2689B">
        <w:t>y</w:t>
      </w:r>
      <w:r w:rsidR="005E6496" w:rsidRPr="00F2689B">
        <w:t xml:space="preserve"> 5.000,- Kč za </w:t>
      </w:r>
      <w:r w:rsidR="008A0B8F" w:rsidRPr="00F2689B">
        <w:t xml:space="preserve">každého takového člena Realizačního týmu a za </w:t>
      </w:r>
      <w:r w:rsidR="005E6496" w:rsidRPr="00F2689B">
        <w:t xml:space="preserve">každý kalendářní den, ve </w:t>
      </w:r>
      <w:r w:rsidR="005E6496" w:rsidRPr="00F2689B">
        <w:lastRenderedPageBreak/>
        <w:t xml:space="preserve">kterém </w:t>
      </w:r>
      <w:r w:rsidR="00DE4D4E" w:rsidRPr="00F2689B">
        <w:t xml:space="preserve">takový </w:t>
      </w:r>
      <w:r w:rsidR="008A0B8F" w:rsidRPr="00F2689B">
        <w:t xml:space="preserve">člen Realizačního týmu </w:t>
      </w:r>
      <w:r w:rsidR="005E6496" w:rsidRPr="00F2689B">
        <w:t>touto kvalifikací i jen zčásti nedisponoval</w:t>
      </w:r>
      <w:r w:rsidR="00D136ED" w:rsidRPr="00F2689B">
        <w:t>, a</w:t>
      </w:r>
      <w:r w:rsidR="00E15B4E" w:rsidRPr="00F2689B">
        <w:t xml:space="preserve"> Příkazník se zavazuje takto požadovanou smluvní pokutu Příkazci zaplatit</w:t>
      </w:r>
      <w:r w:rsidR="005E6496" w:rsidRPr="00F2689B">
        <w:t>.</w:t>
      </w:r>
      <w:r w:rsidR="00DA7398" w:rsidRPr="00F2689B">
        <w:t xml:space="preserve"> Nejde-li o případ podle první, </w:t>
      </w:r>
      <w:r w:rsidR="00127460" w:rsidRPr="00F2689B">
        <w:t xml:space="preserve">je Příkazce oprávněn požadovat </w:t>
      </w:r>
      <w:r w:rsidR="00DA7398" w:rsidRPr="00F2689B">
        <w:t xml:space="preserve">pro případ, že </w:t>
      </w:r>
      <w:r w:rsidR="00127460" w:rsidRPr="00F2689B">
        <w:t xml:space="preserve">Příkazník </w:t>
      </w:r>
      <w:r w:rsidR="00DA7398" w:rsidRPr="00F2689B">
        <w:t xml:space="preserve">by i jen zčásti nedisponoval po celou dobu plnění této smlouvy kvalifikací, kterou prokázal v rámci zadávacího řízení k Veřejné zakázce, </w:t>
      </w:r>
      <w:r w:rsidR="00127460" w:rsidRPr="00F2689B">
        <w:t xml:space="preserve">zaplacení </w:t>
      </w:r>
      <w:r w:rsidR="00DA7398" w:rsidRPr="00F2689B">
        <w:t>smluvní pokut</w:t>
      </w:r>
      <w:r w:rsidR="00127460" w:rsidRPr="00F2689B">
        <w:t>y</w:t>
      </w:r>
      <w:r w:rsidR="00DA7398" w:rsidRPr="00F2689B">
        <w:t xml:space="preserve"> 15.000,- Kč za každý kalendářní den, ve kterém touto kvalifikací i jen zčásti nedisponoval</w:t>
      </w:r>
      <w:r w:rsidR="00127460" w:rsidRPr="00F2689B">
        <w:t>, a Příkazník se zavazuje takto požadovanou smluvní pokutu Příkazci zaplatit</w:t>
      </w:r>
      <w:r w:rsidR="00DA7398" w:rsidRPr="00F2689B">
        <w:t>.</w:t>
      </w:r>
    </w:p>
    <w:p w14:paraId="0653A234" w14:textId="26DCA7FD" w:rsidR="00D308FC" w:rsidRPr="00F2689B" w:rsidRDefault="00127460" w:rsidP="00846B2D">
      <w:pPr>
        <w:pStyle w:val="Odstavecsmlouvy0"/>
      </w:pPr>
      <w:r w:rsidRPr="00F2689B">
        <w:t xml:space="preserve">V případě, že je </w:t>
      </w:r>
      <w:r w:rsidR="00D308FC" w:rsidRPr="00F2689B">
        <w:t xml:space="preserve">Příkazník </w:t>
      </w:r>
      <w:r w:rsidRPr="00F2689B">
        <w:t>v</w:t>
      </w:r>
      <w:r w:rsidR="00D308FC" w:rsidRPr="00F2689B">
        <w:t xml:space="preserve"> prodlení s předložením kopie pojistné smlouvy či jiného dokladu prokazujícího uzavření pojištění dle </w:t>
      </w:r>
      <w:r w:rsidR="00846B2D" w:rsidRPr="00F2689B">
        <w:t xml:space="preserve">odst. </w:t>
      </w:r>
      <w:r w:rsidR="00D308FC" w:rsidRPr="00F2689B">
        <w:fldChar w:fldCharType="begin"/>
      </w:r>
      <w:r w:rsidR="00D308FC" w:rsidRPr="00F2689B">
        <w:instrText xml:space="preserve"> REF _Ref128067755 \n \h </w:instrText>
      </w:r>
      <w:r w:rsidR="00F2689B">
        <w:instrText xml:space="preserve"> \* MERGEFORMAT </w:instrText>
      </w:r>
      <w:r w:rsidR="00D308FC" w:rsidRPr="00F2689B">
        <w:fldChar w:fldCharType="separate"/>
      </w:r>
      <w:r w:rsidR="00AE6505" w:rsidRPr="00F2689B">
        <w:t>VI.2</w:t>
      </w:r>
      <w:r w:rsidR="00D308FC" w:rsidRPr="00F2689B">
        <w:fldChar w:fldCharType="end"/>
      </w:r>
      <w:r w:rsidR="00846B2D" w:rsidRPr="00F2689B">
        <w:t xml:space="preserve"> nebo </w:t>
      </w:r>
      <w:r w:rsidR="00D308FC" w:rsidRPr="00F2689B">
        <w:fldChar w:fldCharType="begin"/>
      </w:r>
      <w:r w:rsidR="00D308FC" w:rsidRPr="00F2689B">
        <w:instrText xml:space="preserve"> REF _Ref128067757 \n \h </w:instrText>
      </w:r>
      <w:r w:rsidR="00F2689B">
        <w:instrText xml:space="preserve"> \* MERGEFORMAT </w:instrText>
      </w:r>
      <w:r w:rsidR="00D308FC" w:rsidRPr="00F2689B">
        <w:fldChar w:fldCharType="separate"/>
      </w:r>
      <w:r w:rsidR="00AE6505" w:rsidRPr="00F2689B">
        <w:t>VI.3</w:t>
      </w:r>
      <w:r w:rsidR="00D308FC" w:rsidRPr="00F2689B">
        <w:fldChar w:fldCharType="end"/>
      </w:r>
      <w:r w:rsidR="00D308FC" w:rsidRPr="00F2689B">
        <w:t xml:space="preserve"> </w:t>
      </w:r>
      <w:r w:rsidR="00846B2D" w:rsidRPr="00F2689B">
        <w:t xml:space="preserve">této </w:t>
      </w:r>
      <w:r w:rsidR="00D308FC" w:rsidRPr="00F2689B">
        <w:t>smlouvy</w:t>
      </w:r>
      <w:r w:rsidRPr="00F2689B">
        <w:t>,</w:t>
      </w:r>
      <w:r w:rsidR="00D308FC" w:rsidRPr="00F2689B">
        <w:t xml:space="preserve"> </w:t>
      </w:r>
      <w:r w:rsidRPr="00F2689B">
        <w:t>je Příkazce oprávněn požadovat po Příkazníkovi zaplacení smluvní pokuty ve výši</w:t>
      </w:r>
      <w:r w:rsidR="00D308FC" w:rsidRPr="00F2689B">
        <w:t xml:space="preserve"> 5</w:t>
      </w:r>
      <w:r w:rsidR="6113ABB1" w:rsidRPr="00F2689B">
        <w:t>.</w:t>
      </w:r>
      <w:r w:rsidR="00D308FC" w:rsidRPr="00F2689B">
        <w:t>000</w:t>
      </w:r>
      <w:r w:rsidR="00846B2D" w:rsidRPr="00F2689B">
        <w:t>,-</w:t>
      </w:r>
      <w:r w:rsidR="00D308FC" w:rsidRPr="00F2689B">
        <w:t xml:space="preserve"> Kč za každý </w:t>
      </w:r>
      <w:r w:rsidR="00846B2D" w:rsidRPr="00F2689B">
        <w:t xml:space="preserve">i </w:t>
      </w:r>
      <w:r w:rsidR="00D308FC" w:rsidRPr="00F2689B">
        <w:t xml:space="preserve">započatý </w:t>
      </w:r>
      <w:r w:rsidR="00846B2D" w:rsidRPr="00F2689B">
        <w:t xml:space="preserve">kalendářní </w:t>
      </w:r>
      <w:r w:rsidR="00D308FC" w:rsidRPr="00F2689B">
        <w:t xml:space="preserve">den </w:t>
      </w:r>
      <w:r w:rsidR="00846B2D" w:rsidRPr="00F2689B">
        <w:t xml:space="preserve">takového </w:t>
      </w:r>
      <w:r w:rsidR="00D308FC" w:rsidRPr="00F2689B">
        <w:t>prodlení</w:t>
      </w:r>
      <w:r w:rsidRPr="00F2689B">
        <w:t xml:space="preserve"> a Příkazník se zavazuje takto požadovanou smluvní pokutu Příkazci zaplatit</w:t>
      </w:r>
      <w:r w:rsidR="00D308FC" w:rsidRPr="00F2689B">
        <w:t>.</w:t>
      </w:r>
    </w:p>
    <w:p w14:paraId="74928EFC" w14:textId="7A25600F" w:rsidR="007A3FBE" w:rsidRPr="00F2689B" w:rsidRDefault="00127460" w:rsidP="00846B2D">
      <w:pPr>
        <w:pStyle w:val="Odstavecsmlouvy0"/>
      </w:pPr>
      <w:r w:rsidRPr="00F2689B">
        <w:t>V případě</w:t>
      </w:r>
      <w:r w:rsidR="007A3FBE" w:rsidRPr="00F2689B">
        <w:t xml:space="preserve">, že by </w:t>
      </w:r>
      <w:r w:rsidRPr="00F2689B">
        <w:t xml:space="preserve">Příkazník </w:t>
      </w:r>
      <w:r w:rsidR="007A3FBE" w:rsidRPr="00F2689B">
        <w:t xml:space="preserve">neměl po celou dobu platnosti a účinnosti </w:t>
      </w:r>
      <w:r w:rsidR="00846B2D" w:rsidRPr="00F2689B">
        <w:t xml:space="preserve">této </w:t>
      </w:r>
      <w:r w:rsidR="007A3FBE" w:rsidRPr="00F2689B">
        <w:t xml:space="preserve">smlouvy </w:t>
      </w:r>
      <w:r w:rsidR="00846B2D" w:rsidRPr="00F2689B">
        <w:t xml:space="preserve">sjednáno </w:t>
      </w:r>
      <w:r w:rsidR="007A3FBE" w:rsidRPr="00F2689B">
        <w:t xml:space="preserve">pojištění odpovědnosti dle </w:t>
      </w:r>
      <w:r w:rsidR="00846B2D" w:rsidRPr="00F2689B">
        <w:t xml:space="preserve">odst. </w:t>
      </w:r>
      <w:r w:rsidR="007A3FBE" w:rsidRPr="00F2689B">
        <w:fldChar w:fldCharType="begin"/>
      </w:r>
      <w:r w:rsidR="007A3FBE" w:rsidRPr="00F2689B">
        <w:instrText xml:space="preserve"> REF _Ref128065956 \n \h </w:instrText>
      </w:r>
      <w:r w:rsidR="00F2689B">
        <w:instrText xml:space="preserve"> \* MERGEFORMAT </w:instrText>
      </w:r>
      <w:r w:rsidR="007A3FBE" w:rsidRPr="00F2689B">
        <w:fldChar w:fldCharType="separate"/>
      </w:r>
      <w:r w:rsidR="00AE6505" w:rsidRPr="00F2689B">
        <w:t>VI.1</w:t>
      </w:r>
      <w:r w:rsidR="007A3FBE" w:rsidRPr="00F2689B">
        <w:fldChar w:fldCharType="end"/>
      </w:r>
      <w:r w:rsidR="00846B2D" w:rsidRPr="00F2689B">
        <w:t xml:space="preserve"> této</w:t>
      </w:r>
      <w:r w:rsidR="007A3FBE" w:rsidRPr="00F2689B">
        <w:t xml:space="preserve"> smlouvy, </w:t>
      </w:r>
      <w:r w:rsidRPr="00F2689B">
        <w:t>je Příkazce oprávněn požadovat po Příkazníkovi zaplacení smluvní pokuty ve výši</w:t>
      </w:r>
      <w:r w:rsidR="007A3FBE" w:rsidRPr="00F2689B">
        <w:t xml:space="preserve"> 10</w:t>
      </w:r>
      <w:r w:rsidR="530B888B" w:rsidRPr="00F2689B">
        <w:t>.</w:t>
      </w:r>
      <w:r w:rsidR="007A3FBE" w:rsidRPr="00F2689B">
        <w:t>000</w:t>
      </w:r>
      <w:r w:rsidR="00846B2D" w:rsidRPr="00F2689B">
        <w:t>,-</w:t>
      </w:r>
      <w:r w:rsidR="007A3FBE" w:rsidRPr="00F2689B">
        <w:t xml:space="preserve"> Kč za každý </w:t>
      </w:r>
      <w:r w:rsidR="00846B2D" w:rsidRPr="00F2689B">
        <w:t xml:space="preserve">kalendářní </w:t>
      </w:r>
      <w:r w:rsidR="007A3FBE" w:rsidRPr="00F2689B">
        <w:t xml:space="preserve">den, ve kterém toto pojištění neměl </w:t>
      </w:r>
      <w:r w:rsidR="00846B2D" w:rsidRPr="00F2689B">
        <w:t>sjednáno</w:t>
      </w:r>
      <w:r w:rsidRPr="00F2689B">
        <w:t xml:space="preserve"> a Příkazník se zavazuje takto požadovanou smluvní pokutu Příkazci zaplatit</w:t>
      </w:r>
      <w:r w:rsidR="007A3FBE" w:rsidRPr="00F2689B">
        <w:t>.</w:t>
      </w:r>
    </w:p>
    <w:p w14:paraId="4AA83718" w14:textId="06E326C6" w:rsidR="00EF566C" w:rsidRPr="00F2689B" w:rsidRDefault="00FD1DC3" w:rsidP="00846B2D">
      <w:pPr>
        <w:pStyle w:val="Odstavecsmlouvy0"/>
      </w:pPr>
      <w:r w:rsidRPr="00F2689B">
        <w:t>V případě</w:t>
      </w:r>
      <w:r w:rsidR="00EF566C" w:rsidRPr="00F2689B">
        <w:t xml:space="preserve">, že by </w:t>
      </w:r>
      <w:r w:rsidRPr="00F2689B">
        <w:t xml:space="preserve">Příkazník </w:t>
      </w:r>
      <w:r w:rsidR="007D0040" w:rsidRPr="00F2689B">
        <w:t xml:space="preserve">porušil své povinnosti sjednané v </w:t>
      </w:r>
      <w:r w:rsidR="00846B2D" w:rsidRPr="00F2689B">
        <w:t xml:space="preserve">odst. </w:t>
      </w:r>
      <w:r w:rsidR="00846B2D" w:rsidRPr="00F2689B">
        <w:fldChar w:fldCharType="begin"/>
      </w:r>
      <w:r w:rsidR="00846B2D" w:rsidRPr="00F2689B">
        <w:instrText xml:space="preserve"> REF _Ref128063219 \n \h </w:instrText>
      </w:r>
      <w:r w:rsidR="00F2689B">
        <w:instrText xml:space="preserve"> \* MERGEFORMAT </w:instrText>
      </w:r>
      <w:r w:rsidR="00846B2D" w:rsidRPr="00F2689B">
        <w:fldChar w:fldCharType="separate"/>
      </w:r>
      <w:r w:rsidR="00AE6505" w:rsidRPr="00F2689B">
        <w:t>III.9</w:t>
      </w:r>
      <w:r w:rsidR="00846B2D" w:rsidRPr="00F2689B">
        <w:fldChar w:fldCharType="end"/>
      </w:r>
      <w:r w:rsidR="00846B2D" w:rsidRPr="00F2689B">
        <w:t xml:space="preserve"> této</w:t>
      </w:r>
      <w:r w:rsidR="00EF566C" w:rsidRPr="00F2689B">
        <w:t xml:space="preserve"> smlouvy</w:t>
      </w:r>
      <w:r w:rsidR="005C1812" w:rsidRPr="00F2689B">
        <w:t>,</w:t>
      </w:r>
      <w:r w:rsidR="00846B2D" w:rsidRPr="00F2689B">
        <w:t xml:space="preserve"> </w:t>
      </w:r>
      <w:r w:rsidRPr="00F2689B">
        <w:t>je Příkazce oprávněn požadovat po Příkazníkovi zaplacení smluvní pokuty ve výši</w:t>
      </w:r>
      <w:r w:rsidR="00863EAD" w:rsidRPr="00F2689B">
        <w:t xml:space="preserve"> </w:t>
      </w:r>
      <w:r w:rsidR="00EF566C" w:rsidRPr="00F2689B">
        <w:t xml:space="preserve">3násobku hodinové odměny </w:t>
      </w:r>
      <w:r w:rsidR="007D0040" w:rsidRPr="00F2689B">
        <w:t xml:space="preserve">včetně DPH </w:t>
      </w:r>
      <w:r w:rsidR="00AE6505" w:rsidRPr="00F2689B">
        <w:t>příslušného člena Realizačního týmu</w:t>
      </w:r>
      <w:r w:rsidR="000531F6" w:rsidRPr="00F2689B">
        <w:t>,</w:t>
      </w:r>
      <w:r w:rsidR="00EF566C" w:rsidRPr="00F2689B">
        <w:t xml:space="preserve"> </w:t>
      </w:r>
      <w:r w:rsidR="007D0040" w:rsidRPr="00F2689B">
        <w:t xml:space="preserve">a to </w:t>
      </w:r>
      <w:r w:rsidR="00EF566C" w:rsidRPr="00F2689B">
        <w:t>za každou hodinu</w:t>
      </w:r>
      <w:r w:rsidR="00AE6505" w:rsidRPr="00F2689B">
        <w:t xml:space="preserve"> jeho nepřítomnosti na staveništi</w:t>
      </w:r>
      <w:r w:rsidR="007D0040" w:rsidRPr="00F2689B">
        <w:t>, ve které na staveništi dle této smlouvy měl být osobně přítomen</w:t>
      </w:r>
      <w:r w:rsidR="00C64069" w:rsidRPr="00F2689B">
        <w:t xml:space="preserve"> a Příkazník se zavazuje takto požadovanou smluvní pokutu Příkazci zaplatit</w:t>
      </w:r>
      <w:r w:rsidR="00EF566C" w:rsidRPr="00F2689B">
        <w:t>.</w:t>
      </w:r>
    </w:p>
    <w:p w14:paraId="600FADB5" w14:textId="502BE2A4" w:rsidR="00D91BE4" w:rsidRPr="00F2689B" w:rsidRDefault="00C64069" w:rsidP="00846B2D">
      <w:pPr>
        <w:pStyle w:val="Odstavecsmlouvy0"/>
      </w:pPr>
      <w:r w:rsidRPr="00F2689B">
        <w:t xml:space="preserve">V případě, že by </w:t>
      </w:r>
      <w:r w:rsidR="00D91BE4" w:rsidRPr="00F2689B">
        <w:t xml:space="preserve">Příkazník </w:t>
      </w:r>
      <w:r w:rsidRPr="00F2689B">
        <w:t>porušil</w:t>
      </w:r>
      <w:r w:rsidR="00D91BE4" w:rsidRPr="00F2689B">
        <w:t xml:space="preserve"> </w:t>
      </w:r>
      <w:r w:rsidRPr="00F2689B">
        <w:t xml:space="preserve">jakoukoli </w:t>
      </w:r>
      <w:r w:rsidR="00D91BE4" w:rsidRPr="00F2689B">
        <w:t xml:space="preserve">povinnost </w:t>
      </w:r>
      <w:r w:rsidRPr="00F2689B">
        <w:t xml:space="preserve">stanovenou </w:t>
      </w:r>
      <w:r w:rsidR="00D91BE4" w:rsidRPr="00F2689B">
        <w:t xml:space="preserve">mu </w:t>
      </w:r>
      <w:r w:rsidR="005C1812" w:rsidRPr="00F2689B">
        <w:t xml:space="preserve">touto </w:t>
      </w:r>
      <w:r w:rsidR="00D91BE4" w:rsidRPr="00F2689B">
        <w:t xml:space="preserve">smlouvou, která není zajištěna jinou smluvní pokutou, </w:t>
      </w:r>
      <w:r w:rsidRPr="00F2689B">
        <w:t>je Příkazce oprávněn požadovat po Příkazníkovi z</w:t>
      </w:r>
      <w:r w:rsidR="000E73B0" w:rsidRPr="00F2689B">
        <w:t xml:space="preserve">aplacení smluvní pokuty ve výši </w:t>
      </w:r>
      <w:r w:rsidR="00D91BE4" w:rsidRPr="00F2689B">
        <w:t>5</w:t>
      </w:r>
      <w:r w:rsidR="064E78D9" w:rsidRPr="00F2689B">
        <w:t>.</w:t>
      </w:r>
      <w:r w:rsidR="00D91BE4" w:rsidRPr="00F2689B">
        <w:t>000</w:t>
      </w:r>
      <w:r w:rsidR="005C1812" w:rsidRPr="00F2689B">
        <w:t>,-</w:t>
      </w:r>
      <w:r w:rsidR="00D91BE4" w:rsidRPr="00F2689B">
        <w:t xml:space="preserve"> Kč za každé jednotlivé porušení </w:t>
      </w:r>
      <w:r w:rsidR="00455474" w:rsidRPr="00F2689B">
        <w:t xml:space="preserve">takové </w:t>
      </w:r>
      <w:r w:rsidR="00D91BE4" w:rsidRPr="00F2689B">
        <w:t>povinnost</w:t>
      </w:r>
      <w:r w:rsidR="005C1812" w:rsidRPr="00F2689B">
        <w:t>i</w:t>
      </w:r>
      <w:r w:rsidRPr="00F2689B">
        <w:t xml:space="preserve"> a Příkazník se zavazuje takto požadovanou smluvní pokutu Příkazci zaplatit</w:t>
      </w:r>
      <w:r w:rsidR="00D91BE4" w:rsidRPr="00F2689B">
        <w:t>.</w:t>
      </w:r>
      <w:r w:rsidR="0001653A" w:rsidRPr="00F2689B">
        <w:t xml:space="preserve"> Neuhradí-li Příkazník tuto smluvní pokutu ve lhůtě sjednané touto smlouvou, je Příkazce oprávněn po Příkazníkovi za stejné porušení povinnosti požadovat další úhradu této smluvní pokuty a Příkazník je povinen ji v takovém případě uhradit. Příkazce je oprávněn postupovat podle věty předchozí i opakovaně.</w:t>
      </w:r>
    </w:p>
    <w:p w14:paraId="3389F58C" w14:textId="18A756FE" w:rsidR="005C1812" w:rsidRPr="00F2689B" w:rsidRDefault="3041BEF2" w:rsidP="005C1812">
      <w:pPr>
        <w:pStyle w:val="Odstavecsmlouvy0"/>
      </w:pPr>
      <w:r w:rsidRPr="00F2689B">
        <w:t xml:space="preserve">Poruší-li některá smluvní strana povinnost mlčenlivosti vyplývající z této smlouvy, je </w:t>
      </w:r>
      <w:r w:rsidR="455F5BD5" w:rsidRPr="00F2689B">
        <w:t xml:space="preserve">druhá smluvní strana oprávněna požadovat zaplacení </w:t>
      </w:r>
      <w:r w:rsidRPr="00F2689B">
        <w:t xml:space="preserve">smluvní </w:t>
      </w:r>
      <w:r w:rsidR="455F5BD5" w:rsidRPr="00F2689B">
        <w:t xml:space="preserve">pokuty </w:t>
      </w:r>
      <w:r w:rsidRPr="00F2689B">
        <w:t>ve výši 50</w:t>
      </w:r>
      <w:r w:rsidR="3FCC3E66" w:rsidRPr="00F2689B">
        <w:t>.</w:t>
      </w:r>
      <w:r w:rsidRPr="00F2689B">
        <w:t>000, Kč za každé takové porušení povinnosti</w:t>
      </w:r>
      <w:r w:rsidR="54E27505" w:rsidRPr="00F2689B">
        <w:t xml:space="preserve"> dle odst</w:t>
      </w:r>
      <w:r w:rsidRPr="00F2689B">
        <w:t xml:space="preserve">. </w:t>
      </w:r>
      <w:r w:rsidR="455F5BD5" w:rsidRPr="00F2689B">
        <w:t>IX. 9 a porušující smluvní strana se zavazuje takto požadovanou smluvní pokutu zaplatit požadující smluvní straně</w:t>
      </w:r>
      <w:r w:rsidRPr="00F2689B">
        <w:t xml:space="preserve">. Žádným ustanovením této smlouvy </w:t>
      </w:r>
      <w:r w:rsidR="14B70BDF" w:rsidRPr="00F2689B">
        <w:t xml:space="preserve">však </w:t>
      </w:r>
      <w:r w:rsidRPr="00F2689B">
        <w:t>nejsou dotčeny povinnosti Příkazce vyplývající z právních předpisů, zejména ze zákona č. 106/1999 Sb., o svobodném přístupu k informacím, ve znění pozdějších předpisů, a ze zákona č. 340/2015 Sb., o registru smluv, ve znění pozdějších předpisů.</w:t>
      </w:r>
    </w:p>
    <w:p w14:paraId="066178BA" w14:textId="217A745E" w:rsidR="00455474" w:rsidRPr="00F2689B" w:rsidRDefault="00455474" w:rsidP="00846B2D">
      <w:pPr>
        <w:pStyle w:val="Odstavecsmlouvy0"/>
      </w:pPr>
      <w:r w:rsidRPr="00F2689B">
        <w:t xml:space="preserve">Příkazce je oprávněn započíst smluvní pokuty proti pohledávce </w:t>
      </w:r>
      <w:r w:rsidR="005C1812" w:rsidRPr="00F2689B">
        <w:t>P</w:t>
      </w:r>
      <w:r w:rsidRPr="00F2689B">
        <w:t>říkazníka.</w:t>
      </w:r>
    </w:p>
    <w:p w14:paraId="08620DCC" w14:textId="432F721F" w:rsidR="00FD160C" w:rsidRPr="00F2689B" w:rsidRDefault="00597578" w:rsidP="00846B2D">
      <w:pPr>
        <w:pStyle w:val="Odstavecsmlouvy0"/>
      </w:pPr>
      <w:r w:rsidRPr="00F2689B">
        <w:t xml:space="preserve">Zaplacením smluvní pokuty není dotčeno právo </w:t>
      </w:r>
      <w:r w:rsidR="005C1812" w:rsidRPr="00F2689B">
        <w:t>P</w:t>
      </w:r>
      <w:r w:rsidRPr="00F2689B">
        <w:t xml:space="preserve">říkazce na náhradu škody, která mu vznikla v důsledku porušení smlouvy </w:t>
      </w:r>
      <w:r w:rsidR="005C1812" w:rsidRPr="00F2689B">
        <w:t>P</w:t>
      </w:r>
      <w:r w:rsidRPr="00F2689B">
        <w:t>říkazníkem, a to v plné výši.</w:t>
      </w:r>
    </w:p>
    <w:p w14:paraId="2F522742" w14:textId="003C97CD" w:rsidR="00846B2D" w:rsidRPr="00F2689B" w:rsidRDefault="00846B2D" w:rsidP="00846B2D">
      <w:pPr>
        <w:pStyle w:val="Odstavecsmlouvy0"/>
      </w:pPr>
      <w:r w:rsidRPr="00F2689B">
        <w:t>Splatnost smluvních pokut je 21 dnů od doručení výzvy k jejich uhrazení</w:t>
      </w:r>
      <w:r w:rsidR="005E3EE1" w:rsidRPr="00F2689B">
        <w:t xml:space="preserve"> povinné smluvní straně</w:t>
      </w:r>
      <w:r w:rsidRPr="00F2689B">
        <w:t>.</w:t>
      </w:r>
    </w:p>
    <w:p w14:paraId="06B76931" w14:textId="5CA03A7A" w:rsidR="00597578" w:rsidRPr="00F2689B" w:rsidRDefault="00597578" w:rsidP="00846B2D">
      <w:pPr>
        <w:pStyle w:val="Odstavecsmlouvy0"/>
      </w:pPr>
      <w:r w:rsidRPr="00F2689B">
        <w:t xml:space="preserve">V případě prodlení </w:t>
      </w:r>
      <w:r w:rsidR="005C1812" w:rsidRPr="00F2689B">
        <w:t>P</w:t>
      </w:r>
      <w:r w:rsidRPr="00F2689B">
        <w:t xml:space="preserve">říkazce se zaplacením odměny je </w:t>
      </w:r>
      <w:r w:rsidR="005C1812" w:rsidRPr="00F2689B">
        <w:t>P</w:t>
      </w:r>
      <w:r w:rsidR="0060614C" w:rsidRPr="00F2689B">
        <w:t>říkazník oprávněn požadovat po </w:t>
      </w:r>
      <w:r w:rsidR="005C1812" w:rsidRPr="00F2689B">
        <w:t>P</w:t>
      </w:r>
      <w:r w:rsidRPr="00F2689B">
        <w:t xml:space="preserve">říkazci úrok z prodlení </w:t>
      </w:r>
      <w:r w:rsidR="005C1812" w:rsidRPr="00F2689B">
        <w:t xml:space="preserve">nejvýše </w:t>
      </w:r>
      <w:r w:rsidRPr="00F2689B">
        <w:t>ve výši stanovené platnými právními předpisy.</w:t>
      </w:r>
    </w:p>
    <w:p w14:paraId="4FAA2CA6" w14:textId="66ED2FE7" w:rsidR="007D05A4" w:rsidRPr="00F2689B" w:rsidRDefault="002B1476" w:rsidP="00DF3BEA">
      <w:pPr>
        <w:pStyle w:val="Nadpis1"/>
      </w:pPr>
      <w:r w:rsidRPr="00F2689B">
        <w:t>Platnost a účinnost smlouvy</w:t>
      </w:r>
      <w:r w:rsidR="006A2218" w:rsidRPr="00F2689B">
        <w:t xml:space="preserve">, </w:t>
      </w:r>
      <w:r w:rsidRPr="00F2689B">
        <w:t>změny smlouvy</w:t>
      </w:r>
    </w:p>
    <w:p w14:paraId="4E7FB039" w14:textId="058600C2" w:rsidR="007D05A4" w:rsidRPr="00F2689B" w:rsidRDefault="007D05A4" w:rsidP="00CC03DE">
      <w:pPr>
        <w:pStyle w:val="Odstavecsmlouvy0"/>
      </w:pPr>
      <w:r w:rsidRPr="00F2689B">
        <w:t xml:space="preserve">Smlouva nabývá platnosti dnem jejího podpisu smluvními stranami a účinnosti jejím zveřejněním </w:t>
      </w:r>
      <w:r w:rsidR="00CF26D9" w:rsidRPr="00F2689B">
        <w:t>v souladu se zákonem č. 340/2015 Sb., o registru smluv, ve znění pozdějších předpisů (dále jen „</w:t>
      </w:r>
      <w:r w:rsidR="00CF26D9" w:rsidRPr="00F2689B">
        <w:rPr>
          <w:b/>
        </w:rPr>
        <w:t>zákon o registru smluv</w:t>
      </w:r>
      <w:r w:rsidR="00CF26D9" w:rsidRPr="00F2689B">
        <w:t>“)</w:t>
      </w:r>
      <w:r w:rsidRPr="00F2689B">
        <w:t>.</w:t>
      </w:r>
      <w:r w:rsidR="00CC03DE" w:rsidRPr="00F2689B">
        <w:t xml:space="preserve"> Zveřejnění v registru smluv provede Příkazce.</w:t>
      </w:r>
    </w:p>
    <w:p w14:paraId="13986555" w14:textId="77777777" w:rsidR="00CF26D9" w:rsidRPr="00F2689B" w:rsidRDefault="00CF26D9" w:rsidP="00CC03DE">
      <w:pPr>
        <w:pStyle w:val="Odstavecsmlouvy0"/>
      </w:pPr>
      <w:r w:rsidRPr="00F2689B">
        <w:t>Smluvní strany souhlasí se zveřejněním smlouvy v úplném znění, stejně jako s</w:t>
      </w:r>
      <w:r w:rsidR="00A83E7D" w:rsidRPr="00F2689B">
        <w:t>e</w:t>
      </w:r>
      <w:r w:rsidRPr="00F2689B">
        <w:t> </w:t>
      </w:r>
      <w:r w:rsidR="00A83E7D" w:rsidRPr="00F2689B">
        <w:t>z</w:t>
      </w:r>
      <w:r w:rsidRPr="00F2689B">
        <w:t xml:space="preserve">veřejněním úplného znění případných dohod (dodatků), kterými se smlouva doplňuje, mění, nahrazuje </w:t>
      </w:r>
      <w:r w:rsidRPr="00F2689B">
        <w:lastRenderedPageBreak/>
        <w:t>nebo ruší, a</w:t>
      </w:r>
      <w:r w:rsidR="00A83E7D" w:rsidRPr="00F2689B">
        <w:t> </w:t>
      </w:r>
      <w:r w:rsidRPr="00F2689B">
        <w:t xml:space="preserve">to zejména </w:t>
      </w:r>
      <w:r w:rsidR="00A83E7D" w:rsidRPr="00F2689B">
        <w:t xml:space="preserve">postupem dle zákona </w:t>
      </w:r>
      <w:r w:rsidRPr="00F2689B">
        <w:t>o registru smluv.</w:t>
      </w:r>
      <w:r w:rsidR="00A83E7D" w:rsidRPr="00F2689B">
        <w:t xml:space="preserve"> Smluvní strany se dohodly, že z</w:t>
      </w:r>
      <w:r w:rsidRPr="00F2689B">
        <w:t xml:space="preserve">veřejnění smlouvy zajistí </w:t>
      </w:r>
      <w:r w:rsidR="00A83E7D" w:rsidRPr="00F2689B">
        <w:t>příkazce</w:t>
      </w:r>
      <w:r w:rsidRPr="00F2689B">
        <w:t>.</w:t>
      </w:r>
    </w:p>
    <w:p w14:paraId="58743390" w14:textId="77777777" w:rsidR="00A83E7D" w:rsidRPr="00F2689B" w:rsidRDefault="00A83E7D" w:rsidP="00CC03DE">
      <w:pPr>
        <w:pStyle w:val="Odstavecsmlouvy0"/>
      </w:pPr>
      <w:r w:rsidRPr="00F2689B">
        <w:t>Smluvní strany se dohodly, že plnění předmětu smlouvy před účinností smlouvy se považuje za plnění podle smlouvy a že práva a povinnosti z něj vzniklé se řídí smlouvou.</w:t>
      </w:r>
    </w:p>
    <w:p w14:paraId="3D5F363D" w14:textId="78BACAAB" w:rsidR="005E3EE1" w:rsidRPr="00F2689B" w:rsidRDefault="005E3EE1" w:rsidP="005E3EE1">
      <w:pPr>
        <w:pStyle w:val="Odstavecsmlouvy0"/>
      </w:pPr>
      <w:r w:rsidRPr="00F2689B">
        <w:t>Příkazce je oprávněn tuto smlouvu vypovědět písemnou výpo</w:t>
      </w:r>
      <w:r w:rsidR="007210BD" w:rsidRPr="00F2689B">
        <w:t>vědí i bez udání důvodu, a to s </w:t>
      </w:r>
      <w:r w:rsidRPr="00F2689B">
        <w:t xml:space="preserve">dvouměsíční výpovědní dobou, která počne běžet prvním dnem kalendářního měsíce následujícího po kalendářním měsíci, ve kterém byla tato výpověď doručena Příkazníkovi. Příkazník není oprávněn tuto smlouvu vypovědět. </w:t>
      </w:r>
    </w:p>
    <w:p w14:paraId="7CEAF24D" w14:textId="1E2EE902" w:rsidR="00A83E7D" w:rsidRPr="00F2689B" w:rsidRDefault="00A83E7D" w:rsidP="005E3EE1">
      <w:pPr>
        <w:pStyle w:val="Odstavecsmlouvy0"/>
      </w:pPr>
      <w:r w:rsidRPr="00F2689B">
        <w:t>Pokud jakékoliv ustanovení smlouvy netvořící její podstatnou náležitost je nebo se stane neplatným nebo nevymahatelným jako celek nebo jeho část, je plně oddělitelným od ostatních ustanovení smlouvy a taková neplatnost nebo nevymahatelnost nebude mít žádný vliv na platnost a vymahatelnost jakýchkoliv ostatních ustanoven</w:t>
      </w:r>
      <w:r w:rsidR="007210BD" w:rsidRPr="00F2689B">
        <w:t>í smlouvy, strany se zavazují v </w:t>
      </w:r>
      <w:r w:rsidRPr="00F2689B">
        <w:t>rámci smlouvy nahradit prostřednictvím dodatku ke smlouvě toto neplatné nebo nevymahatelné oddělené ustanovení takovým novým platným a vymahatelným ustanovením, jehož předmět bude v nejvyšší možné míře odpovídat předmětu původního odděleného ustanovení. Pokud však jakékoliv ustanovení smlouvy tvořící její podstatnou náležitost je nebo se stane neplatným nebo nevymahatelným jako celek nebo jeho část, strany nahradí neplatné nebo nevymahatelné ustanovení v rámci nové smlouvy takovým novým platným a vymahatelným ustanovením, jehož předmět bude v nejvyšší možné míře odpovídat předmětu pův</w:t>
      </w:r>
      <w:r w:rsidR="009E23F0" w:rsidRPr="00F2689B">
        <w:t>odního ustanovení obsaženému ve </w:t>
      </w:r>
      <w:r w:rsidRPr="00F2689B">
        <w:t>smlouvě.</w:t>
      </w:r>
    </w:p>
    <w:p w14:paraId="5C5E6FC1" w14:textId="77777777" w:rsidR="003B7B13" w:rsidRPr="00F2689B" w:rsidRDefault="003B7B13" w:rsidP="00CC03DE">
      <w:pPr>
        <w:pStyle w:val="Odstavecsmlouvy0"/>
      </w:pPr>
      <w:r w:rsidRPr="00F2689B">
        <w:t>Ukáže-li se jakékoliv ustanovení smlouvy neplatným, neúčinn</w:t>
      </w:r>
      <w:r w:rsidR="005F4649" w:rsidRPr="00F2689B">
        <w:t>ým nebo nevynutitelným, potom v </w:t>
      </w:r>
      <w:r w:rsidRPr="00F2689B">
        <w:t>každém takovém případě tím zbývající ustanovení smlouvy nebudou dotčena a veškerá ostatní ustanovení smlouvy zůstanou v platnosti, účinnosti a vynutitelná v nejširším rozsahu přípustném právními předpisy. Strany se tímto zavazují nahradit neplatná, neúčinná nebo nevynutitelná ustanovení novými, kterážto nová ustanovení budou svým významem co nejbližší takovým neplatným, neúčinným nebo nevynutitelným ustanovením.</w:t>
      </w:r>
    </w:p>
    <w:p w14:paraId="3C1B95A8" w14:textId="0F2AEC6D" w:rsidR="003B7B13" w:rsidRPr="00F2689B" w:rsidRDefault="005F4649" w:rsidP="00CC03DE">
      <w:pPr>
        <w:pStyle w:val="Odstavecsmlouvy0"/>
      </w:pPr>
      <w:r w:rsidRPr="00F2689B">
        <w:t>S</w:t>
      </w:r>
      <w:r w:rsidR="003B7B13" w:rsidRPr="00F2689B">
        <w:t>mlouvu lze měnit pouze písemnými dodatky, označenými jako dodatek s po</w:t>
      </w:r>
      <w:r w:rsidR="00EC0AE5" w:rsidRPr="00F2689B">
        <w:t>řadovým číslem k </w:t>
      </w:r>
      <w:r w:rsidR="003B7B13" w:rsidRPr="00F2689B">
        <w:t>příkazní smlouvě a potvrzenými podpisy obou smluvních stran</w:t>
      </w:r>
      <w:r w:rsidR="00416DE3" w:rsidRPr="00F2689B">
        <w:t>.</w:t>
      </w:r>
      <w:r w:rsidR="003B7B13" w:rsidRPr="00F2689B">
        <w:t xml:space="preserve"> </w:t>
      </w:r>
      <w:r w:rsidR="0047099C" w:rsidRPr="00F2689B">
        <w:t>O</w:t>
      </w:r>
      <w:r w:rsidR="003B7B13" w:rsidRPr="00F2689B">
        <w:t>dstoupení od smlouvy lze provést pouze písemnou formou.</w:t>
      </w:r>
    </w:p>
    <w:p w14:paraId="09492C85" w14:textId="77777777" w:rsidR="003B7B13" w:rsidRPr="00F2689B" w:rsidRDefault="00A83E7D" w:rsidP="00CC03DE">
      <w:pPr>
        <w:pStyle w:val="Odstavecsmlouvy0"/>
      </w:pPr>
      <w:r w:rsidRPr="00F2689B">
        <w:t>Podmínky smlouvy, jež svou povahou přesahují dobu platnosti smlouv</w:t>
      </w:r>
      <w:r w:rsidR="00A173C4" w:rsidRPr="00F2689B">
        <w:t>y, zůstávají plně v platnosti a </w:t>
      </w:r>
      <w:r w:rsidRPr="00F2689B">
        <w:t>jsou účinné až do okamžiku jejich splnění a platí i pro případné nástupce smluvní strany.</w:t>
      </w:r>
    </w:p>
    <w:p w14:paraId="573D9FAA" w14:textId="77777777" w:rsidR="00272897" w:rsidRPr="00F2689B" w:rsidRDefault="00272897" w:rsidP="00DF3BEA">
      <w:pPr>
        <w:pStyle w:val="Nadpis1"/>
      </w:pPr>
      <w:r w:rsidRPr="00F2689B">
        <w:t>Závěrečná ustanovení</w:t>
      </w:r>
    </w:p>
    <w:p w14:paraId="2DA2F91D" w14:textId="07286634" w:rsidR="00DB38A7" w:rsidRPr="00F2689B" w:rsidRDefault="00DB38A7" w:rsidP="00DB38A7">
      <w:pPr>
        <w:pStyle w:val="Odstavecsmlouvy0"/>
      </w:pPr>
      <w:r w:rsidRPr="00F2689B">
        <w:t>Smluvní strany se zavazují případné spory související se smlouvou řešit přednostně smírnou cestou. Nedojde-li k vyřešení sporu smírnou cestou, je každá ze smluvních stran oprávněna přistoupit k řešení sporu soudní cestou. Smluvní strany v souladu s § 89a zákona č. 99/1963 Sb., občanský soudní řád, ve znění pozdějších předpisů, resp. čl. 25 nařízení EU č. 1215/2012, sjednávají příslušnost Městského soudu v Brně pro veškeré spory z této smlouvy, z ní vyplývající nebo související. Smluvní strany dále sjednávají, že tato smlouva a veškeré nároky nebo spory vzniklé na jejím základě nebo v souvislosti s ní (včetně mimosmluvních sporů a nároků) se budou řídit českým právem a budou vykládány v souladu s právními předpisy České republiky.</w:t>
      </w:r>
    </w:p>
    <w:p w14:paraId="7223232F" w14:textId="2603F007" w:rsidR="007D05A4" w:rsidRPr="00F2689B" w:rsidRDefault="007D05A4" w:rsidP="00CC03DE">
      <w:pPr>
        <w:pStyle w:val="Odstavecsmlouvy0"/>
      </w:pPr>
      <w:r w:rsidRPr="00F2689B">
        <w:t xml:space="preserve">Smlouva je vyhotovena ve </w:t>
      </w:r>
      <w:r w:rsidR="00F21C23" w:rsidRPr="00F2689B">
        <w:t xml:space="preserve">třech </w:t>
      </w:r>
      <w:r w:rsidRPr="00F2689B">
        <w:t xml:space="preserve">stejnopisech, </w:t>
      </w:r>
      <w:r w:rsidR="00F21C23" w:rsidRPr="00F2689B">
        <w:t>přičemž P</w:t>
      </w:r>
      <w:r w:rsidR="0060614C" w:rsidRPr="00F2689B">
        <w:t>říkazce obdrží dva stejnopisy a </w:t>
      </w:r>
      <w:r w:rsidR="00F21C23" w:rsidRPr="00F2689B">
        <w:t>Příkazník jeden</w:t>
      </w:r>
      <w:r w:rsidRPr="00F2689B">
        <w:t>.</w:t>
      </w:r>
      <w:r w:rsidR="00CC03DE" w:rsidRPr="00F2689B">
        <w:rPr>
          <w:snapToGrid w:val="0"/>
        </w:rPr>
        <w:t xml:space="preserve"> Pokud je tato smlouva podepsána elektronicky uznávaným elektronickým podpisem, obdrží každá smluvní strana kopii elektronického originálu této smlouvy.</w:t>
      </w:r>
    </w:p>
    <w:p w14:paraId="4909A787" w14:textId="60B1BAD6" w:rsidR="003B7B13" w:rsidRPr="00F2689B" w:rsidRDefault="003B7B13" w:rsidP="00CC03DE">
      <w:pPr>
        <w:pStyle w:val="Odstavecsmlouvy0"/>
      </w:pPr>
      <w:r w:rsidRPr="00F2689B">
        <w:t>V otázkách výslovně neupravených smlouvou se závazky smluvních stran řídí ustanoveními občanského zákoníku.</w:t>
      </w:r>
    </w:p>
    <w:p w14:paraId="126CBDC9" w14:textId="77777777" w:rsidR="005779B6" w:rsidRPr="00F2689B" w:rsidRDefault="00BB5EC0" w:rsidP="00CC03DE">
      <w:pPr>
        <w:pStyle w:val="Odstavecsmlouvy0"/>
      </w:pPr>
      <w:r w:rsidRPr="00F2689B">
        <w:t>Příkazník</w:t>
      </w:r>
      <w:r w:rsidR="005779B6" w:rsidRPr="00F2689B">
        <w:t xml:space="preserve"> prohlašuje, že se nenachází v úpadku ve smyslu zák</w:t>
      </w:r>
      <w:r w:rsidR="00220C59" w:rsidRPr="00F2689B">
        <w:t>ona č. 182/2006 Sb., o úpadku a </w:t>
      </w:r>
      <w:r w:rsidR="005779B6" w:rsidRPr="00F2689B">
        <w:t xml:space="preserve">způsobech jeho řešení (insolvenční zákon), ve znění pozdějších předpisů, zejména není předlužen a je schopen plnit své splatné závazky, jeho hospodářská situace nevykazuje žádné </w:t>
      </w:r>
      <w:r w:rsidR="005779B6" w:rsidRPr="00F2689B">
        <w:lastRenderedPageBreak/>
        <w:t>známky hrozícího úpadku; na jeho majetek nebyl prohlášen konkurs ani mu nebyla povolena reorganizace ani vůči němu není vedeno insolvenční řízení.</w:t>
      </w:r>
    </w:p>
    <w:p w14:paraId="70B99664" w14:textId="38747797" w:rsidR="005779B6" w:rsidRPr="00F2689B" w:rsidRDefault="00BB5EC0" w:rsidP="00CC03DE">
      <w:pPr>
        <w:pStyle w:val="Odstavecsmlouvy0"/>
      </w:pPr>
      <w:r w:rsidRPr="00F2689B">
        <w:t>Příkazník</w:t>
      </w:r>
      <w:r w:rsidR="005779B6" w:rsidRPr="00F2689B">
        <w:t xml:space="preserve"> prohlašuje, že vůči němu není vedena ex</w:t>
      </w:r>
      <w:r w:rsidR="00A1343D" w:rsidRPr="00F2689B">
        <w:t>ekuce a ani nemá žádné dluhy po </w:t>
      </w:r>
      <w:r w:rsidR="005779B6" w:rsidRPr="00F2689B">
        <w:t>splatnosti, jejichž splnění by mohlo být vymáháno v exekuci podle zákona č.</w:t>
      </w:r>
      <w:r w:rsidR="00A1343D" w:rsidRPr="00F2689B">
        <w:t> </w:t>
      </w:r>
      <w:r w:rsidR="005779B6" w:rsidRPr="00F2689B">
        <w:t>120/2001</w:t>
      </w:r>
      <w:r w:rsidR="00A1343D" w:rsidRPr="00F2689B">
        <w:t> </w:t>
      </w:r>
      <w:r w:rsidR="005779B6" w:rsidRPr="00F2689B">
        <w:t>Sb., o soudních exekutorech a exekuční činnosti (exekuční řád) a o změně dalších zákonů, ve</w:t>
      </w:r>
      <w:r w:rsidR="0060614C" w:rsidRPr="00F2689B">
        <w:t> </w:t>
      </w:r>
      <w:r w:rsidR="005779B6" w:rsidRPr="00F2689B">
        <w:t>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w:t>
      </w:r>
      <w:r w:rsidR="00A1343D" w:rsidRPr="00F2689B">
        <w:t xml:space="preserve"> </w:t>
      </w:r>
      <w:r w:rsidR="005779B6" w:rsidRPr="00F2689B">
        <w:t>č. 500/2004 Sb., správního řádu, ve znění pozděj</w:t>
      </w:r>
      <w:r w:rsidR="00A1343D" w:rsidRPr="00F2689B">
        <w:t>ších předpisů, či podle zákona č. </w:t>
      </w:r>
      <w:r w:rsidR="005779B6" w:rsidRPr="00F2689B">
        <w:t>280/2009 Sb., daňov</w:t>
      </w:r>
      <w:r w:rsidR="004246E8" w:rsidRPr="00F2689B">
        <w:t>ý</w:t>
      </w:r>
      <w:r w:rsidR="005779B6" w:rsidRPr="00F2689B">
        <w:t xml:space="preserve"> řád, ve znění pozdějších předpisů.</w:t>
      </w:r>
    </w:p>
    <w:p w14:paraId="1ACB7A62" w14:textId="0454023A" w:rsidR="00A83E7D" w:rsidRPr="00F2689B" w:rsidRDefault="00A83E7D" w:rsidP="00CC03DE">
      <w:pPr>
        <w:pStyle w:val="Odstavecsmlouvy0"/>
      </w:pPr>
      <w:r w:rsidRPr="00F2689B">
        <w:t>Příkazník si je vědom toho, že v souladu s § 2 písm. e) zákona č. 320/2001 Sb., o finanční kontrole ve veřejné správě, ve znění pozdějších předpisů, je osobou povinnou spolupůsobit při výkonu finanční kontroly. Příkazník se zavazuje poskytnout kontrolním orgánům při provádění kontroly maximální součinnost. Příkazník je zároveň povinen zavázat své poddodavatele, aby tito spolupůsobili při provádění kontroly a poskytovali kontrolním orgánům při provádění kontroly maximální součinnost.</w:t>
      </w:r>
    </w:p>
    <w:p w14:paraId="0B22C56A" w14:textId="4ECDA5EC" w:rsidR="00A83E7D" w:rsidRPr="00F2689B" w:rsidRDefault="00A83E7D" w:rsidP="00CC03DE">
      <w:pPr>
        <w:pStyle w:val="Odstavecsmlouvy0"/>
      </w:pPr>
      <w:r w:rsidRPr="00F2689B">
        <w:t xml:space="preserve">Příkazník je povinen uchovávat veškerou dokumentaci související s realizací </w:t>
      </w:r>
      <w:r w:rsidR="00CC03DE" w:rsidRPr="00F2689B">
        <w:t>P</w:t>
      </w:r>
      <w:r w:rsidRPr="00F2689B">
        <w:t>rojektu včetně účetních dokladů minimálně do konce roku 20</w:t>
      </w:r>
      <w:r w:rsidR="00B31B92" w:rsidRPr="00F2689B">
        <w:t>36</w:t>
      </w:r>
      <w:r w:rsidRPr="00F2689B">
        <w:t xml:space="preserve">. Pokud je v českých právních předpisech stanovena lhůta delší, musí ji žadatel/příjemce použít. </w:t>
      </w:r>
      <w:r w:rsidR="00CC03DE" w:rsidRPr="00F2689B">
        <w:t xml:space="preserve">Příkazník </w:t>
      </w:r>
      <w:r w:rsidRPr="00F2689B">
        <w:t>je povinen minimálně do konce roku 20</w:t>
      </w:r>
      <w:r w:rsidR="00B31B92" w:rsidRPr="00F2689B">
        <w:t>36</w:t>
      </w:r>
      <w:r w:rsidRPr="00F2689B">
        <w:t xml:space="preserve"> poskytovat požadované informace a dokumentaci související s realizací </w:t>
      </w:r>
      <w:r w:rsidR="00987EAD">
        <w:t>p</w:t>
      </w:r>
      <w:r w:rsidRPr="00F2689B">
        <w:t xml:space="preserve">rojektu </w:t>
      </w:r>
      <w:r w:rsidR="00987EAD">
        <w:t xml:space="preserve">oprávněným </w:t>
      </w:r>
      <w:r w:rsidRPr="00F2689B">
        <w:t>orgánů</w:t>
      </w:r>
      <w:r w:rsidR="00987EAD">
        <w:t>m</w:t>
      </w:r>
      <w:r w:rsidRPr="00F2689B">
        <w:t xml:space="preserve"> státní správy a je povinen vytvořit výše uve</w:t>
      </w:r>
      <w:r w:rsidR="00001503" w:rsidRPr="00F2689B">
        <w:t>deným osobám podmínky k </w:t>
      </w:r>
      <w:r w:rsidRPr="00F2689B">
        <w:t xml:space="preserve">provedení kontroly vztahující se k realizaci </w:t>
      </w:r>
      <w:r w:rsidR="00987EAD">
        <w:t>p</w:t>
      </w:r>
      <w:r w:rsidRPr="00F2689B">
        <w:t>rojektu a poskytnout jim při provádění kontroly součinnost.</w:t>
      </w:r>
    </w:p>
    <w:p w14:paraId="307542AF" w14:textId="77777777" w:rsidR="00CC03DE" w:rsidRPr="00F2689B" w:rsidRDefault="00CC03DE" w:rsidP="00CC03DE">
      <w:pPr>
        <w:pStyle w:val="Odstavecsmlouvy0"/>
        <w:numPr>
          <w:ilvl w:val="1"/>
          <w:numId w:val="21"/>
        </w:numPr>
      </w:pPr>
      <w:r w:rsidRPr="00F2689B">
        <w:t>Nedílnou součástí této smlouvy jsou:</w:t>
      </w:r>
    </w:p>
    <w:p w14:paraId="438DB744" w14:textId="6C6F4BF3" w:rsidR="007B59EE" w:rsidRPr="00F2689B" w:rsidRDefault="00A66F6F" w:rsidP="008078E3">
      <w:pPr>
        <w:pStyle w:val="Psmenoodstavce"/>
      </w:pPr>
      <w:r w:rsidRPr="00F2689B">
        <w:t>Příloha č. 1:</w:t>
      </w:r>
      <w:r w:rsidR="003037F5" w:rsidRPr="00F2689B">
        <w:t xml:space="preserve"> </w:t>
      </w:r>
      <w:r w:rsidR="00D52F6D" w:rsidRPr="00F2689B">
        <w:t>Činnosti Příkazníka</w:t>
      </w:r>
      <w:r w:rsidR="007B59EE" w:rsidRPr="00F2689B">
        <w:t xml:space="preserve"> </w:t>
      </w:r>
      <w:r w:rsidR="003037F5" w:rsidRPr="00F2689B">
        <w:t xml:space="preserve">při </w:t>
      </w:r>
      <w:r w:rsidR="007B59EE" w:rsidRPr="00F2689B">
        <w:t>výkon</w:t>
      </w:r>
      <w:r w:rsidR="003037F5" w:rsidRPr="00F2689B">
        <w:t>u</w:t>
      </w:r>
      <w:r w:rsidR="007B59EE" w:rsidRPr="00F2689B">
        <w:t xml:space="preserve"> TDS</w:t>
      </w:r>
      <w:r w:rsidR="003037F5" w:rsidRPr="00F2689B">
        <w:t xml:space="preserve"> a při výkonu K</w:t>
      </w:r>
      <w:r w:rsidR="00CE15F9" w:rsidRPr="00F2689B">
        <w:t>OO</w:t>
      </w:r>
      <w:r w:rsidR="003037F5" w:rsidRPr="00F2689B">
        <w:t xml:space="preserve"> BOZP;</w:t>
      </w:r>
    </w:p>
    <w:p w14:paraId="01B5D933" w14:textId="5EA29389" w:rsidR="00CC03DE" w:rsidRPr="00F2689B" w:rsidRDefault="00CC03DE" w:rsidP="008078E3">
      <w:pPr>
        <w:pStyle w:val="Psmenoodstavce"/>
      </w:pPr>
      <w:r w:rsidRPr="00F2689B">
        <w:t xml:space="preserve">Příloha č. </w:t>
      </w:r>
      <w:r w:rsidR="00C64069" w:rsidRPr="00F2689B">
        <w:t>2</w:t>
      </w:r>
      <w:r w:rsidRPr="00F2689B">
        <w:t xml:space="preserve">: </w:t>
      </w:r>
      <w:r w:rsidR="00A715FD" w:rsidRPr="00F2689B">
        <w:t>Cenová nabídka</w:t>
      </w:r>
      <w:r w:rsidR="003A3049" w:rsidRPr="00F2689B">
        <w:t>.</w:t>
      </w:r>
    </w:p>
    <w:p w14:paraId="19A6A9BF" w14:textId="1729C5A4" w:rsidR="00B92147" w:rsidRPr="00F2689B" w:rsidRDefault="00F01A81" w:rsidP="00CC03DE">
      <w:pPr>
        <w:pStyle w:val="Odstavecsmlouvy0"/>
      </w:pPr>
      <w:r w:rsidRPr="00F2689B">
        <w:t>Smluvní strany prohlašují, že si smlouvu před jejím podpisem přečetly, že s jejím obsahem souhlasí a na důkaz výše uvedeného připojují své podpisy</w:t>
      </w:r>
      <w:r w:rsidR="002220DB" w:rsidRPr="00F2689B">
        <w:t>.</w:t>
      </w:r>
    </w:p>
    <w:p w14:paraId="388FDCED" w14:textId="021B3A5B" w:rsidR="008078E3" w:rsidRPr="00F2689B" w:rsidRDefault="008078E3" w:rsidP="008078E3">
      <w:pPr>
        <w:pStyle w:val="Odstavecsmlouvy0"/>
        <w:numPr>
          <w:ilvl w:val="0"/>
          <w:numId w:val="0"/>
        </w:numPr>
      </w:pPr>
    </w:p>
    <w:p w14:paraId="699A68C2" w14:textId="3F3BC0DC" w:rsidR="008078E3" w:rsidRPr="00F2689B" w:rsidRDefault="008078E3" w:rsidP="00307BE8">
      <w:pPr>
        <w:pStyle w:val="Odstavecsmlouvy0"/>
        <w:numPr>
          <w:ilvl w:val="0"/>
          <w:numId w:val="0"/>
        </w:numPr>
        <w:tabs>
          <w:tab w:val="center" w:pos="2552"/>
          <w:tab w:val="center" w:pos="7371"/>
        </w:tabs>
        <w:spacing w:after="0"/>
      </w:pPr>
      <w:r w:rsidRPr="00F2689B">
        <w:tab/>
        <w:t>V [DOPLNÍ DODAVATEL] dne</w:t>
      </w:r>
      <w:r w:rsidRPr="00F2689B">
        <w:tab/>
        <w:t>V Brně dne</w:t>
      </w:r>
    </w:p>
    <w:p w14:paraId="72629282" w14:textId="4A9B7638" w:rsidR="008078E3" w:rsidRPr="00F2689B" w:rsidRDefault="008078E3" w:rsidP="00307BE8">
      <w:pPr>
        <w:pStyle w:val="Odstavecsmlouvy0"/>
        <w:numPr>
          <w:ilvl w:val="0"/>
          <w:numId w:val="0"/>
        </w:numPr>
        <w:tabs>
          <w:tab w:val="center" w:pos="2552"/>
          <w:tab w:val="center" w:pos="7371"/>
        </w:tabs>
        <w:spacing w:after="0"/>
      </w:pPr>
    </w:p>
    <w:p w14:paraId="491318E3" w14:textId="7CAE8E6F" w:rsidR="008078E3" w:rsidRPr="00F2689B" w:rsidRDefault="008078E3" w:rsidP="00307BE8">
      <w:pPr>
        <w:pStyle w:val="Odstavecsmlouvy0"/>
        <w:numPr>
          <w:ilvl w:val="0"/>
          <w:numId w:val="0"/>
        </w:numPr>
        <w:tabs>
          <w:tab w:val="center" w:pos="2552"/>
          <w:tab w:val="center" w:pos="7371"/>
        </w:tabs>
        <w:spacing w:after="0"/>
      </w:pPr>
    </w:p>
    <w:p w14:paraId="4F9B2D96" w14:textId="54B8AB30" w:rsidR="008078E3" w:rsidRPr="00F2689B" w:rsidRDefault="008078E3" w:rsidP="00307BE8">
      <w:pPr>
        <w:pStyle w:val="Odstavecsmlouvy0"/>
        <w:numPr>
          <w:ilvl w:val="0"/>
          <w:numId w:val="0"/>
        </w:numPr>
        <w:tabs>
          <w:tab w:val="center" w:pos="2552"/>
          <w:tab w:val="center" w:pos="7371"/>
        </w:tabs>
        <w:spacing w:after="0"/>
      </w:pPr>
      <w:r w:rsidRPr="00F2689B">
        <w:tab/>
        <w:t>____________________________</w:t>
      </w:r>
      <w:r w:rsidRPr="00F2689B">
        <w:tab/>
        <w:t>_____________________________</w:t>
      </w:r>
    </w:p>
    <w:p w14:paraId="4B8C3D4F" w14:textId="004DDCF9" w:rsidR="008078E3" w:rsidRPr="00F2689B" w:rsidRDefault="008078E3" w:rsidP="00307BE8">
      <w:pPr>
        <w:pStyle w:val="Odstavecsmlouvy0"/>
        <w:numPr>
          <w:ilvl w:val="0"/>
          <w:numId w:val="0"/>
        </w:numPr>
        <w:tabs>
          <w:tab w:val="center" w:pos="2552"/>
          <w:tab w:val="center" w:pos="7371"/>
        </w:tabs>
        <w:spacing w:after="0"/>
        <w:rPr>
          <w:b/>
        </w:rPr>
      </w:pPr>
      <w:r w:rsidRPr="00F2689B">
        <w:tab/>
      </w:r>
      <w:r w:rsidRPr="00F2689B">
        <w:rPr>
          <w:b/>
        </w:rPr>
        <w:t>[DOPLNÍ DODAVATEL]</w:t>
      </w:r>
      <w:r w:rsidRPr="00F2689B">
        <w:rPr>
          <w:b/>
        </w:rPr>
        <w:tab/>
        <w:t>Fakultní nemocnice Brno</w:t>
      </w:r>
    </w:p>
    <w:p w14:paraId="4622E8F7" w14:textId="53E736FC" w:rsidR="008078E3" w:rsidRPr="00F2689B" w:rsidRDefault="008078E3" w:rsidP="00307BE8">
      <w:pPr>
        <w:pStyle w:val="Odstavecsmlouvy0"/>
        <w:numPr>
          <w:ilvl w:val="0"/>
          <w:numId w:val="0"/>
        </w:numPr>
        <w:tabs>
          <w:tab w:val="center" w:pos="2552"/>
          <w:tab w:val="center" w:pos="7371"/>
        </w:tabs>
        <w:spacing w:after="0"/>
      </w:pPr>
      <w:r w:rsidRPr="00F2689B">
        <w:rPr>
          <w:b/>
        </w:rPr>
        <w:tab/>
      </w:r>
      <w:r w:rsidRPr="00F2689B">
        <w:t>[DOPLNÍ DODAVATEL]</w:t>
      </w:r>
      <w:r w:rsidR="00307BE8" w:rsidRPr="00F2689B">
        <w:tab/>
        <w:t>MUDr. Ivo Rovný, MBA, ředitel</w:t>
      </w:r>
    </w:p>
    <w:p w14:paraId="29CAB132" w14:textId="77777777" w:rsidR="00173D7C" w:rsidRPr="00F2689B" w:rsidRDefault="00173D7C" w:rsidP="00DF3BEA"/>
    <w:p w14:paraId="7290DF88" w14:textId="08A05ADD" w:rsidR="008F60B6" w:rsidRPr="00F2689B" w:rsidRDefault="008F60B6" w:rsidP="00C64069">
      <w:pPr>
        <w:jc w:val="center"/>
        <w:rPr>
          <w:b/>
          <w:sz w:val="20"/>
          <w:szCs w:val="20"/>
        </w:rPr>
      </w:pPr>
      <w:r w:rsidRPr="00F2689B">
        <w:rPr>
          <w:b/>
          <w:sz w:val="20"/>
          <w:szCs w:val="20"/>
        </w:rPr>
        <w:br w:type="page"/>
      </w:r>
    </w:p>
    <w:p w14:paraId="68943BBA" w14:textId="3E11E053" w:rsidR="00100673" w:rsidRPr="00F2689B" w:rsidRDefault="00086076" w:rsidP="00D52F6D">
      <w:pPr>
        <w:jc w:val="center"/>
        <w:rPr>
          <w:b/>
          <w:sz w:val="20"/>
          <w:szCs w:val="20"/>
        </w:rPr>
      </w:pPr>
      <w:r w:rsidRPr="00F2689B">
        <w:rPr>
          <w:b/>
          <w:sz w:val="20"/>
          <w:szCs w:val="20"/>
        </w:rPr>
        <w:lastRenderedPageBreak/>
        <w:t xml:space="preserve">Příloha č. </w:t>
      </w:r>
      <w:r w:rsidR="00C64069" w:rsidRPr="00F2689B">
        <w:rPr>
          <w:b/>
          <w:sz w:val="20"/>
          <w:szCs w:val="20"/>
        </w:rPr>
        <w:t>1</w:t>
      </w:r>
    </w:p>
    <w:p w14:paraId="2686F5E6" w14:textId="77777777" w:rsidR="00D52F6D" w:rsidRPr="00F2689B" w:rsidRDefault="00D52F6D" w:rsidP="00D52F6D">
      <w:pPr>
        <w:jc w:val="center"/>
        <w:rPr>
          <w:b/>
          <w:sz w:val="20"/>
          <w:szCs w:val="20"/>
        </w:rPr>
      </w:pPr>
    </w:p>
    <w:p w14:paraId="1FC57ADA" w14:textId="77777777" w:rsidR="006E6B6E" w:rsidRPr="00F2689B" w:rsidRDefault="006E6B6E" w:rsidP="00DF3BEA">
      <w:pPr>
        <w:autoSpaceDE w:val="0"/>
        <w:autoSpaceDN w:val="0"/>
        <w:adjustRightInd w:val="0"/>
        <w:jc w:val="left"/>
        <w:rPr>
          <w:sz w:val="20"/>
          <w:szCs w:val="20"/>
        </w:rPr>
      </w:pPr>
    </w:p>
    <w:p w14:paraId="0084B195" w14:textId="18B1848C" w:rsidR="00D52F6D" w:rsidRPr="00F2689B" w:rsidRDefault="00D52F6D" w:rsidP="00D52F6D">
      <w:pPr>
        <w:autoSpaceDE w:val="0"/>
        <w:autoSpaceDN w:val="0"/>
        <w:adjustRightInd w:val="0"/>
        <w:rPr>
          <w:sz w:val="20"/>
          <w:szCs w:val="20"/>
        </w:rPr>
      </w:pPr>
      <w:r w:rsidRPr="00F2689B">
        <w:rPr>
          <w:sz w:val="20"/>
          <w:szCs w:val="20"/>
        </w:rPr>
        <w:t xml:space="preserve">V této příloze se pod pojmem „stavba“ rozumí Stavba, pod pojmem „příkazce“ </w:t>
      </w:r>
      <w:r w:rsidR="00B00703" w:rsidRPr="00F2689B">
        <w:rPr>
          <w:sz w:val="20"/>
          <w:szCs w:val="20"/>
        </w:rPr>
        <w:t xml:space="preserve">Příkazce </w:t>
      </w:r>
      <w:r w:rsidRPr="00F2689B">
        <w:rPr>
          <w:sz w:val="20"/>
          <w:szCs w:val="20"/>
        </w:rPr>
        <w:t>a pod pojmem „příkazník“ Příkazník.</w:t>
      </w:r>
    </w:p>
    <w:p w14:paraId="132CB9B0" w14:textId="77777777" w:rsidR="0040078B" w:rsidRPr="00F2689B" w:rsidRDefault="0040078B" w:rsidP="0040078B">
      <w:pPr>
        <w:jc w:val="center"/>
        <w:rPr>
          <w:b/>
          <w:sz w:val="20"/>
          <w:szCs w:val="20"/>
        </w:rPr>
      </w:pPr>
      <w:r w:rsidRPr="00F2689B">
        <w:rPr>
          <w:b/>
          <w:sz w:val="20"/>
          <w:szCs w:val="20"/>
        </w:rPr>
        <w:t>Činnosti Příkazníka při výkonu TDS</w:t>
      </w:r>
    </w:p>
    <w:p w14:paraId="7D9D62B0" w14:textId="77777777" w:rsidR="00D52F6D" w:rsidRPr="00F2689B" w:rsidRDefault="00D52F6D" w:rsidP="00DF3BEA">
      <w:pPr>
        <w:autoSpaceDE w:val="0"/>
        <w:autoSpaceDN w:val="0"/>
        <w:adjustRightInd w:val="0"/>
        <w:jc w:val="left"/>
        <w:rPr>
          <w:sz w:val="20"/>
          <w:szCs w:val="20"/>
        </w:rPr>
      </w:pPr>
    </w:p>
    <w:p w14:paraId="7606B7C9" w14:textId="0C4C9E03" w:rsidR="005E3E7F" w:rsidRPr="00F2689B" w:rsidRDefault="005E3E7F" w:rsidP="00DF3BEA">
      <w:pPr>
        <w:numPr>
          <w:ilvl w:val="0"/>
          <w:numId w:val="10"/>
        </w:numPr>
        <w:ind w:left="567" w:hanging="567"/>
        <w:rPr>
          <w:b/>
          <w:sz w:val="20"/>
          <w:szCs w:val="20"/>
        </w:rPr>
      </w:pPr>
      <w:r w:rsidRPr="00F2689B">
        <w:rPr>
          <w:b/>
          <w:sz w:val="20"/>
          <w:szCs w:val="20"/>
        </w:rPr>
        <w:t xml:space="preserve">Při přípravě </w:t>
      </w:r>
      <w:r w:rsidR="00D52F6D" w:rsidRPr="00F2689B">
        <w:rPr>
          <w:b/>
          <w:sz w:val="20"/>
          <w:szCs w:val="20"/>
        </w:rPr>
        <w:t>Stavby P</w:t>
      </w:r>
      <w:r w:rsidRPr="00F2689B">
        <w:rPr>
          <w:b/>
          <w:sz w:val="20"/>
          <w:szCs w:val="20"/>
        </w:rPr>
        <w:t>říkazník:</w:t>
      </w:r>
    </w:p>
    <w:p w14:paraId="7AC59BDE" w14:textId="77777777" w:rsidR="005E3E7F" w:rsidRPr="00F2689B" w:rsidRDefault="005E3E7F" w:rsidP="00DF3BEA">
      <w:pPr>
        <w:numPr>
          <w:ilvl w:val="0"/>
          <w:numId w:val="11"/>
        </w:numPr>
        <w:ind w:left="567" w:hanging="567"/>
        <w:rPr>
          <w:sz w:val="20"/>
          <w:szCs w:val="20"/>
        </w:rPr>
      </w:pPr>
      <w:r w:rsidRPr="00F2689B">
        <w:rPr>
          <w:sz w:val="20"/>
          <w:szCs w:val="20"/>
        </w:rPr>
        <w:t xml:space="preserve">zpracuje oznámení o zahájení prací podle § 5 nařízení vlády č. 591/2006 Sb., </w:t>
      </w:r>
      <w:r w:rsidR="0092432F" w:rsidRPr="00F2689B">
        <w:rPr>
          <w:sz w:val="20"/>
          <w:szCs w:val="20"/>
        </w:rPr>
        <w:t>o bližších minimálních požadavcích na bezpečnos</w:t>
      </w:r>
      <w:r w:rsidR="005356F0" w:rsidRPr="00F2689B">
        <w:rPr>
          <w:sz w:val="20"/>
          <w:szCs w:val="20"/>
        </w:rPr>
        <w:t>t a ochranu zdraví při práci na </w:t>
      </w:r>
      <w:r w:rsidR="0092432F" w:rsidRPr="00F2689B">
        <w:rPr>
          <w:sz w:val="20"/>
          <w:szCs w:val="20"/>
        </w:rPr>
        <w:t>staveništíc</w:t>
      </w:r>
      <w:r w:rsidR="007D677E" w:rsidRPr="00F2689B">
        <w:rPr>
          <w:sz w:val="20"/>
          <w:szCs w:val="20"/>
        </w:rPr>
        <w:t>h, ve znění pozdějších předpisů;</w:t>
      </w:r>
    </w:p>
    <w:p w14:paraId="09F98B9D" w14:textId="77777777" w:rsidR="005E3E7F" w:rsidRPr="00F2689B" w:rsidRDefault="005E3E7F" w:rsidP="00DF3BEA">
      <w:pPr>
        <w:numPr>
          <w:ilvl w:val="0"/>
          <w:numId w:val="11"/>
        </w:numPr>
        <w:ind w:left="567" w:hanging="567"/>
        <w:rPr>
          <w:sz w:val="20"/>
          <w:szCs w:val="20"/>
        </w:rPr>
      </w:pPr>
      <w:r w:rsidRPr="00F2689B">
        <w:rPr>
          <w:sz w:val="20"/>
          <w:szCs w:val="20"/>
        </w:rPr>
        <w:t xml:space="preserve">zpracuje plán pro zajištění BOZP na staveništi a zajistí jeho odsouhlasení a podepsání všemi zhotoviteli; zabezpečí, aby plán BOZP obsahoval, přiměřeně </w:t>
      </w:r>
      <w:r w:rsidR="007D677E" w:rsidRPr="00F2689B">
        <w:rPr>
          <w:sz w:val="20"/>
          <w:szCs w:val="20"/>
        </w:rPr>
        <w:t>povaze, rozsahu, místním a </w:t>
      </w:r>
      <w:r w:rsidRPr="00F2689B">
        <w:rPr>
          <w:sz w:val="20"/>
          <w:szCs w:val="20"/>
        </w:rPr>
        <w:t>provozním podmínkám stavby, údaje, informace a postupy zpracované v podrobnostech nezbytných pro zajištění bezpeč</w:t>
      </w:r>
      <w:r w:rsidR="00EC2797" w:rsidRPr="00F2689B">
        <w:rPr>
          <w:sz w:val="20"/>
          <w:szCs w:val="20"/>
        </w:rPr>
        <w:t>né a </w:t>
      </w:r>
      <w:r w:rsidRPr="00F2689B">
        <w:rPr>
          <w:sz w:val="20"/>
          <w:szCs w:val="20"/>
        </w:rPr>
        <w:t xml:space="preserve">zdraví neohrožující </w:t>
      </w:r>
      <w:r w:rsidR="007D677E" w:rsidRPr="00F2689B">
        <w:rPr>
          <w:sz w:val="20"/>
          <w:szCs w:val="20"/>
        </w:rPr>
        <w:t>práce;</w:t>
      </w:r>
    </w:p>
    <w:p w14:paraId="456DB22B" w14:textId="77777777" w:rsidR="00EC2797" w:rsidRPr="00F2689B" w:rsidRDefault="005E3E7F" w:rsidP="00DF3BEA">
      <w:pPr>
        <w:numPr>
          <w:ilvl w:val="0"/>
          <w:numId w:val="11"/>
        </w:numPr>
        <w:ind w:left="567" w:hanging="567"/>
        <w:rPr>
          <w:sz w:val="20"/>
          <w:szCs w:val="20"/>
        </w:rPr>
      </w:pPr>
      <w:r w:rsidRPr="00F2689B">
        <w:rPr>
          <w:sz w:val="20"/>
          <w:szCs w:val="20"/>
        </w:rPr>
        <w:t>v dostatečném časovém předstihu předá zhotoviteli stavby informace o rizicích,</w:t>
      </w:r>
      <w:r w:rsidR="000276FF" w:rsidRPr="00F2689B">
        <w:rPr>
          <w:sz w:val="20"/>
          <w:szCs w:val="20"/>
        </w:rPr>
        <w:t xml:space="preserve"> která se mohou při realizaci stavby vyskytnout, se zřetelem na práce a činnosti vystavující fyzickou osobu zvýšenému ohrožení života nebo poškození zdraví </w:t>
      </w:r>
      <w:r w:rsidR="005356F0" w:rsidRPr="00F2689B">
        <w:rPr>
          <w:sz w:val="20"/>
          <w:szCs w:val="20"/>
        </w:rPr>
        <w:t>a </w:t>
      </w:r>
      <w:r w:rsidR="000276FF" w:rsidRPr="00F2689B">
        <w:rPr>
          <w:sz w:val="20"/>
          <w:szCs w:val="20"/>
        </w:rPr>
        <w:t xml:space="preserve">další podklady nutné pro zajištění bezpečného a zdraví neohrožujícího pracovního prostředí a podmínek výkonu práce, na které je třeba vzít zřetel </w:t>
      </w:r>
      <w:r w:rsidR="00F363D6" w:rsidRPr="00F2689B">
        <w:rPr>
          <w:sz w:val="20"/>
          <w:szCs w:val="20"/>
        </w:rPr>
        <w:t>s </w:t>
      </w:r>
      <w:r w:rsidR="000276FF" w:rsidRPr="00F2689B">
        <w:rPr>
          <w:sz w:val="20"/>
          <w:szCs w:val="20"/>
        </w:rPr>
        <w:t>ohledem na ch</w:t>
      </w:r>
      <w:r w:rsidR="007D677E" w:rsidRPr="00F2689B">
        <w:rPr>
          <w:sz w:val="20"/>
          <w:szCs w:val="20"/>
        </w:rPr>
        <w:t>arakter stavby a její realizaci;</w:t>
      </w:r>
    </w:p>
    <w:p w14:paraId="1C58F4F0" w14:textId="77777777" w:rsidR="00EC2797" w:rsidRPr="00F2689B" w:rsidRDefault="00FF063C" w:rsidP="00DF3BEA">
      <w:pPr>
        <w:numPr>
          <w:ilvl w:val="0"/>
          <w:numId w:val="11"/>
        </w:numPr>
        <w:ind w:left="567" w:hanging="567"/>
        <w:rPr>
          <w:sz w:val="20"/>
          <w:szCs w:val="20"/>
        </w:rPr>
      </w:pPr>
      <w:r w:rsidRPr="00F2689B">
        <w:rPr>
          <w:sz w:val="20"/>
          <w:szCs w:val="20"/>
        </w:rPr>
        <w:t xml:space="preserve">bez zbytečného </w:t>
      </w:r>
      <w:r w:rsidR="00EC2797" w:rsidRPr="00F2689B">
        <w:rPr>
          <w:sz w:val="20"/>
          <w:szCs w:val="20"/>
        </w:rPr>
        <w:t>odkladu předá projektantovi, zhotoviteli stavby, popřípadě jiné osobě veškeré další informace o bezpečnostních a zdravotních rizicích, které jsou mu známy a které se dotýkají jejich činnosti</w:t>
      </w:r>
      <w:r w:rsidR="007D677E" w:rsidRPr="00F2689B">
        <w:rPr>
          <w:sz w:val="20"/>
          <w:szCs w:val="20"/>
        </w:rPr>
        <w:t>;</w:t>
      </w:r>
    </w:p>
    <w:p w14:paraId="1BB96272" w14:textId="7362DFC5" w:rsidR="00393A62" w:rsidRPr="00F2689B" w:rsidRDefault="00EC2797" w:rsidP="00DF3BEA">
      <w:pPr>
        <w:numPr>
          <w:ilvl w:val="0"/>
          <w:numId w:val="11"/>
        </w:numPr>
        <w:ind w:left="567" w:hanging="567"/>
        <w:rPr>
          <w:sz w:val="20"/>
          <w:szCs w:val="20"/>
        </w:rPr>
      </w:pPr>
      <w:r w:rsidRPr="00F2689B">
        <w:rPr>
          <w:sz w:val="20"/>
          <w:szCs w:val="20"/>
        </w:rPr>
        <w:t xml:space="preserve">dává podněty a doporučuje technická řešení nebo organizační opatření, která jsou z hlediska zajištění bezpečného a zdraví neohrožujícího pracovního prostředí a podmínek výkonu práce vhodná pro plánování jednotlivých prací, zejména těch, které se uskutečňují současně </w:t>
      </w:r>
      <w:r w:rsidR="007D677E" w:rsidRPr="00F2689B">
        <w:rPr>
          <w:sz w:val="20"/>
          <w:szCs w:val="20"/>
        </w:rPr>
        <w:t>nebo v </w:t>
      </w:r>
      <w:r w:rsidRPr="00F2689B">
        <w:rPr>
          <w:sz w:val="20"/>
          <w:szCs w:val="20"/>
        </w:rPr>
        <w:t xml:space="preserve">návaznosti; dbá, aby doporučované řešení bylo technicky realizovatelné a v souladu s právními a ostatními předpisy k zajištění bezpečnosti a ochrany zdraví při práci a aby bylo, s přihlédnutím k účelu stanovenému </w:t>
      </w:r>
      <w:r w:rsidR="00126146" w:rsidRPr="00F2689B">
        <w:rPr>
          <w:sz w:val="20"/>
          <w:szCs w:val="20"/>
        </w:rPr>
        <w:t>Příkazcem</w:t>
      </w:r>
      <w:r w:rsidRPr="00F2689B">
        <w:rPr>
          <w:sz w:val="20"/>
          <w:szCs w:val="20"/>
        </w:rPr>
        <w:t>, ekonomicky přiměř</w:t>
      </w:r>
      <w:r w:rsidR="007D677E" w:rsidRPr="00F2689B">
        <w:rPr>
          <w:sz w:val="20"/>
          <w:szCs w:val="20"/>
        </w:rPr>
        <w:t>ené;</w:t>
      </w:r>
    </w:p>
    <w:p w14:paraId="32027F4A" w14:textId="77777777" w:rsidR="00393A62" w:rsidRPr="00F2689B" w:rsidRDefault="00393A62" w:rsidP="00DF3BEA">
      <w:pPr>
        <w:numPr>
          <w:ilvl w:val="0"/>
          <w:numId w:val="11"/>
        </w:numPr>
        <w:ind w:left="567" w:hanging="567"/>
        <w:rPr>
          <w:sz w:val="20"/>
          <w:szCs w:val="20"/>
        </w:rPr>
      </w:pPr>
      <w:r w:rsidRPr="00F2689B">
        <w:rPr>
          <w:sz w:val="20"/>
          <w:szCs w:val="20"/>
        </w:rPr>
        <w:t>poskytuje odborné konzultace a doporučení týkající se požadavků na zajištění bezpečné a zdraví neohrožující práce, odhadu délky času potřebného pro provedení plánovaných prací nebo činností se zřetelem na specifická opatření, pracovní nebo technologické postupy a procesy a potřebnou organizaci prací v průběhu realizace stavby.</w:t>
      </w:r>
    </w:p>
    <w:p w14:paraId="24DA057D" w14:textId="77777777" w:rsidR="00E03ADA" w:rsidRPr="00F2689B" w:rsidRDefault="00E03ADA" w:rsidP="00DF3BEA">
      <w:pPr>
        <w:ind w:left="1080"/>
        <w:rPr>
          <w:sz w:val="20"/>
          <w:szCs w:val="20"/>
        </w:rPr>
      </w:pPr>
    </w:p>
    <w:p w14:paraId="5B114A73" w14:textId="6C67CC33" w:rsidR="00E03ADA" w:rsidRPr="00F2689B" w:rsidRDefault="00E03ADA" w:rsidP="00DF3BEA">
      <w:pPr>
        <w:numPr>
          <w:ilvl w:val="0"/>
          <w:numId w:val="10"/>
        </w:numPr>
        <w:ind w:left="567" w:hanging="567"/>
        <w:rPr>
          <w:b/>
          <w:sz w:val="20"/>
          <w:szCs w:val="20"/>
        </w:rPr>
      </w:pPr>
      <w:r w:rsidRPr="00F2689B">
        <w:rPr>
          <w:b/>
          <w:sz w:val="20"/>
          <w:szCs w:val="20"/>
        </w:rPr>
        <w:t xml:space="preserve">Před zahájení provádění </w:t>
      </w:r>
      <w:r w:rsidR="00D52F6D" w:rsidRPr="00F2689B">
        <w:rPr>
          <w:b/>
          <w:sz w:val="20"/>
          <w:szCs w:val="20"/>
        </w:rPr>
        <w:t>S</w:t>
      </w:r>
      <w:r w:rsidRPr="00F2689B">
        <w:rPr>
          <w:b/>
          <w:sz w:val="20"/>
          <w:szCs w:val="20"/>
        </w:rPr>
        <w:t xml:space="preserve">tavby </w:t>
      </w:r>
      <w:r w:rsidR="00D52F6D" w:rsidRPr="00F2689B">
        <w:rPr>
          <w:b/>
          <w:sz w:val="20"/>
          <w:szCs w:val="20"/>
        </w:rPr>
        <w:t>P</w:t>
      </w:r>
      <w:r w:rsidRPr="00F2689B">
        <w:rPr>
          <w:b/>
          <w:sz w:val="20"/>
          <w:szCs w:val="20"/>
        </w:rPr>
        <w:t>říkazník:</w:t>
      </w:r>
    </w:p>
    <w:p w14:paraId="416206E7" w14:textId="6D369F7C" w:rsidR="005A57A5" w:rsidRPr="00F2689B" w:rsidRDefault="007D344D" w:rsidP="00DF3BEA">
      <w:pPr>
        <w:numPr>
          <w:ilvl w:val="0"/>
          <w:numId w:val="12"/>
        </w:numPr>
        <w:ind w:left="567" w:hanging="567"/>
        <w:rPr>
          <w:sz w:val="20"/>
          <w:szCs w:val="20"/>
        </w:rPr>
      </w:pPr>
      <w:r w:rsidRPr="00F2689B">
        <w:rPr>
          <w:sz w:val="20"/>
          <w:szCs w:val="20"/>
        </w:rPr>
        <w:t xml:space="preserve">se seznámí s příslušnými podklady pro realizaci stavby, </w:t>
      </w:r>
      <w:r w:rsidR="00F363D6" w:rsidRPr="00F2689B">
        <w:rPr>
          <w:sz w:val="20"/>
          <w:szCs w:val="20"/>
        </w:rPr>
        <w:t>tj. </w:t>
      </w:r>
      <w:r w:rsidRPr="00F2689B">
        <w:rPr>
          <w:sz w:val="20"/>
          <w:szCs w:val="20"/>
        </w:rPr>
        <w:t>projektovou dokumentací, veřejnoprávními rozhodnutími, jakož i doklady, na</w:t>
      </w:r>
      <w:r w:rsidR="005356F0" w:rsidRPr="00F2689B">
        <w:rPr>
          <w:sz w:val="20"/>
          <w:szCs w:val="20"/>
        </w:rPr>
        <w:t> </w:t>
      </w:r>
      <w:r w:rsidR="00CA1B6D" w:rsidRPr="00F2689B">
        <w:rPr>
          <w:sz w:val="20"/>
          <w:szCs w:val="20"/>
        </w:rPr>
        <w:t>které se odkazují (a to nejen s </w:t>
      </w:r>
      <w:r w:rsidRPr="00F2689B">
        <w:rPr>
          <w:sz w:val="20"/>
          <w:szCs w:val="20"/>
        </w:rPr>
        <w:t>jeji</w:t>
      </w:r>
      <w:r w:rsidR="005A57A5" w:rsidRPr="00F2689B">
        <w:rPr>
          <w:sz w:val="20"/>
          <w:szCs w:val="20"/>
        </w:rPr>
        <w:t>ch obsahem, ale i podmínkami); p</w:t>
      </w:r>
      <w:r w:rsidRPr="00F2689B">
        <w:rPr>
          <w:sz w:val="20"/>
          <w:szCs w:val="20"/>
        </w:rPr>
        <w:t xml:space="preserve">říkazník je </w:t>
      </w:r>
      <w:r w:rsidR="006A368A" w:rsidRPr="00F2689B">
        <w:rPr>
          <w:sz w:val="20"/>
          <w:szCs w:val="20"/>
        </w:rPr>
        <w:t xml:space="preserve">v této souvislosti </w:t>
      </w:r>
      <w:r w:rsidR="005A57A5" w:rsidRPr="00F2689B">
        <w:rPr>
          <w:sz w:val="20"/>
          <w:szCs w:val="20"/>
        </w:rPr>
        <w:t>povinen p</w:t>
      </w:r>
      <w:r w:rsidRPr="00F2689B">
        <w:rPr>
          <w:sz w:val="20"/>
          <w:szCs w:val="20"/>
        </w:rPr>
        <w:t>říkazce upozornit na případn</w:t>
      </w:r>
      <w:r w:rsidR="006A368A" w:rsidRPr="00F2689B">
        <w:rPr>
          <w:sz w:val="20"/>
          <w:szCs w:val="20"/>
        </w:rPr>
        <w:t>ě zjištěné</w:t>
      </w:r>
      <w:r w:rsidRPr="00F2689B">
        <w:rPr>
          <w:sz w:val="20"/>
          <w:szCs w:val="20"/>
        </w:rPr>
        <w:t xml:space="preserve"> nesrovn</w:t>
      </w:r>
      <w:r w:rsidR="00785393" w:rsidRPr="00F2689B">
        <w:rPr>
          <w:sz w:val="20"/>
          <w:szCs w:val="20"/>
        </w:rPr>
        <w:t>alosti v </w:t>
      </w:r>
      <w:r w:rsidR="00D40074" w:rsidRPr="00F2689B">
        <w:rPr>
          <w:sz w:val="20"/>
          <w:szCs w:val="20"/>
        </w:rPr>
        <w:t>podkladech pro realizaci stavby</w:t>
      </w:r>
      <w:r w:rsidR="00CA1B6D" w:rsidRPr="00F2689B">
        <w:rPr>
          <w:sz w:val="20"/>
          <w:szCs w:val="20"/>
        </w:rPr>
        <w:t>;</w:t>
      </w:r>
    </w:p>
    <w:p w14:paraId="3A0FCF5C" w14:textId="7BC22957" w:rsidR="00B00703" w:rsidRPr="00F2689B" w:rsidRDefault="00B00703" w:rsidP="00DF3BEA">
      <w:pPr>
        <w:numPr>
          <w:ilvl w:val="0"/>
          <w:numId w:val="12"/>
        </w:numPr>
        <w:ind w:left="567" w:hanging="567"/>
        <w:rPr>
          <w:sz w:val="20"/>
          <w:szCs w:val="20"/>
        </w:rPr>
      </w:pPr>
      <w:r w:rsidRPr="00F2689B">
        <w:rPr>
          <w:sz w:val="20"/>
          <w:szCs w:val="20"/>
        </w:rPr>
        <w:t>příkazník odpovídá příkazci za škodu způsobenou porušením povinností upravených v předcházejícím písmenu;</w:t>
      </w:r>
    </w:p>
    <w:p w14:paraId="46946B0D" w14:textId="77777777" w:rsidR="001E4393" w:rsidRPr="00F2689B" w:rsidRDefault="001E4393" w:rsidP="00DF3BEA">
      <w:pPr>
        <w:numPr>
          <w:ilvl w:val="0"/>
          <w:numId w:val="12"/>
        </w:numPr>
        <w:ind w:left="567" w:hanging="567"/>
        <w:rPr>
          <w:sz w:val="20"/>
          <w:szCs w:val="20"/>
        </w:rPr>
      </w:pPr>
      <w:r w:rsidRPr="00F2689B">
        <w:rPr>
          <w:sz w:val="20"/>
          <w:szCs w:val="20"/>
        </w:rPr>
        <w:t>organizuje předání staveniště zhotoviteli stavby a podílí se na vypracování zápisu o př</w:t>
      </w:r>
      <w:r w:rsidR="00CA1B6D" w:rsidRPr="00F2689B">
        <w:rPr>
          <w:sz w:val="20"/>
          <w:szCs w:val="20"/>
        </w:rPr>
        <w:t>edání a </w:t>
      </w:r>
      <w:r w:rsidRPr="00F2689B">
        <w:rPr>
          <w:sz w:val="20"/>
          <w:szCs w:val="20"/>
        </w:rPr>
        <w:t>převzetí staveniště do stavebního deníku</w:t>
      </w:r>
      <w:r w:rsidR="00CA1B6D" w:rsidRPr="00F2689B">
        <w:rPr>
          <w:sz w:val="20"/>
          <w:szCs w:val="20"/>
        </w:rPr>
        <w:t>;</w:t>
      </w:r>
    </w:p>
    <w:p w14:paraId="46DBA7F7" w14:textId="77777777" w:rsidR="001E4393" w:rsidRPr="00F2689B" w:rsidRDefault="001E4393" w:rsidP="00DF3BEA">
      <w:pPr>
        <w:numPr>
          <w:ilvl w:val="0"/>
          <w:numId w:val="12"/>
        </w:numPr>
        <w:ind w:left="567" w:hanging="567"/>
        <w:rPr>
          <w:sz w:val="20"/>
          <w:szCs w:val="20"/>
        </w:rPr>
      </w:pPr>
      <w:r w:rsidRPr="00F2689B">
        <w:rPr>
          <w:sz w:val="20"/>
          <w:szCs w:val="20"/>
        </w:rPr>
        <w:t>zkontroluje, zda zhotovitel zavedl stavební deník, zapsal do úvodního listu předepsané (nebo potřebné) údaje a potvrdil převzetí příslušných dokladů, informací, údajů a vytýčení nezbytných pro zahájení prací na stavbě s tím, že se TDS na kontrolním zaměření terénu prováděného zhotovitelem před zahájením prací přímo úč</w:t>
      </w:r>
      <w:r w:rsidR="00CA1B6D" w:rsidRPr="00F2689B">
        <w:rPr>
          <w:sz w:val="20"/>
          <w:szCs w:val="20"/>
        </w:rPr>
        <w:t>astní;</w:t>
      </w:r>
    </w:p>
    <w:p w14:paraId="73C78B30" w14:textId="77777777" w:rsidR="001E4393" w:rsidRPr="00F2689B" w:rsidRDefault="001E4393" w:rsidP="00DF3BEA">
      <w:pPr>
        <w:numPr>
          <w:ilvl w:val="0"/>
          <w:numId w:val="12"/>
        </w:numPr>
        <w:ind w:left="567" w:hanging="567"/>
        <w:rPr>
          <w:sz w:val="20"/>
          <w:szCs w:val="20"/>
        </w:rPr>
      </w:pPr>
      <w:r w:rsidRPr="00F2689B">
        <w:rPr>
          <w:sz w:val="20"/>
          <w:szCs w:val="20"/>
        </w:rPr>
        <w:t>zajistí předání napojovacích míst na určené stávající inženýrské sítě</w:t>
      </w:r>
      <w:r w:rsidR="00CA1B6D" w:rsidRPr="00F2689B">
        <w:rPr>
          <w:sz w:val="20"/>
          <w:szCs w:val="20"/>
        </w:rPr>
        <w:t>;</w:t>
      </w:r>
    </w:p>
    <w:p w14:paraId="4933B62F" w14:textId="58F5192B" w:rsidR="001E4393" w:rsidRPr="00F2689B" w:rsidRDefault="001E4393" w:rsidP="00DF3BEA">
      <w:pPr>
        <w:numPr>
          <w:ilvl w:val="0"/>
          <w:numId w:val="12"/>
        </w:numPr>
        <w:ind w:left="567" w:hanging="567"/>
        <w:rPr>
          <w:sz w:val="20"/>
          <w:szCs w:val="20"/>
        </w:rPr>
      </w:pPr>
      <w:r w:rsidRPr="00F2689B">
        <w:rPr>
          <w:sz w:val="20"/>
          <w:szCs w:val="20"/>
        </w:rPr>
        <w:t>před zahájením stavby stanoví termíny kontrolních dnů (dále jen „</w:t>
      </w:r>
      <w:r w:rsidRPr="00F2689B">
        <w:rPr>
          <w:b/>
          <w:sz w:val="20"/>
          <w:szCs w:val="20"/>
        </w:rPr>
        <w:t>KD</w:t>
      </w:r>
      <w:r w:rsidRPr="00F2689B">
        <w:rPr>
          <w:sz w:val="20"/>
          <w:szCs w:val="20"/>
        </w:rPr>
        <w:t xml:space="preserve">“), které předloží </w:t>
      </w:r>
      <w:r w:rsidR="00570BAA" w:rsidRPr="00F2689B">
        <w:rPr>
          <w:sz w:val="20"/>
          <w:szCs w:val="20"/>
        </w:rPr>
        <w:t xml:space="preserve">Příkazci a </w:t>
      </w:r>
      <w:r w:rsidRPr="00F2689B">
        <w:rPr>
          <w:sz w:val="20"/>
          <w:szCs w:val="20"/>
        </w:rPr>
        <w:t xml:space="preserve">ostatním účastníkům stavby; KD organizuje, vyhotovuje z nich zápisy </w:t>
      </w:r>
      <w:r w:rsidR="00F363D6" w:rsidRPr="00F2689B">
        <w:rPr>
          <w:sz w:val="20"/>
          <w:szCs w:val="20"/>
        </w:rPr>
        <w:t>a </w:t>
      </w:r>
      <w:r w:rsidRPr="00F2689B">
        <w:rPr>
          <w:sz w:val="20"/>
          <w:szCs w:val="20"/>
        </w:rPr>
        <w:t xml:space="preserve">odpovídá za jejich distribuci; zápis z KD bude vždy obsahovat popis aktuálního stavu postupu prací vzhledem ke schválenému </w:t>
      </w:r>
      <w:r w:rsidRPr="00F2689B">
        <w:rPr>
          <w:sz w:val="20"/>
          <w:szCs w:val="20"/>
        </w:rPr>
        <w:lastRenderedPageBreak/>
        <w:t xml:space="preserve">harmonogramu výstavby </w:t>
      </w:r>
      <w:r w:rsidR="00F363D6" w:rsidRPr="00F2689B">
        <w:rPr>
          <w:sz w:val="20"/>
          <w:szCs w:val="20"/>
        </w:rPr>
        <w:t>a </w:t>
      </w:r>
      <w:r w:rsidRPr="00F2689B">
        <w:rPr>
          <w:sz w:val="20"/>
          <w:szCs w:val="20"/>
        </w:rPr>
        <w:t>platebnímu kalendáři; KD musí být organizovány min. 1</w:t>
      </w:r>
      <w:r w:rsidR="00785393" w:rsidRPr="00F2689B">
        <w:rPr>
          <w:sz w:val="20"/>
          <w:szCs w:val="20"/>
        </w:rPr>
        <w:t>×</w:t>
      </w:r>
      <w:r w:rsidRPr="00F2689B">
        <w:rPr>
          <w:sz w:val="20"/>
          <w:szCs w:val="20"/>
        </w:rPr>
        <w:t xml:space="preserve"> týdně </w:t>
      </w:r>
      <w:r w:rsidR="00CA1B6D" w:rsidRPr="00F2689B">
        <w:rPr>
          <w:sz w:val="20"/>
          <w:szCs w:val="20"/>
        </w:rPr>
        <w:t>po </w:t>
      </w:r>
      <w:r w:rsidRPr="00F2689B">
        <w:rPr>
          <w:sz w:val="20"/>
          <w:szCs w:val="20"/>
        </w:rPr>
        <w:t>celou dobu provádě</w:t>
      </w:r>
      <w:r w:rsidR="00CA1B6D" w:rsidRPr="00F2689B">
        <w:rPr>
          <w:sz w:val="20"/>
          <w:szCs w:val="20"/>
        </w:rPr>
        <w:t>ní díla;</w:t>
      </w:r>
      <w:r w:rsidR="00570BAA" w:rsidRPr="00F2689B">
        <w:rPr>
          <w:sz w:val="20"/>
          <w:szCs w:val="20"/>
        </w:rPr>
        <w:t xml:space="preserve"> při organizaci KD vždy zohledňuje časové možnosti zástupců Příkazce;</w:t>
      </w:r>
    </w:p>
    <w:p w14:paraId="5FE10BC1" w14:textId="77777777" w:rsidR="001E4393" w:rsidRPr="00F2689B" w:rsidRDefault="001E4393" w:rsidP="00DF3BEA">
      <w:pPr>
        <w:numPr>
          <w:ilvl w:val="0"/>
          <w:numId w:val="12"/>
        </w:numPr>
        <w:ind w:left="567" w:hanging="567"/>
        <w:rPr>
          <w:sz w:val="20"/>
          <w:szCs w:val="20"/>
        </w:rPr>
      </w:pPr>
      <w:r w:rsidRPr="00F2689B">
        <w:rPr>
          <w:sz w:val="20"/>
          <w:szCs w:val="20"/>
        </w:rPr>
        <w:t xml:space="preserve">jménem </w:t>
      </w:r>
      <w:r w:rsidR="009C04EA" w:rsidRPr="00F2689B">
        <w:rPr>
          <w:sz w:val="20"/>
          <w:szCs w:val="20"/>
        </w:rPr>
        <w:t>p</w:t>
      </w:r>
      <w:r w:rsidRPr="00F2689B">
        <w:rPr>
          <w:sz w:val="20"/>
          <w:szCs w:val="20"/>
        </w:rPr>
        <w:t>říkazce plní povinnosti dle § 152 odst. 3 písm. a), b), c), d), e), f) stavebního zákona</w:t>
      </w:r>
      <w:r w:rsidR="00CA1B6D" w:rsidRPr="00F2689B">
        <w:rPr>
          <w:sz w:val="20"/>
          <w:szCs w:val="20"/>
        </w:rPr>
        <w:t>;</w:t>
      </w:r>
    </w:p>
    <w:p w14:paraId="578CCD6B" w14:textId="77777777" w:rsidR="001E4393" w:rsidRPr="00F2689B" w:rsidRDefault="001E4393" w:rsidP="00DF3BEA">
      <w:pPr>
        <w:numPr>
          <w:ilvl w:val="0"/>
          <w:numId w:val="12"/>
        </w:numPr>
        <w:ind w:left="567" w:hanging="567"/>
        <w:rPr>
          <w:sz w:val="20"/>
          <w:szCs w:val="20"/>
        </w:rPr>
      </w:pPr>
      <w:r w:rsidRPr="00F2689B">
        <w:rPr>
          <w:sz w:val="20"/>
          <w:szCs w:val="20"/>
        </w:rPr>
        <w:t>se účastní kontrolních měření.</w:t>
      </w:r>
    </w:p>
    <w:p w14:paraId="4FB167B3" w14:textId="77777777" w:rsidR="0006584B" w:rsidRPr="00F2689B" w:rsidRDefault="0006584B" w:rsidP="00DF3BEA">
      <w:pPr>
        <w:ind w:left="1080"/>
        <w:rPr>
          <w:sz w:val="20"/>
          <w:szCs w:val="20"/>
        </w:rPr>
      </w:pPr>
    </w:p>
    <w:p w14:paraId="63E41218" w14:textId="7A02A167" w:rsidR="001E4393" w:rsidRPr="00F2689B" w:rsidRDefault="0006584B" w:rsidP="00DF3BEA">
      <w:pPr>
        <w:numPr>
          <w:ilvl w:val="0"/>
          <w:numId w:val="10"/>
        </w:numPr>
        <w:ind w:left="567" w:hanging="567"/>
        <w:rPr>
          <w:b/>
          <w:sz w:val="20"/>
          <w:szCs w:val="20"/>
        </w:rPr>
      </w:pPr>
      <w:r w:rsidRPr="00F2689B">
        <w:rPr>
          <w:b/>
          <w:sz w:val="20"/>
          <w:szCs w:val="20"/>
        </w:rPr>
        <w:t xml:space="preserve">V průběhu provádění </w:t>
      </w:r>
      <w:r w:rsidR="00AE25B0" w:rsidRPr="00F2689B">
        <w:rPr>
          <w:b/>
          <w:sz w:val="20"/>
          <w:szCs w:val="20"/>
        </w:rPr>
        <w:t>S</w:t>
      </w:r>
      <w:r w:rsidRPr="00F2689B">
        <w:rPr>
          <w:b/>
          <w:sz w:val="20"/>
          <w:szCs w:val="20"/>
        </w:rPr>
        <w:t>tavby (</w:t>
      </w:r>
      <w:r w:rsidR="00AE25B0" w:rsidRPr="00F2689B">
        <w:rPr>
          <w:b/>
          <w:sz w:val="20"/>
          <w:szCs w:val="20"/>
        </w:rPr>
        <w:t xml:space="preserve">tj. </w:t>
      </w:r>
      <w:r w:rsidRPr="00F2689B">
        <w:rPr>
          <w:b/>
          <w:sz w:val="20"/>
          <w:szCs w:val="20"/>
        </w:rPr>
        <w:t xml:space="preserve">při realizaci </w:t>
      </w:r>
      <w:r w:rsidR="00AE25B0" w:rsidRPr="00F2689B">
        <w:rPr>
          <w:b/>
          <w:sz w:val="20"/>
          <w:szCs w:val="20"/>
        </w:rPr>
        <w:t>S</w:t>
      </w:r>
      <w:r w:rsidRPr="00F2689B">
        <w:rPr>
          <w:b/>
          <w:sz w:val="20"/>
          <w:szCs w:val="20"/>
        </w:rPr>
        <w:t xml:space="preserve">tavby) </w:t>
      </w:r>
      <w:r w:rsidR="00AE25B0" w:rsidRPr="00F2689B">
        <w:rPr>
          <w:b/>
          <w:sz w:val="20"/>
          <w:szCs w:val="20"/>
        </w:rPr>
        <w:t>P</w:t>
      </w:r>
      <w:r w:rsidRPr="00F2689B">
        <w:rPr>
          <w:b/>
          <w:sz w:val="20"/>
          <w:szCs w:val="20"/>
        </w:rPr>
        <w:t>říkazník:</w:t>
      </w:r>
    </w:p>
    <w:p w14:paraId="3F971B47" w14:textId="77777777" w:rsidR="0006584B" w:rsidRPr="00F2689B" w:rsidRDefault="0006584B" w:rsidP="00DF3BEA">
      <w:pPr>
        <w:numPr>
          <w:ilvl w:val="1"/>
          <w:numId w:val="7"/>
        </w:numPr>
        <w:autoSpaceDE w:val="0"/>
        <w:autoSpaceDN w:val="0"/>
        <w:adjustRightInd w:val="0"/>
        <w:ind w:left="567" w:hanging="567"/>
        <w:rPr>
          <w:sz w:val="20"/>
          <w:szCs w:val="20"/>
        </w:rPr>
      </w:pPr>
      <w:r w:rsidRPr="00F2689B">
        <w:rPr>
          <w:sz w:val="20"/>
          <w:szCs w:val="20"/>
        </w:rPr>
        <w:t>sleduje provedení přípravných prací a prací na zařízení staveniště a kontroluje, zda zhotovitel dodržuje na staveništi předpisy BOZP, požární ochrany a ochrany životního prostř</w:t>
      </w:r>
      <w:r w:rsidR="00DD6AD1" w:rsidRPr="00F2689B">
        <w:rPr>
          <w:sz w:val="20"/>
          <w:szCs w:val="20"/>
        </w:rPr>
        <w:t>edí;</w:t>
      </w:r>
    </w:p>
    <w:p w14:paraId="22FE5699" w14:textId="64A3AA7B" w:rsidR="0006584B" w:rsidRPr="00F2689B" w:rsidRDefault="0006584B" w:rsidP="00DF3BEA">
      <w:pPr>
        <w:numPr>
          <w:ilvl w:val="1"/>
          <w:numId w:val="7"/>
        </w:numPr>
        <w:autoSpaceDE w:val="0"/>
        <w:autoSpaceDN w:val="0"/>
        <w:adjustRightInd w:val="0"/>
        <w:ind w:left="567" w:hanging="567"/>
        <w:rPr>
          <w:sz w:val="20"/>
          <w:szCs w:val="20"/>
        </w:rPr>
      </w:pPr>
      <w:r w:rsidRPr="00F2689B">
        <w:rPr>
          <w:sz w:val="20"/>
          <w:szCs w:val="20"/>
        </w:rPr>
        <w:t>udržuje na staveništi čistotu a pořádek,</w:t>
      </w:r>
      <w:r w:rsidR="000C72B7" w:rsidRPr="00F2689B">
        <w:rPr>
          <w:sz w:val="20"/>
          <w:szCs w:val="20"/>
        </w:rPr>
        <w:t xml:space="preserve"> kontrolu</w:t>
      </w:r>
      <w:r w:rsidR="00DD6AD1" w:rsidRPr="00F2689B">
        <w:rPr>
          <w:sz w:val="20"/>
          <w:szCs w:val="20"/>
        </w:rPr>
        <w:t>je dodržování čistoty a pořádku</w:t>
      </w:r>
      <w:r w:rsidR="00C072B9" w:rsidRPr="00F2689B">
        <w:rPr>
          <w:sz w:val="20"/>
          <w:szCs w:val="20"/>
        </w:rPr>
        <w:t xml:space="preserve"> ze strany zhotovitele stavby</w:t>
      </w:r>
      <w:r w:rsidR="00DD6AD1" w:rsidRPr="00F2689B">
        <w:rPr>
          <w:sz w:val="20"/>
          <w:szCs w:val="20"/>
        </w:rPr>
        <w:t>;</w:t>
      </w:r>
    </w:p>
    <w:p w14:paraId="124D0354" w14:textId="77777777" w:rsidR="0006584B" w:rsidRPr="00F2689B" w:rsidRDefault="0006584B" w:rsidP="00DF3BEA">
      <w:pPr>
        <w:numPr>
          <w:ilvl w:val="1"/>
          <w:numId w:val="7"/>
        </w:numPr>
        <w:autoSpaceDE w:val="0"/>
        <w:autoSpaceDN w:val="0"/>
        <w:adjustRightInd w:val="0"/>
        <w:ind w:left="567" w:hanging="567"/>
        <w:rPr>
          <w:sz w:val="20"/>
          <w:szCs w:val="20"/>
        </w:rPr>
      </w:pPr>
      <w:r w:rsidRPr="00F2689B">
        <w:rPr>
          <w:sz w:val="20"/>
          <w:szCs w:val="20"/>
        </w:rPr>
        <w:t xml:space="preserve">potvrzuje zahájení prací, tj. prací přípravných, na zařízení staveniště, na stavbě </w:t>
      </w:r>
      <w:r w:rsidR="00DD6AD1" w:rsidRPr="00F2689B">
        <w:rPr>
          <w:sz w:val="20"/>
          <w:szCs w:val="20"/>
        </w:rPr>
        <w:t>jako celku a na </w:t>
      </w:r>
      <w:r w:rsidRPr="00F2689B">
        <w:rPr>
          <w:sz w:val="20"/>
          <w:szCs w:val="20"/>
        </w:rPr>
        <w:t>jednotlivých stav</w:t>
      </w:r>
      <w:r w:rsidR="00DD6AD1" w:rsidRPr="00F2689B">
        <w:rPr>
          <w:sz w:val="20"/>
          <w:szCs w:val="20"/>
        </w:rPr>
        <w:t>ebních a inženýrských objektech;</w:t>
      </w:r>
    </w:p>
    <w:p w14:paraId="2F855587" w14:textId="77777777" w:rsidR="0006584B" w:rsidRPr="00F2689B" w:rsidRDefault="0006584B" w:rsidP="00DF3BEA">
      <w:pPr>
        <w:numPr>
          <w:ilvl w:val="1"/>
          <w:numId w:val="7"/>
        </w:numPr>
        <w:autoSpaceDE w:val="0"/>
        <w:autoSpaceDN w:val="0"/>
        <w:adjustRightInd w:val="0"/>
        <w:ind w:left="567" w:hanging="567"/>
        <w:rPr>
          <w:sz w:val="20"/>
          <w:szCs w:val="20"/>
        </w:rPr>
      </w:pPr>
      <w:r w:rsidRPr="00F2689B">
        <w:rPr>
          <w:sz w:val="20"/>
          <w:szCs w:val="20"/>
        </w:rPr>
        <w:t>kontroluje a odpovídá za soulad průběhu prací zejména s:</w:t>
      </w:r>
    </w:p>
    <w:p w14:paraId="292EF5BC" w14:textId="77777777" w:rsidR="0006584B" w:rsidRPr="00F2689B" w:rsidRDefault="00082380" w:rsidP="00DF3BEA">
      <w:pPr>
        <w:numPr>
          <w:ilvl w:val="1"/>
          <w:numId w:val="10"/>
        </w:numPr>
        <w:autoSpaceDE w:val="0"/>
        <w:autoSpaceDN w:val="0"/>
        <w:adjustRightInd w:val="0"/>
        <w:rPr>
          <w:sz w:val="20"/>
          <w:szCs w:val="20"/>
        </w:rPr>
      </w:pPr>
      <w:r w:rsidRPr="00F2689B">
        <w:rPr>
          <w:sz w:val="20"/>
          <w:szCs w:val="20"/>
        </w:rPr>
        <w:t xml:space="preserve">smlouvou na zhotovení </w:t>
      </w:r>
      <w:r w:rsidR="00DD6AD1" w:rsidRPr="00F2689B">
        <w:rPr>
          <w:sz w:val="20"/>
          <w:szCs w:val="20"/>
        </w:rPr>
        <w:t>s</w:t>
      </w:r>
      <w:r w:rsidR="0006584B" w:rsidRPr="00F2689B">
        <w:rPr>
          <w:sz w:val="20"/>
          <w:szCs w:val="20"/>
        </w:rPr>
        <w:t>tavby,</w:t>
      </w:r>
    </w:p>
    <w:p w14:paraId="0995F109" w14:textId="77777777" w:rsidR="0006584B" w:rsidRPr="00F2689B" w:rsidRDefault="0006584B" w:rsidP="00DF3BEA">
      <w:pPr>
        <w:numPr>
          <w:ilvl w:val="1"/>
          <w:numId w:val="10"/>
        </w:numPr>
        <w:autoSpaceDE w:val="0"/>
        <w:autoSpaceDN w:val="0"/>
        <w:adjustRightInd w:val="0"/>
        <w:rPr>
          <w:sz w:val="20"/>
          <w:szCs w:val="20"/>
        </w:rPr>
      </w:pPr>
      <w:r w:rsidRPr="00F2689B">
        <w:rPr>
          <w:sz w:val="20"/>
          <w:szCs w:val="20"/>
        </w:rPr>
        <w:t xml:space="preserve">ostatními smlouvami, uzavřenými </w:t>
      </w:r>
      <w:r w:rsidR="009C04EA" w:rsidRPr="00F2689B">
        <w:rPr>
          <w:sz w:val="20"/>
          <w:szCs w:val="20"/>
        </w:rPr>
        <w:t>p</w:t>
      </w:r>
      <w:r w:rsidRPr="00F2689B">
        <w:rPr>
          <w:sz w:val="20"/>
          <w:szCs w:val="20"/>
        </w:rPr>
        <w:t>říkazcem k předmě</w:t>
      </w:r>
      <w:r w:rsidR="00DD6AD1" w:rsidRPr="00F2689B">
        <w:rPr>
          <w:sz w:val="20"/>
          <w:szCs w:val="20"/>
        </w:rPr>
        <w:t>tu díla;</w:t>
      </w:r>
    </w:p>
    <w:p w14:paraId="584CA189" w14:textId="77777777" w:rsidR="0006584B" w:rsidRPr="00F2689B" w:rsidRDefault="0006584B" w:rsidP="00DF3BEA">
      <w:pPr>
        <w:numPr>
          <w:ilvl w:val="1"/>
          <w:numId w:val="10"/>
        </w:numPr>
        <w:autoSpaceDE w:val="0"/>
        <w:autoSpaceDN w:val="0"/>
        <w:adjustRightInd w:val="0"/>
        <w:rPr>
          <w:sz w:val="20"/>
          <w:szCs w:val="20"/>
        </w:rPr>
      </w:pPr>
      <w:r w:rsidRPr="00F2689B">
        <w:rPr>
          <w:sz w:val="20"/>
          <w:szCs w:val="20"/>
        </w:rPr>
        <w:t xml:space="preserve">stavebním povolením vydaným stavebním úřadem Ministerstva </w:t>
      </w:r>
      <w:r w:rsidR="001C69F3" w:rsidRPr="00F2689B">
        <w:rPr>
          <w:sz w:val="20"/>
          <w:szCs w:val="20"/>
        </w:rPr>
        <w:t>zdravotnictví a </w:t>
      </w:r>
      <w:r w:rsidRPr="00F2689B">
        <w:rPr>
          <w:sz w:val="20"/>
          <w:szCs w:val="20"/>
        </w:rPr>
        <w:t>schválenou projektovou dokumentací (pro stavební povolení a pro provádě</w:t>
      </w:r>
      <w:r w:rsidR="00DD6AD1" w:rsidRPr="00F2689B">
        <w:rPr>
          <w:sz w:val="20"/>
          <w:szCs w:val="20"/>
        </w:rPr>
        <w:t>ní stavby);</w:t>
      </w:r>
    </w:p>
    <w:p w14:paraId="0EDDF89D" w14:textId="77777777" w:rsidR="0006584B" w:rsidRPr="00F2689B" w:rsidRDefault="0006584B" w:rsidP="00DF3BEA">
      <w:pPr>
        <w:numPr>
          <w:ilvl w:val="1"/>
          <w:numId w:val="10"/>
        </w:numPr>
        <w:autoSpaceDE w:val="0"/>
        <w:autoSpaceDN w:val="0"/>
        <w:adjustRightInd w:val="0"/>
        <w:rPr>
          <w:sz w:val="20"/>
          <w:szCs w:val="20"/>
        </w:rPr>
      </w:pPr>
      <w:r w:rsidRPr="00F2689B">
        <w:rPr>
          <w:sz w:val="20"/>
          <w:szCs w:val="20"/>
        </w:rPr>
        <w:t>schváleným</w:t>
      </w:r>
      <w:r w:rsidR="00DD6AD1" w:rsidRPr="00F2689B">
        <w:rPr>
          <w:sz w:val="20"/>
          <w:szCs w:val="20"/>
        </w:rPr>
        <w:t xml:space="preserve"> harmonogramem postupu výstavby;</w:t>
      </w:r>
    </w:p>
    <w:p w14:paraId="74974B77" w14:textId="77777777" w:rsidR="001E4393" w:rsidRPr="00F2689B" w:rsidRDefault="0006584B" w:rsidP="00DF3BEA">
      <w:pPr>
        <w:numPr>
          <w:ilvl w:val="1"/>
          <w:numId w:val="10"/>
        </w:numPr>
        <w:autoSpaceDE w:val="0"/>
        <w:autoSpaceDN w:val="0"/>
        <w:adjustRightInd w:val="0"/>
        <w:rPr>
          <w:sz w:val="20"/>
          <w:szCs w:val="20"/>
        </w:rPr>
      </w:pPr>
      <w:r w:rsidRPr="00F2689B">
        <w:rPr>
          <w:sz w:val="20"/>
          <w:szCs w:val="20"/>
        </w:rPr>
        <w:t>opatřeními státního stavebního doh</w:t>
      </w:r>
      <w:r w:rsidR="00DD6AD1" w:rsidRPr="00F2689B">
        <w:rPr>
          <w:sz w:val="20"/>
          <w:szCs w:val="20"/>
        </w:rPr>
        <w:t>ledu (po dobu realizace stavby);</w:t>
      </w:r>
    </w:p>
    <w:p w14:paraId="39712B02" w14:textId="67E589B9" w:rsidR="005B526C" w:rsidRPr="00F2689B" w:rsidRDefault="00423F07" w:rsidP="00DF3BEA">
      <w:pPr>
        <w:numPr>
          <w:ilvl w:val="1"/>
          <w:numId w:val="7"/>
        </w:numPr>
        <w:autoSpaceDE w:val="0"/>
        <w:autoSpaceDN w:val="0"/>
        <w:adjustRightInd w:val="0"/>
        <w:ind w:left="567" w:hanging="567"/>
        <w:rPr>
          <w:sz w:val="20"/>
          <w:szCs w:val="20"/>
        </w:rPr>
      </w:pPr>
      <w:r w:rsidRPr="00F2689B">
        <w:rPr>
          <w:sz w:val="20"/>
          <w:szCs w:val="20"/>
        </w:rPr>
        <w:t>vyjadřuje se ke zpracovávané dokumentaci včetně plánů jakosti a kontrolních</w:t>
      </w:r>
      <w:r w:rsidR="005B526C" w:rsidRPr="00F2689B">
        <w:rPr>
          <w:sz w:val="20"/>
          <w:szCs w:val="20"/>
        </w:rPr>
        <w:t xml:space="preserve"> </w:t>
      </w:r>
      <w:r w:rsidRPr="00F2689B">
        <w:rPr>
          <w:sz w:val="20"/>
          <w:szCs w:val="20"/>
        </w:rPr>
        <w:t>zkušebních plánů; posuzuje, kontroluje a odsouhlasuje dokumenty a dokumentaci</w:t>
      </w:r>
      <w:r w:rsidR="005B526C" w:rsidRPr="00F2689B">
        <w:rPr>
          <w:sz w:val="20"/>
          <w:szCs w:val="20"/>
        </w:rPr>
        <w:t xml:space="preserve"> </w:t>
      </w:r>
      <w:r w:rsidR="00D2071C" w:rsidRPr="00F2689B">
        <w:rPr>
          <w:sz w:val="20"/>
          <w:szCs w:val="20"/>
        </w:rPr>
        <w:t>zpracovanou zhotovitelem;</w:t>
      </w:r>
    </w:p>
    <w:p w14:paraId="458BBD2C" w14:textId="7AC62200" w:rsidR="005B526C" w:rsidRPr="00F2689B" w:rsidRDefault="00423F07" w:rsidP="00DF3BEA">
      <w:pPr>
        <w:numPr>
          <w:ilvl w:val="1"/>
          <w:numId w:val="7"/>
        </w:numPr>
        <w:autoSpaceDE w:val="0"/>
        <w:autoSpaceDN w:val="0"/>
        <w:adjustRightInd w:val="0"/>
        <w:ind w:left="567" w:hanging="567"/>
        <w:rPr>
          <w:sz w:val="20"/>
          <w:szCs w:val="20"/>
        </w:rPr>
      </w:pPr>
      <w:r w:rsidRPr="00F2689B">
        <w:rPr>
          <w:sz w:val="20"/>
          <w:szCs w:val="20"/>
        </w:rPr>
        <w:t>sleduje, zda zhotovitelé dodržují plán BOZP a projednává s nimi přijetí opatření</w:t>
      </w:r>
      <w:r w:rsidR="005B526C" w:rsidRPr="00F2689B">
        <w:rPr>
          <w:sz w:val="20"/>
          <w:szCs w:val="20"/>
        </w:rPr>
        <w:t xml:space="preserve"> </w:t>
      </w:r>
      <w:r w:rsidR="00D2071C" w:rsidRPr="00F2689B">
        <w:rPr>
          <w:sz w:val="20"/>
          <w:szCs w:val="20"/>
        </w:rPr>
        <w:t>a termíny k </w:t>
      </w:r>
      <w:r w:rsidRPr="00F2689B">
        <w:rPr>
          <w:sz w:val="20"/>
          <w:szCs w:val="20"/>
        </w:rPr>
        <w:t>nápravě zjištěných nedostatků</w:t>
      </w:r>
      <w:r w:rsidR="00D2071C" w:rsidRPr="00F2689B">
        <w:rPr>
          <w:sz w:val="20"/>
          <w:szCs w:val="20"/>
        </w:rPr>
        <w:t>;</w:t>
      </w:r>
    </w:p>
    <w:p w14:paraId="1CE52BD6" w14:textId="3F7CF036" w:rsidR="005B526C" w:rsidRPr="00F2689B" w:rsidRDefault="00423F07" w:rsidP="00DF3BEA">
      <w:pPr>
        <w:numPr>
          <w:ilvl w:val="1"/>
          <w:numId w:val="7"/>
        </w:numPr>
        <w:autoSpaceDE w:val="0"/>
        <w:autoSpaceDN w:val="0"/>
        <w:adjustRightInd w:val="0"/>
        <w:ind w:left="567" w:hanging="567"/>
        <w:rPr>
          <w:sz w:val="20"/>
          <w:szCs w:val="20"/>
        </w:rPr>
      </w:pPr>
      <w:r w:rsidRPr="00F2689B">
        <w:rPr>
          <w:sz w:val="20"/>
          <w:szCs w:val="20"/>
        </w:rPr>
        <w:t>kontroluje postup prací zhotovitele, výsledky zapisuje do stavebního deníku</w:t>
      </w:r>
      <w:r w:rsidR="005B526C" w:rsidRPr="00F2689B">
        <w:rPr>
          <w:sz w:val="20"/>
          <w:szCs w:val="20"/>
        </w:rPr>
        <w:t xml:space="preserve"> </w:t>
      </w:r>
      <w:r w:rsidRPr="00F2689B">
        <w:rPr>
          <w:sz w:val="20"/>
          <w:szCs w:val="20"/>
        </w:rPr>
        <w:t xml:space="preserve">a v případě zpoždění prací neprodleně písemně informuje </w:t>
      </w:r>
      <w:r w:rsidR="009C04EA" w:rsidRPr="00F2689B">
        <w:rPr>
          <w:sz w:val="20"/>
          <w:szCs w:val="20"/>
        </w:rPr>
        <w:t>p</w:t>
      </w:r>
      <w:r w:rsidRPr="00F2689B">
        <w:rPr>
          <w:sz w:val="20"/>
          <w:szCs w:val="20"/>
        </w:rPr>
        <w:t>ř</w:t>
      </w:r>
      <w:r w:rsidR="00D2071C" w:rsidRPr="00F2689B">
        <w:rPr>
          <w:sz w:val="20"/>
          <w:szCs w:val="20"/>
        </w:rPr>
        <w:t>íkazce;</w:t>
      </w:r>
    </w:p>
    <w:p w14:paraId="1ECF64F8" w14:textId="5B115B1B" w:rsidR="005B526C" w:rsidRPr="00F2689B" w:rsidRDefault="00423F07" w:rsidP="00DF3BEA">
      <w:pPr>
        <w:numPr>
          <w:ilvl w:val="1"/>
          <w:numId w:val="7"/>
        </w:numPr>
        <w:autoSpaceDE w:val="0"/>
        <w:autoSpaceDN w:val="0"/>
        <w:adjustRightInd w:val="0"/>
        <w:ind w:left="567" w:hanging="567"/>
        <w:rPr>
          <w:sz w:val="20"/>
          <w:szCs w:val="20"/>
        </w:rPr>
      </w:pPr>
      <w:r w:rsidRPr="00F2689B">
        <w:rPr>
          <w:sz w:val="20"/>
          <w:szCs w:val="20"/>
        </w:rPr>
        <w:t>sleduje obsah stavebního (nebo montážního) deníku a dbá na jeho řádné</w:t>
      </w:r>
      <w:r w:rsidR="005B526C" w:rsidRPr="00F2689B">
        <w:rPr>
          <w:sz w:val="20"/>
          <w:szCs w:val="20"/>
        </w:rPr>
        <w:t xml:space="preserve"> </w:t>
      </w:r>
      <w:r w:rsidR="00D2071C" w:rsidRPr="00F2689B">
        <w:rPr>
          <w:sz w:val="20"/>
          <w:szCs w:val="20"/>
        </w:rPr>
        <w:t>a každodenní vedení a </w:t>
      </w:r>
      <w:r w:rsidRPr="00F2689B">
        <w:rPr>
          <w:sz w:val="20"/>
          <w:szCs w:val="20"/>
        </w:rPr>
        <w:t>úplnost zápisů zhotovitele, k nimž připojuje svá stanoviska,</w:t>
      </w:r>
      <w:r w:rsidR="005B526C" w:rsidRPr="00F2689B">
        <w:rPr>
          <w:sz w:val="20"/>
          <w:szCs w:val="20"/>
        </w:rPr>
        <w:t xml:space="preserve"> </w:t>
      </w:r>
      <w:r w:rsidRPr="00F2689B">
        <w:rPr>
          <w:sz w:val="20"/>
          <w:szCs w:val="20"/>
        </w:rPr>
        <w:t xml:space="preserve">souhlasy či námitky a první průpis stavebního deníku ukládá pro potřeby </w:t>
      </w:r>
      <w:r w:rsidR="009C04EA" w:rsidRPr="00F2689B">
        <w:rPr>
          <w:sz w:val="20"/>
          <w:szCs w:val="20"/>
        </w:rPr>
        <w:t>p</w:t>
      </w:r>
      <w:r w:rsidRPr="00F2689B">
        <w:rPr>
          <w:sz w:val="20"/>
          <w:szCs w:val="20"/>
        </w:rPr>
        <w:t>ř</w:t>
      </w:r>
      <w:r w:rsidR="00D2071C" w:rsidRPr="00F2689B">
        <w:rPr>
          <w:sz w:val="20"/>
          <w:szCs w:val="20"/>
        </w:rPr>
        <w:t>íkazce;</w:t>
      </w:r>
    </w:p>
    <w:p w14:paraId="156148BA" w14:textId="3DA410DA" w:rsidR="005B526C" w:rsidRPr="00F2689B" w:rsidRDefault="00423F07" w:rsidP="00DF3BEA">
      <w:pPr>
        <w:numPr>
          <w:ilvl w:val="1"/>
          <w:numId w:val="7"/>
        </w:numPr>
        <w:autoSpaceDE w:val="0"/>
        <w:autoSpaceDN w:val="0"/>
        <w:adjustRightInd w:val="0"/>
        <w:ind w:left="567" w:hanging="567"/>
        <w:rPr>
          <w:sz w:val="20"/>
          <w:szCs w:val="20"/>
        </w:rPr>
      </w:pPr>
      <w:r w:rsidRPr="00F2689B">
        <w:rPr>
          <w:sz w:val="20"/>
          <w:szCs w:val="20"/>
        </w:rPr>
        <w:t>kontroluje průběžně dodržování příslušných norem a předpisů (nejsou-li, pak</w:t>
      </w:r>
      <w:r w:rsidR="005B526C" w:rsidRPr="00F2689B">
        <w:rPr>
          <w:sz w:val="20"/>
          <w:szCs w:val="20"/>
        </w:rPr>
        <w:t xml:space="preserve"> </w:t>
      </w:r>
      <w:r w:rsidRPr="00F2689B">
        <w:rPr>
          <w:sz w:val="20"/>
          <w:szCs w:val="20"/>
        </w:rPr>
        <w:t>způsobů v odborné praxi užívaných a ověřených), technologického postupu prací;</w:t>
      </w:r>
      <w:r w:rsidR="005B526C" w:rsidRPr="00F2689B">
        <w:rPr>
          <w:sz w:val="20"/>
          <w:szCs w:val="20"/>
        </w:rPr>
        <w:t xml:space="preserve"> </w:t>
      </w:r>
      <w:r w:rsidRPr="00F2689B">
        <w:rPr>
          <w:sz w:val="20"/>
          <w:szCs w:val="20"/>
        </w:rPr>
        <w:t>sleduje, zda jsou práce provádě</w:t>
      </w:r>
      <w:r w:rsidR="00082380" w:rsidRPr="00F2689B">
        <w:rPr>
          <w:sz w:val="20"/>
          <w:szCs w:val="20"/>
        </w:rPr>
        <w:t>ny dle kupní smlouvy</w:t>
      </w:r>
      <w:r w:rsidRPr="00F2689B">
        <w:rPr>
          <w:sz w:val="20"/>
          <w:szCs w:val="20"/>
        </w:rPr>
        <w:t>, dle předpisů vztahujících se</w:t>
      </w:r>
      <w:r w:rsidR="005B526C" w:rsidRPr="00F2689B">
        <w:rPr>
          <w:sz w:val="20"/>
          <w:szCs w:val="20"/>
        </w:rPr>
        <w:t xml:space="preserve"> </w:t>
      </w:r>
      <w:r w:rsidRPr="00F2689B">
        <w:rPr>
          <w:sz w:val="20"/>
          <w:szCs w:val="20"/>
        </w:rPr>
        <w:t>k příslušným druhů</w:t>
      </w:r>
      <w:r w:rsidR="00D2071C" w:rsidRPr="00F2689B">
        <w:rPr>
          <w:sz w:val="20"/>
          <w:szCs w:val="20"/>
        </w:rPr>
        <w:t>m prací a v souladu s </w:t>
      </w:r>
      <w:r w:rsidRPr="00F2689B">
        <w:rPr>
          <w:sz w:val="20"/>
          <w:szCs w:val="20"/>
        </w:rPr>
        <w:t>rozhodnutími veřejnoprávních orgánů</w:t>
      </w:r>
      <w:r w:rsidR="00D2071C" w:rsidRPr="00F2689B">
        <w:rPr>
          <w:sz w:val="20"/>
          <w:szCs w:val="20"/>
        </w:rPr>
        <w:t>;</w:t>
      </w:r>
    </w:p>
    <w:p w14:paraId="502FB7C0" w14:textId="323B08D7" w:rsidR="005B526C" w:rsidRPr="00F2689B" w:rsidRDefault="00423F07" w:rsidP="00DF3BEA">
      <w:pPr>
        <w:numPr>
          <w:ilvl w:val="1"/>
          <w:numId w:val="7"/>
        </w:numPr>
        <w:autoSpaceDE w:val="0"/>
        <w:autoSpaceDN w:val="0"/>
        <w:adjustRightInd w:val="0"/>
        <w:ind w:left="567" w:hanging="567"/>
        <w:rPr>
          <w:sz w:val="20"/>
          <w:szCs w:val="20"/>
        </w:rPr>
      </w:pPr>
      <w:r w:rsidRPr="00F2689B">
        <w:rPr>
          <w:sz w:val="20"/>
          <w:szCs w:val="20"/>
        </w:rPr>
        <w:t>upozorňuje zhotovitele zápisem ve stavebním deníku na nedostatky zjištěné</w:t>
      </w:r>
      <w:r w:rsidR="005B526C" w:rsidRPr="00F2689B">
        <w:rPr>
          <w:sz w:val="20"/>
          <w:szCs w:val="20"/>
        </w:rPr>
        <w:t xml:space="preserve"> </w:t>
      </w:r>
      <w:r w:rsidRPr="00F2689B">
        <w:rPr>
          <w:sz w:val="20"/>
          <w:szCs w:val="20"/>
        </w:rPr>
        <w:t>v průběhu provádění prací, požaduje a kontr</w:t>
      </w:r>
      <w:r w:rsidR="00D2071C" w:rsidRPr="00F2689B">
        <w:rPr>
          <w:sz w:val="20"/>
          <w:szCs w:val="20"/>
        </w:rPr>
        <w:t>oluje okamžité zjednání nápravy;</w:t>
      </w:r>
    </w:p>
    <w:p w14:paraId="51A912B9" w14:textId="270ACFB0" w:rsidR="005B526C" w:rsidRPr="00F2689B" w:rsidRDefault="00423F07" w:rsidP="00DF3BEA">
      <w:pPr>
        <w:numPr>
          <w:ilvl w:val="1"/>
          <w:numId w:val="7"/>
        </w:numPr>
        <w:autoSpaceDE w:val="0"/>
        <w:autoSpaceDN w:val="0"/>
        <w:adjustRightInd w:val="0"/>
        <w:ind w:left="567" w:hanging="567"/>
        <w:rPr>
          <w:sz w:val="20"/>
          <w:szCs w:val="20"/>
        </w:rPr>
      </w:pPr>
      <w:r w:rsidRPr="00F2689B">
        <w:rPr>
          <w:sz w:val="20"/>
          <w:szCs w:val="20"/>
        </w:rPr>
        <w:t>dbá o to, aby zhotovitel prováděl předepsané nebo dohodnuté zkoušky materiálů</w:t>
      </w:r>
      <w:r w:rsidR="005B526C" w:rsidRPr="00F2689B">
        <w:rPr>
          <w:sz w:val="20"/>
          <w:szCs w:val="20"/>
        </w:rPr>
        <w:t xml:space="preserve"> </w:t>
      </w:r>
      <w:r w:rsidRPr="00F2689B">
        <w:rPr>
          <w:sz w:val="20"/>
          <w:szCs w:val="20"/>
        </w:rPr>
        <w:t>a konstrukcí, zařízení vč. revizí, individuálních a komplexních zkoušek apod.,</w:t>
      </w:r>
      <w:r w:rsidR="005B526C" w:rsidRPr="00F2689B">
        <w:rPr>
          <w:sz w:val="20"/>
          <w:szCs w:val="20"/>
        </w:rPr>
        <w:t xml:space="preserve"> </w:t>
      </w:r>
      <w:r w:rsidRPr="00F2689B">
        <w:rPr>
          <w:sz w:val="20"/>
          <w:szCs w:val="20"/>
        </w:rPr>
        <w:t>kontroluje jejich výsledky, soustřeď</w:t>
      </w:r>
      <w:r w:rsidR="00A10724" w:rsidRPr="00F2689B">
        <w:rPr>
          <w:sz w:val="20"/>
          <w:szCs w:val="20"/>
        </w:rPr>
        <w:t>uje a </w:t>
      </w:r>
      <w:r w:rsidRPr="00F2689B">
        <w:rPr>
          <w:sz w:val="20"/>
          <w:szCs w:val="20"/>
        </w:rPr>
        <w:t>kompletuje doklady prokazující dodržení</w:t>
      </w:r>
      <w:r w:rsidR="005B526C" w:rsidRPr="00F2689B">
        <w:rPr>
          <w:sz w:val="20"/>
          <w:szCs w:val="20"/>
        </w:rPr>
        <w:t xml:space="preserve"> </w:t>
      </w:r>
      <w:r w:rsidRPr="00F2689B">
        <w:rPr>
          <w:sz w:val="20"/>
          <w:szCs w:val="20"/>
        </w:rPr>
        <w:t xml:space="preserve">předepsané kvality prací a činí o </w:t>
      </w:r>
      <w:r w:rsidR="00D2071C" w:rsidRPr="00F2689B">
        <w:rPr>
          <w:sz w:val="20"/>
          <w:szCs w:val="20"/>
        </w:rPr>
        <w:t>tom zápisy do stavebního deníku;</w:t>
      </w:r>
    </w:p>
    <w:p w14:paraId="5E40121B" w14:textId="14EC9018" w:rsidR="005B526C" w:rsidRPr="00F2689B" w:rsidRDefault="00423F07" w:rsidP="00DF3BEA">
      <w:pPr>
        <w:numPr>
          <w:ilvl w:val="1"/>
          <w:numId w:val="7"/>
        </w:numPr>
        <w:autoSpaceDE w:val="0"/>
        <w:autoSpaceDN w:val="0"/>
        <w:adjustRightInd w:val="0"/>
        <w:ind w:left="567" w:hanging="567"/>
        <w:rPr>
          <w:sz w:val="20"/>
          <w:szCs w:val="20"/>
        </w:rPr>
      </w:pPr>
      <w:r w:rsidRPr="00F2689B">
        <w:rPr>
          <w:sz w:val="20"/>
          <w:szCs w:val="20"/>
        </w:rPr>
        <w:t>spolupracuje s projektantem a zhotovitelem při navrhování opatření k</w:t>
      </w:r>
      <w:r w:rsidR="005B526C" w:rsidRPr="00F2689B">
        <w:rPr>
          <w:sz w:val="20"/>
          <w:szCs w:val="20"/>
        </w:rPr>
        <w:t> </w:t>
      </w:r>
      <w:r w:rsidRPr="00F2689B">
        <w:rPr>
          <w:sz w:val="20"/>
          <w:szCs w:val="20"/>
        </w:rPr>
        <w:t>odstranění</w:t>
      </w:r>
      <w:r w:rsidR="005B526C" w:rsidRPr="00F2689B">
        <w:rPr>
          <w:sz w:val="20"/>
          <w:szCs w:val="20"/>
        </w:rPr>
        <w:t xml:space="preserve"> </w:t>
      </w:r>
      <w:r w:rsidRPr="00F2689B">
        <w:rPr>
          <w:sz w:val="20"/>
          <w:szCs w:val="20"/>
        </w:rPr>
        <w:t>případ</w:t>
      </w:r>
      <w:r w:rsidR="00D2071C" w:rsidRPr="00F2689B">
        <w:rPr>
          <w:sz w:val="20"/>
          <w:szCs w:val="20"/>
        </w:rPr>
        <w:t>ných vad projektové dokumentace;</w:t>
      </w:r>
    </w:p>
    <w:p w14:paraId="5B0379E9" w14:textId="6160244C" w:rsidR="005B526C" w:rsidRPr="00F2689B" w:rsidRDefault="00423F07" w:rsidP="00DF3BEA">
      <w:pPr>
        <w:numPr>
          <w:ilvl w:val="1"/>
          <w:numId w:val="7"/>
        </w:numPr>
        <w:autoSpaceDE w:val="0"/>
        <w:autoSpaceDN w:val="0"/>
        <w:adjustRightInd w:val="0"/>
        <w:ind w:left="567" w:hanging="567"/>
        <w:rPr>
          <w:sz w:val="20"/>
          <w:szCs w:val="20"/>
        </w:rPr>
      </w:pPr>
      <w:r w:rsidRPr="00F2689B">
        <w:rPr>
          <w:sz w:val="20"/>
          <w:szCs w:val="20"/>
        </w:rPr>
        <w:t xml:space="preserve">připravuje pro </w:t>
      </w:r>
      <w:r w:rsidR="009C04EA" w:rsidRPr="00F2689B">
        <w:rPr>
          <w:sz w:val="20"/>
          <w:szCs w:val="20"/>
        </w:rPr>
        <w:t>p</w:t>
      </w:r>
      <w:r w:rsidRPr="00F2689B">
        <w:rPr>
          <w:sz w:val="20"/>
          <w:szCs w:val="20"/>
        </w:rPr>
        <w:t>říkazce podklady pro reklamaci vad projektové dokumentace</w:t>
      </w:r>
      <w:r w:rsidR="005B526C" w:rsidRPr="00F2689B">
        <w:rPr>
          <w:sz w:val="20"/>
          <w:szCs w:val="20"/>
        </w:rPr>
        <w:t xml:space="preserve"> </w:t>
      </w:r>
      <w:r w:rsidR="000C6C65" w:rsidRPr="00F2689B">
        <w:rPr>
          <w:sz w:val="20"/>
          <w:szCs w:val="20"/>
        </w:rPr>
        <w:t>a </w:t>
      </w:r>
      <w:r w:rsidRPr="00F2689B">
        <w:rPr>
          <w:sz w:val="20"/>
          <w:szCs w:val="20"/>
        </w:rPr>
        <w:t>připravuje reklamač</w:t>
      </w:r>
      <w:r w:rsidR="00D2071C" w:rsidRPr="00F2689B">
        <w:rPr>
          <w:sz w:val="20"/>
          <w:szCs w:val="20"/>
        </w:rPr>
        <w:t>ní dopisy;</w:t>
      </w:r>
    </w:p>
    <w:p w14:paraId="2F68D343" w14:textId="598E5D7B" w:rsidR="00F363D6" w:rsidRPr="00F2689B" w:rsidRDefault="00423F07" w:rsidP="00DF3BEA">
      <w:pPr>
        <w:numPr>
          <w:ilvl w:val="1"/>
          <w:numId w:val="7"/>
        </w:numPr>
        <w:autoSpaceDE w:val="0"/>
        <w:autoSpaceDN w:val="0"/>
        <w:adjustRightInd w:val="0"/>
        <w:ind w:left="567" w:hanging="567"/>
        <w:rPr>
          <w:sz w:val="20"/>
          <w:szCs w:val="20"/>
        </w:rPr>
      </w:pPr>
      <w:r w:rsidRPr="00F2689B">
        <w:rPr>
          <w:sz w:val="20"/>
          <w:szCs w:val="20"/>
        </w:rPr>
        <w:t>projednává dodatky a změny projektové dokumentace, které nezvyšují náklady</w:t>
      </w:r>
      <w:r w:rsidR="005B526C" w:rsidRPr="00F2689B">
        <w:rPr>
          <w:sz w:val="20"/>
          <w:szCs w:val="20"/>
        </w:rPr>
        <w:t xml:space="preserve"> </w:t>
      </w:r>
      <w:r w:rsidR="000C6C65" w:rsidRPr="00F2689B">
        <w:rPr>
          <w:sz w:val="20"/>
          <w:szCs w:val="20"/>
        </w:rPr>
        <w:t>a </w:t>
      </w:r>
      <w:r w:rsidRPr="00F2689B">
        <w:rPr>
          <w:sz w:val="20"/>
          <w:szCs w:val="20"/>
        </w:rPr>
        <w:t>neprodlužují lhůtu výsta</w:t>
      </w:r>
      <w:r w:rsidR="00D2071C" w:rsidRPr="00F2689B">
        <w:rPr>
          <w:sz w:val="20"/>
          <w:szCs w:val="20"/>
        </w:rPr>
        <w:t>vby a nezhoršují její parametry;</w:t>
      </w:r>
    </w:p>
    <w:p w14:paraId="637D6F3B" w14:textId="1146CDC4" w:rsidR="00F363D6" w:rsidRPr="00F2689B" w:rsidRDefault="00F363D6" w:rsidP="00DF3BEA">
      <w:pPr>
        <w:numPr>
          <w:ilvl w:val="1"/>
          <w:numId w:val="7"/>
        </w:numPr>
        <w:autoSpaceDE w:val="0"/>
        <w:autoSpaceDN w:val="0"/>
        <w:adjustRightInd w:val="0"/>
        <w:ind w:left="567" w:hanging="567"/>
        <w:rPr>
          <w:sz w:val="20"/>
          <w:szCs w:val="20"/>
        </w:rPr>
      </w:pPr>
      <w:r w:rsidRPr="00F2689B">
        <w:rPr>
          <w:sz w:val="20"/>
          <w:szCs w:val="20"/>
        </w:rPr>
        <w:t xml:space="preserve">předkládá k odsouhlasení </w:t>
      </w:r>
      <w:r w:rsidR="009C04EA" w:rsidRPr="00F2689B">
        <w:rPr>
          <w:sz w:val="20"/>
          <w:szCs w:val="20"/>
        </w:rPr>
        <w:t>p</w:t>
      </w:r>
      <w:r w:rsidRPr="00F2689B">
        <w:rPr>
          <w:sz w:val="20"/>
          <w:szCs w:val="20"/>
        </w:rPr>
        <w:t xml:space="preserve">říkazci provedení prací, které nejsou obsaženy </w:t>
      </w:r>
      <w:r w:rsidR="00476899" w:rsidRPr="00F2689B">
        <w:rPr>
          <w:sz w:val="20"/>
          <w:szCs w:val="20"/>
        </w:rPr>
        <w:t>v </w:t>
      </w:r>
      <w:r w:rsidR="00A10724" w:rsidRPr="00F2689B">
        <w:rPr>
          <w:sz w:val="20"/>
          <w:szCs w:val="20"/>
        </w:rPr>
        <w:t>projektové dokumentaci a </w:t>
      </w:r>
      <w:r w:rsidRPr="00F2689B">
        <w:rPr>
          <w:sz w:val="20"/>
          <w:szCs w:val="20"/>
        </w:rPr>
        <w:t>představují vícepráce, tj. práce, které nebyly obsaženy v</w:t>
      </w:r>
      <w:r w:rsidR="00D2071C" w:rsidRPr="00F2689B">
        <w:rPr>
          <w:sz w:val="20"/>
          <w:szCs w:val="20"/>
        </w:rPr>
        <w:t> </w:t>
      </w:r>
      <w:r w:rsidRPr="00F2689B">
        <w:rPr>
          <w:sz w:val="20"/>
          <w:szCs w:val="20"/>
        </w:rPr>
        <w:t>projektové dokument</w:t>
      </w:r>
      <w:r w:rsidR="00A10724" w:rsidRPr="00F2689B">
        <w:rPr>
          <w:sz w:val="20"/>
          <w:szCs w:val="20"/>
        </w:rPr>
        <w:t>aci z </w:t>
      </w:r>
      <w:r w:rsidRPr="00F2689B">
        <w:rPr>
          <w:sz w:val="20"/>
          <w:szCs w:val="20"/>
        </w:rPr>
        <w:t xml:space="preserve">důvodu nedořešení některých detailů stavby v úrovni zpracování projektové dokumentace nebo změny oproti projektovému řešení, které byly navrženy v průběhu výstavby a tyto podklady - změny předkládá </w:t>
      </w:r>
      <w:r w:rsidR="009C04EA" w:rsidRPr="00F2689B">
        <w:rPr>
          <w:sz w:val="20"/>
          <w:szCs w:val="20"/>
        </w:rPr>
        <w:lastRenderedPageBreak/>
        <w:t>p</w:t>
      </w:r>
      <w:r w:rsidRPr="00F2689B">
        <w:rPr>
          <w:sz w:val="20"/>
          <w:szCs w:val="20"/>
        </w:rPr>
        <w:t>říkazci s vlastním vyjádřením k rozhodnutí formou návrhu změnových listů, kter</w:t>
      </w:r>
      <w:r w:rsidR="00576A24" w:rsidRPr="00F2689B">
        <w:rPr>
          <w:sz w:val="20"/>
          <w:szCs w:val="20"/>
        </w:rPr>
        <w:t>é musí být součástí zápisů z KD;</w:t>
      </w:r>
    </w:p>
    <w:p w14:paraId="3C8482C1" w14:textId="5A3A0E5F" w:rsidR="009F4A2B" w:rsidRPr="00F2689B" w:rsidRDefault="002C0278" w:rsidP="009F4A2B">
      <w:pPr>
        <w:numPr>
          <w:ilvl w:val="1"/>
          <w:numId w:val="7"/>
        </w:numPr>
        <w:autoSpaceDE w:val="0"/>
        <w:autoSpaceDN w:val="0"/>
        <w:adjustRightInd w:val="0"/>
        <w:ind w:left="567" w:hanging="567"/>
        <w:rPr>
          <w:sz w:val="20"/>
          <w:szCs w:val="20"/>
        </w:rPr>
      </w:pPr>
      <w:r w:rsidRPr="00F2689B">
        <w:rPr>
          <w:sz w:val="20"/>
          <w:szCs w:val="20"/>
        </w:rPr>
        <w:t xml:space="preserve">vypravuje a </w:t>
      </w:r>
      <w:r w:rsidR="009F4A2B" w:rsidRPr="00F2689B">
        <w:rPr>
          <w:sz w:val="20"/>
          <w:szCs w:val="20"/>
        </w:rPr>
        <w:t>předkládá k odsouhlasení příkazci provedení méněprací, tj. prací, které jsou obsaženy v projektové dokumentaci, které je navrženo neprovést - změny předkládá příkazci s vlastním vyjádřením k rozhodnutí formou návrhu změnových listů, které musí být součástí zápisů z KD;</w:t>
      </w:r>
    </w:p>
    <w:p w14:paraId="5E21059F" w14:textId="4935B710" w:rsidR="00F363D6" w:rsidRPr="00F2689B" w:rsidRDefault="00F363D6" w:rsidP="00DF3BEA">
      <w:pPr>
        <w:numPr>
          <w:ilvl w:val="1"/>
          <w:numId w:val="7"/>
        </w:numPr>
        <w:autoSpaceDE w:val="0"/>
        <w:autoSpaceDN w:val="0"/>
        <w:adjustRightInd w:val="0"/>
        <w:ind w:left="567" w:hanging="567"/>
        <w:rPr>
          <w:sz w:val="20"/>
          <w:szCs w:val="20"/>
        </w:rPr>
      </w:pPr>
      <w:r w:rsidRPr="00F2689B">
        <w:rPr>
          <w:sz w:val="20"/>
          <w:szCs w:val="20"/>
        </w:rPr>
        <w:t xml:space="preserve">předkládá na KD zkontrolované změnové listy k odsouhlasení </w:t>
      </w:r>
      <w:r w:rsidR="004F61F5" w:rsidRPr="00F2689B">
        <w:rPr>
          <w:sz w:val="20"/>
          <w:szCs w:val="20"/>
        </w:rPr>
        <w:t>p</w:t>
      </w:r>
      <w:r w:rsidRPr="00F2689B">
        <w:rPr>
          <w:sz w:val="20"/>
          <w:szCs w:val="20"/>
        </w:rPr>
        <w:t xml:space="preserve">říkazci, eviduje doplňky realizační projektové dokumentace, sleduje a odsouhlasuje </w:t>
      </w:r>
      <w:r w:rsidR="004F61F5" w:rsidRPr="00F2689B">
        <w:rPr>
          <w:sz w:val="20"/>
          <w:szCs w:val="20"/>
        </w:rPr>
        <w:t>p</w:t>
      </w:r>
      <w:r w:rsidRPr="00F2689B">
        <w:rPr>
          <w:sz w:val="20"/>
          <w:szCs w:val="20"/>
        </w:rPr>
        <w:t>říkazcem odsouhlasené změ</w:t>
      </w:r>
      <w:r w:rsidR="00D2071C" w:rsidRPr="00F2689B">
        <w:rPr>
          <w:sz w:val="20"/>
          <w:szCs w:val="20"/>
        </w:rPr>
        <w:t>ny a vícepráce a </w:t>
      </w:r>
      <w:r w:rsidRPr="00F2689B">
        <w:rPr>
          <w:sz w:val="20"/>
          <w:szCs w:val="20"/>
        </w:rPr>
        <w:t>jejich finanční oceně</w:t>
      </w:r>
      <w:r w:rsidR="00576A24" w:rsidRPr="00F2689B">
        <w:rPr>
          <w:sz w:val="20"/>
          <w:szCs w:val="20"/>
        </w:rPr>
        <w:t>ní, kontroluje jejich realizaci;</w:t>
      </w:r>
    </w:p>
    <w:p w14:paraId="33E180C6" w14:textId="497FB9FE" w:rsidR="00F363D6" w:rsidRPr="00F2689B" w:rsidRDefault="00F363D6" w:rsidP="00DF3BEA">
      <w:pPr>
        <w:numPr>
          <w:ilvl w:val="1"/>
          <w:numId w:val="7"/>
        </w:numPr>
        <w:autoSpaceDE w:val="0"/>
        <w:autoSpaceDN w:val="0"/>
        <w:adjustRightInd w:val="0"/>
        <w:ind w:left="567" w:hanging="567"/>
        <w:rPr>
          <w:sz w:val="20"/>
          <w:szCs w:val="20"/>
        </w:rPr>
      </w:pPr>
      <w:r w:rsidRPr="00F2689B">
        <w:rPr>
          <w:sz w:val="20"/>
          <w:szCs w:val="20"/>
        </w:rPr>
        <w:t xml:space="preserve">kontroluje správnost a oprávněnost všech návrhů zhotovitele na změny ceny, termínů nebo jiných podmínek </w:t>
      </w:r>
      <w:r w:rsidR="00082380" w:rsidRPr="00F2689B">
        <w:rPr>
          <w:sz w:val="20"/>
          <w:szCs w:val="20"/>
        </w:rPr>
        <w:t>kupní smlouvy</w:t>
      </w:r>
      <w:r w:rsidR="00E82E79" w:rsidRPr="00F2689B">
        <w:rPr>
          <w:sz w:val="20"/>
          <w:szCs w:val="20"/>
        </w:rPr>
        <w:t>;</w:t>
      </w:r>
    </w:p>
    <w:p w14:paraId="6D1607DD" w14:textId="5F62A990" w:rsidR="00F363D6" w:rsidRPr="00F2689B" w:rsidRDefault="00F363D6" w:rsidP="00DF3BEA">
      <w:pPr>
        <w:numPr>
          <w:ilvl w:val="1"/>
          <w:numId w:val="7"/>
        </w:numPr>
        <w:autoSpaceDE w:val="0"/>
        <w:autoSpaceDN w:val="0"/>
        <w:adjustRightInd w:val="0"/>
        <w:ind w:left="567" w:hanging="567"/>
        <w:rPr>
          <w:sz w:val="20"/>
          <w:szCs w:val="20"/>
        </w:rPr>
      </w:pPr>
      <w:r w:rsidRPr="00F2689B">
        <w:rPr>
          <w:sz w:val="20"/>
          <w:szCs w:val="20"/>
        </w:rPr>
        <w:t>kontroluje, zda zhotovitel průběžně a systematicky zakresluje do jednoho (pokud př</w:t>
      </w:r>
      <w:r w:rsidR="00082380" w:rsidRPr="00F2689B">
        <w:rPr>
          <w:sz w:val="20"/>
          <w:szCs w:val="20"/>
        </w:rPr>
        <w:t xml:space="preserve">íslušná </w:t>
      </w:r>
      <w:r w:rsidR="00576A24" w:rsidRPr="00F2689B">
        <w:rPr>
          <w:sz w:val="20"/>
          <w:szCs w:val="20"/>
        </w:rPr>
        <w:t>smlouva o </w:t>
      </w:r>
      <w:r w:rsidR="006B7BCA" w:rsidRPr="00F2689B">
        <w:rPr>
          <w:sz w:val="20"/>
          <w:szCs w:val="20"/>
        </w:rPr>
        <w:t>dílo</w:t>
      </w:r>
      <w:r w:rsidRPr="00F2689B">
        <w:rPr>
          <w:sz w:val="20"/>
          <w:szCs w:val="20"/>
        </w:rPr>
        <w:t xml:space="preserve"> nestanovuje jinak) vyhotovení projektu veškeré změny (tj. doplňování a opravy) k nimž došlo při provádění díla a provádí evidenci dokumentace</w:t>
      </w:r>
      <w:r w:rsidR="00E82E79" w:rsidRPr="00F2689B">
        <w:rPr>
          <w:sz w:val="20"/>
          <w:szCs w:val="20"/>
        </w:rPr>
        <w:t xml:space="preserve"> dokončených částí stavby;</w:t>
      </w:r>
    </w:p>
    <w:p w14:paraId="0138A49F" w14:textId="77777777" w:rsidR="00F363D6" w:rsidRPr="00F2689B" w:rsidRDefault="00F363D6" w:rsidP="00DF3BEA">
      <w:pPr>
        <w:numPr>
          <w:ilvl w:val="1"/>
          <w:numId w:val="7"/>
        </w:numPr>
        <w:autoSpaceDE w:val="0"/>
        <w:autoSpaceDN w:val="0"/>
        <w:adjustRightInd w:val="0"/>
        <w:ind w:left="567" w:hanging="567"/>
        <w:rPr>
          <w:sz w:val="20"/>
          <w:szCs w:val="20"/>
        </w:rPr>
      </w:pPr>
      <w:r w:rsidRPr="00F2689B">
        <w:rPr>
          <w:sz w:val="20"/>
          <w:szCs w:val="20"/>
        </w:rPr>
        <w:t>provádí průběžnou kontrolu a odsouhlasení rozsahu provedených prací, věcnou kontrolu soupisů provedených prací, dodávek a služeb a jejich souladu s položkami ocenění, kontroluje fakturační podklady, sleduje jejich návaznost na projektovou a rozpočtovou dokumentaci a potvrzuje je svým podpisem,</w:t>
      </w:r>
    </w:p>
    <w:p w14:paraId="75101AA3" w14:textId="709A5FC7" w:rsidR="00F363D6" w:rsidRPr="00F2689B" w:rsidRDefault="00F363D6" w:rsidP="00DF3BEA">
      <w:pPr>
        <w:numPr>
          <w:ilvl w:val="1"/>
          <w:numId w:val="7"/>
        </w:numPr>
        <w:autoSpaceDE w:val="0"/>
        <w:autoSpaceDN w:val="0"/>
        <w:adjustRightInd w:val="0"/>
        <w:ind w:left="567" w:hanging="567"/>
        <w:rPr>
          <w:sz w:val="20"/>
          <w:szCs w:val="20"/>
        </w:rPr>
      </w:pPr>
      <w:r w:rsidRPr="00F2689B">
        <w:rPr>
          <w:sz w:val="20"/>
          <w:szCs w:val="20"/>
        </w:rPr>
        <w:t xml:space="preserve">provádí kontrolu věcné správnosti faktur a úplnosti oceňovacích podkladů, jejich </w:t>
      </w:r>
      <w:r w:rsidR="00D2071C" w:rsidRPr="00F2689B">
        <w:rPr>
          <w:sz w:val="20"/>
          <w:szCs w:val="20"/>
        </w:rPr>
        <w:t>soulad s </w:t>
      </w:r>
      <w:r w:rsidRPr="00F2689B">
        <w:rPr>
          <w:sz w:val="20"/>
          <w:szCs w:val="20"/>
        </w:rPr>
        <w:t xml:space="preserve">platebními podmínkami ve smlouvách a předkládá je </w:t>
      </w:r>
      <w:r w:rsidR="004F61F5" w:rsidRPr="00F2689B">
        <w:rPr>
          <w:sz w:val="20"/>
          <w:szCs w:val="20"/>
        </w:rPr>
        <w:t>p</w:t>
      </w:r>
      <w:r w:rsidRPr="00F2689B">
        <w:rPr>
          <w:sz w:val="20"/>
          <w:szCs w:val="20"/>
        </w:rPr>
        <w:t>říkazci k úhradě, v případě nesrovnalostí je vrací nejpozději do deseti (10) pracovních dnů od jejich př</w:t>
      </w:r>
      <w:r w:rsidR="00E82E79" w:rsidRPr="00F2689B">
        <w:rPr>
          <w:sz w:val="20"/>
          <w:szCs w:val="20"/>
        </w:rPr>
        <w:t>edložení zhotoviteli k doplnění;</w:t>
      </w:r>
    </w:p>
    <w:p w14:paraId="05DAC5DF" w14:textId="239965EA" w:rsidR="00F363D6" w:rsidRPr="00F2689B" w:rsidRDefault="00F363D6" w:rsidP="00DF3BEA">
      <w:pPr>
        <w:numPr>
          <w:ilvl w:val="1"/>
          <w:numId w:val="7"/>
        </w:numPr>
        <w:autoSpaceDE w:val="0"/>
        <w:autoSpaceDN w:val="0"/>
        <w:adjustRightInd w:val="0"/>
        <w:ind w:left="567" w:hanging="567"/>
        <w:rPr>
          <w:sz w:val="20"/>
          <w:szCs w:val="20"/>
        </w:rPr>
      </w:pPr>
      <w:r w:rsidRPr="00F2689B">
        <w:rPr>
          <w:sz w:val="20"/>
          <w:szCs w:val="20"/>
        </w:rPr>
        <w:t xml:space="preserve">průběžně eviduje všechny faktury zhotovitele stavby </w:t>
      </w:r>
      <w:r w:rsidR="00E82E79" w:rsidRPr="00F2689B">
        <w:rPr>
          <w:sz w:val="20"/>
          <w:szCs w:val="20"/>
        </w:rPr>
        <w:t>a kontroluje stav prostavěnosti;</w:t>
      </w:r>
    </w:p>
    <w:p w14:paraId="34E5B52F" w14:textId="127D5100" w:rsidR="00F363D6" w:rsidRPr="00F2689B" w:rsidRDefault="00F363D6" w:rsidP="00DF3BEA">
      <w:pPr>
        <w:numPr>
          <w:ilvl w:val="1"/>
          <w:numId w:val="7"/>
        </w:numPr>
        <w:autoSpaceDE w:val="0"/>
        <w:autoSpaceDN w:val="0"/>
        <w:adjustRightInd w:val="0"/>
        <w:ind w:left="567" w:hanging="567"/>
        <w:rPr>
          <w:sz w:val="20"/>
          <w:szCs w:val="20"/>
        </w:rPr>
      </w:pPr>
      <w:r w:rsidRPr="00F2689B">
        <w:rPr>
          <w:sz w:val="20"/>
          <w:szCs w:val="20"/>
        </w:rPr>
        <w:t>kontroluje faktury zhotovitele z pohledu ustanovení § 92a zákona č. 235/2004 Sb., o dani z přidané hodnot</w:t>
      </w:r>
      <w:r w:rsidR="00E82E79" w:rsidRPr="00F2689B">
        <w:rPr>
          <w:sz w:val="20"/>
          <w:szCs w:val="20"/>
        </w:rPr>
        <w:t>y, ve znění pozdějších předpisů;</w:t>
      </w:r>
    </w:p>
    <w:p w14:paraId="6B649640" w14:textId="77777777" w:rsidR="00F363D6" w:rsidRPr="00F2689B" w:rsidRDefault="00F363D6" w:rsidP="00DF3BEA">
      <w:pPr>
        <w:numPr>
          <w:ilvl w:val="1"/>
          <w:numId w:val="7"/>
        </w:numPr>
        <w:autoSpaceDE w:val="0"/>
        <w:autoSpaceDN w:val="0"/>
        <w:adjustRightInd w:val="0"/>
        <w:ind w:left="567" w:hanging="567"/>
        <w:rPr>
          <w:sz w:val="20"/>
          <w:szCs w:val="20"/>
        </w:rPr>
      </w:pPr>
      <w:r w:rsidRPr="00F2689B">
        <w:rPr>
          <w:sz w:val="20"/>
          <w:szCs w:val="20"/>
        </w:rPr>
        <w:t xml:space="preserve">provádí kontrolu vážních lístků z provedené likvidace druhotných surovin, eviduje je a předává </w:t>
      </w:r>
      <w:r w:rsidR="004F61F5" w:rsidRPr="00F2689B">
        <w:rPr>
          <w:sz w:val="20"/>
          <w:szCs w:val="20"/>
        </w:rPr>
        <w:t>p</w:t>
      </w:r>
      <w:r w:rsidRPr="00F2689B">
        <w:rPr>
          <w:sz w:val="20"/>
          <w:szCs w:val="20"/>
        </w:rPr>
        <w:t>říkazci,</w:t>
      </w:r>
    </w:p>
    <w:p w14:paraId="0CE50EB6" w14:textId="5BD6D98E" w:rsidR="00F363D6" w:rsidRPr="00F2689B" w:rsidRDefault="00F363D6" w:rsidP="00DF3BEA">
      <w:pPr>
        <w:numPr>
          <w:ilvl w:val="1"/>
          <w:numId w:val="7"/>
        </w:numPr>
        <w:autoSpaceDE w:val="0"/>
        <w:autoSpaceDN w:val="0"/>
        <w:adjustRightInd w:val="0"/>
        <w:ind w:left="567" w:hanging="567"/>
        <w:rPr>
          <w:sz w:val="20"/>
          <w:szCs w:val="20"/>
        </w:rPr>
      </w:pPr>
      <w:r w:rsidRPr="00F2689B">
        <w:rPr>
          <w:sz w:val="20"/>
          <w:szCs w:val="20"/>
        </w:rPr>
        <w:t xml:space="preserve">shromažďuje, eviduje a archivuje doklady a dokumentaci zhotovitele (certifikáty, </w:t>
      </w:r>
      <w:r w:rsidR="00A10724" w:rsidRPr="00F2689B">
        <w:rPr>
          <w:sz w:val="20"/>
          <w:szCs w:val="20"/>
        </w:rPr>
        <w:t>atesty, protokoly) i </w:t>
      </w:r>
      <w:r w:rsidRPr="00F2689B">
        <w:rPr>
          <w:sz w:val="20"/>
          <w:szCs w:val="20"/>
        </w:rPr>
        <w:t>případných podzhotovitelů se zvláštním zřetelem na podklady k přejímacímu řízení, zkušebnímu provozu a kolaudaci stavby v souladu s požadavky smluvních dokumentů, právních a technických předpisů</w:t>
      </w:r>
      <w:r w:rsidR="00785393" w:rsidRPr="00F2689B">
        <w:rPr>
          <w:sz w:val="20"/>
          <w:szCs w:val="20"/>
        </w:rPr>
        <w:t>;</w:t>
      </w:r>
    </w:p>
    <w:p w14:paraId="4A722087" w14:textId="280A95EC" w:rsidR="00F363D6" w:rsidRPr="00F2689B" w:rsidRDefault="00F363D6" w:rsidP="00DF3BEA">
      <w:pPr>
        <w:numPr>
          <w:ilvl w:val="1"/>
          <w:numId w:val="7"/>
        </w:numPr>
        <w:autoSpaceDE w:val="0"/>
        <w:autoSpaceDN w:val="0"/>
        <w:adjustRightInd w:val="0"/>
        <w:ind w:left="567" w:hanging="567"/>
        <w:rPr>
          <w:sz w:val="20"/>
          <w:szCs w:val="20"/>
        </w:rPr>
      </w:pPr>
      <w:r w:rsidRPr="00F2689B">
        <w:rPr>
          <w:sz w:val="20"/>
          <w:szCs w:val="20"/>
        </w:rPr>
        <w:t xml:space="preserve">informuje </w:t>
      </w:r>
      <w:r w:rsidR="004F61F5" w:rsidRPr="00F2689B">
        <w:rPr>
          <w:sz w:val="20"/>
          <w:szCs w:val="20"/>
        </w:rPr>
        <w:t>p</w:t>
      </w:r>
      <w:r w:rsidRPr="00F2689B">
        <w:rPr>
          <w:sz w:val="20"/>
          <w:szCs w:val="20"/>
        </w:rPr>
        <w:t xml:space="preserve">říkazce o všech závažných okolnostech, vyskytujících se při realizaci díla, </w:t>
      </w:r>
      <w:r w:rsidR="00D2071C" w:rsidRPr="00F2689B">
        <w:rPr>
          <w:sz w:val="20"/>
          <w:szCs w:val="20"/>
        </w:rPr>
        <w:t>do </w:t>
      </w:r>
      <w:r w:rsidRPr="00F2689B">
        <w:rPr>
          <w:sz w:val="20"/>
          <w:szCs w:val="20"/>
        </w:rPr>
        <w:t>stavebního deníku zaznamenává každé přerušení či zastavení prací; pokud k ně</w:t>
      </w:r>
      <w:r w:rsidR="00D2071C" w:rsidRPr="00F2689B">
        <w:rPr>
          <w:sz w:val="20"/>
          <w:szCs w:val="20"/>
        </w:rPr>
        <w:t>mu dojde z </w:t>
      </w:r>
      <w:r w:rsidRPr="00F2689B">
        <w:rPr>
          <w:sz w:val="20"/>
          <w:szCs w:val="20"/>
        </w:rPr>
        <w:t xml:space="preserve">důvodů na straně </w:t>
      </w:r>
      <w:r w:rsidR="004F61F5" w:rsidRPr="00F2689B">
        <w:rPr>
          <w:sz w:val="20"/>
          <w:szCs w:val="20"/>
        </w:rPr>
        <w:t>p</w:t>
      </w:r>
      <w:r w:rsidRPr="00F2689B">
        <w:rPr>
          <w:sz w:val="20"/>
          <w:szCs w:val="20"/>
        </w:rPr>
        <w:t>říkazce, zajišťuje součinnost s odstraněním překážek a pokrač</w:t>
      </w:r>
      <w:r w:rsidR="00785393" w:rsidRPr="00F2689B">
        <w:rPr>
          <w:sz w:val="20"/>
          <w:szCs w:val="20"/>
        </w:rPr>
        <w:t>ováním prací</w:t>
      </w:r>
      <w:r w:rsidR="00E638AE" w:rsidRPr="00F2689B">
        <w:rPr>
          <w:sz w:val="20"/>
          <w:szCs w:val="20"/>
        </w:rPr>
        <w:t>, informace předává příkazci nejpozději na kontrolním dnu</w:t>
      </w:r>
      <w:r w:rsidR="00785393" w:rsidRPr="00F2689B">
        <w:rPr>
          <w:sz w:val="20"/>
          <w:szCs w:val="20"/>
        </w:rPr>
        <w:t>;</w:t>
      </w:r>
    </w:p>
    <w:p w14:paraId="50688F0A" w14:textId="400633BD" w:rsidR="00524974" w:rsidRPr="00F2689B" w:rsidRDefault="00524974" w:rsidP="00DF3BEA">
      <w:pPr>
        <w:numPr>
          <w:ilvl w:val="1"/>
          <w:numId w:val="7"/>
        </w:numPr>
        <w:autoSpaceDE w:val="0"/>
        <w:autoSpaceDN w:val="0"/>
        <w:adjustRightInd w:val="0"/>
        <w:ind w:left="567" w:hanging="567"/>
        <w:rPr>
          <w:sz w:val="20"/>
          <w:szCs w:val="20"/>
        </w:rPr>
      </w:pPr>
      <w:r w:rsidRPr="00F2689B">
        <w:rPr>
          <w:sz w:val="20"/>
          <w:szCs w:val="20"/>
        </w:rPr>
        <w:t xml:space="preserve">na kontrolních dnech předává příkazci informaci o možnosti uplatnění smluvní pokuty vůči zhotoviteli, za porušení smlouvy o dílo, a to </w:t>
      </w:r>
      <w:r w:rsidR="00E638AE" w:rsidRPr="00F2689B">
        <w:rPr>
          <w:sz w:val="20"/>
          <w:szCs w:val="20"/>
        </w:rPr>
        <w:t xml:space="preserve">za povinnosti dle smlouvy, porušení pravidel BOZP anebo porušení provozního a dopravního řádu areálu příkazce, </w:t>
      </w:r>
      <w:r w:rsidR="006E1C86" w:rsidRPr="00F2689B">
        <w:rPr>
          <w:sz w:val="20"/>
          <w:szCs w:val="20"/>
        </w:rPr>
        <w:t xml:space="preserve">společně se všemi podpornými dokumenty (fotografie, zápisy atd.) </w:t>
      </w:r>
      <w:r w:rsidR="00E638AE" w:rsidRPr="00F2689B">
        <w:rPr>
          <w:sz w:val="20"/>
          <w:szCs w:val="20"/>
        </w:rPr>
        <w:t xml:space="preserve">tak </w:t>
      </w:r>
      <w:r w:rsidR="00CB553D" w:rsidRPr="00F2689B">
        <w:rPr>
          <w:sz w:val="20"/>
          <w:szCs w:val="20"/>
        </w:rPr>
        <w:t>a</w:t>
      </w:r>
      <w:r w:rsidR="00E638AE" w:rsidRPr="00F2689B">
        <w:rPr>
          <w:sz w:val="20"/>
          <w:szCs w:val="20"/>
        </w:rPr>
        <w:t>by měl tento možnost jej uplatnit;</w:t>
      </w:r>
    </w:p>
    <w:p w14:paraId="1756AEAA" w14:textId="28BC0716" w:rsidR="00F363D6" w:rsidRPr="00F2689B" w:rsidRDefault="00F363D6" w:rsidP="00DF3BEA">
      <w:pPr>
        <w:numPr>
          <w:ilvl w:val="1"/>
          <w:numId w:val="7"/>
        </w:numPr>
        <w:autoSpaceDE w:val="0"/>
        <w:autoSpaceDN w:val="0"/>
        <w:adjustRightInd w:val="0"/>
        <w:ind w:left="567" w:hanging="567"/>
        <w:rPr>
          <w:sz w:val="20"/>
          <w:szCs w:val="20"/>
        </w:rPr>
      </w:pPr>
      <w:r w:rsidRPr="00F2689B">
        <w:rPr>
          <w:sz w:val="20"/>
          <w:szCs w:val="20"/>
        </w:rPr>
        <w:t>v průběhu výstavby připravuje podklady pro závěreč</w:t>
      </w:r>
      <w:r w:rsidR="00785393" w:rsidRPr="00F2689B">
        <w:rPr>
          <w:sz w:val="20"/>
          <w:szCs w:val="20"/>
        </w:rPr>
        <w:t>né hodnocení stavby;</w:t>
      </w:r>
    </w:p>
    <w:p w14:paraId="73777E81" w14:textId="682A1DBE" w:rsidR="00F363D6" w:rsidRPr="00F2689B" w:rsidRDefault="00F363D6" w:rsidP="00DF3BEA">
      <w:pPr>
        <w:numPr>
          <w:ilvl w:val="1"/>
          <w:numId w:val="7"/>
        </w:numPr>
        <w:autoSpaceDE w:val="0"/>
        <w:autoSpaceDN w:val="0"/>
        <w:adjustRightInd w:val="0"/>
        <w:ind w:left="567" w:hanging="567"/>
        <w:rPr>
          <w:sz w:val="20"/>
          <w:szCs w:val="20"/>
        </w:rPr>
      </w:pPr>
      <w:r w:rsidRPr="00F2689B">
        <w:rPr>
          <w:sz w:val="20"/>
          <w:szCs w:val="20"/>
        </w:rPr>
        <w:t xml:space="preserve">organizuje předkládání vzorků materiálů předkládaných zhotovitelem k výběru </w:t>
      </w:r>
      <w:r w:rsidR="009C04EA" w:rsidRPr="00F2689B">
        <w:rPr>
          <w:sz w:val="20"/>
          <w:szCs w:val="20"/>
        </w:rPr>
        <w:t>p</w:t>
      </w:r>
      <w:r w:rsidRPr="00F2689B">
        <w:rPr>
          <w:sz w:val="20"/>
          <w:szCs w:val="20"/>
        </w:rPr>
        <w:t>říkazci</w:t>
      </w:r>
      <w:r w:rsidR="003D3F1D" w:rsidRPr="00F2689B">
        <w:rPr>
          <w:sz w:val="20"/>
          <w:szCs w:val="20"/>
        </w:rPr>
        <w:t xml:space="preserve">, </w:t>
      </w:r>
      <w:r w:rsidR="00DE503B" w:rsidRPr="00F2689B">
        <w:rPr>
          <w:sz w:val="20"/>
          <w:szCs w:val="20"/>
        </w:rPr>
        <w:t>kontroluje jejich souladnost s projektovou dokumentací</w:t>
      </w:r>
      <w:r w:rsidR="007813CE" w:rsidRPr="00F2689B">
        <w:rPr>
          <w:sz w:val="20"/>
          <w:szCs w:val="20"/>
        </w:rPr>
        <w:t xml:space="preserve">, </w:t>
      </w:r>
      <w:r w:rsidRPr="00F2689B">
        <w:rPr>
          <w:sz w:val="20"/>
          <w:szCs w:val="20"/>
        </w:rPr>
        <w:t>kontroluje realizaci vybraných materiálů na stavbě</w:t>
      </w:r>
      <w:r w:rsidR="007813CE" w:rsidRPr="00F2689B">
        <w:rPr>
          <w:sz w:val="20"/>
          <w:szCs w:val="20"/>
        </w:rPr>
        <w:t>, související informace zaznamenává</w:t>
      </w:r>
      <w:r w:rsidR="00785393" w:rsidRPr="00F2689B">
        <w:rPr>
          <w:sz w:val="20"/>
          <w:szCs w:val="20"/>
        </w:rPr>
        <w:t>;</w:t>
      </w:r>
    </w:p>
    <w:p w14:paraId="4A3D1765" w14:textId="0B73D995" w:rsidR="00F363D6" w:rsidRPr="00F2689B" w:rsidRDefault="00F363D6" w:rsidP="00DF3BEA">
      <w:pPr>
        <w:numPr>
          <w:ilvl w:val="1"/>
          <w:numId w:val="7"/>
        </w:numPr>
        <w:autoSpaceDE w:val="0"/>
        <w:autoSpaceDN w:val="0"/>
        <w:adjustRightInd w:val="0"/>
        <w:ind w:left="567" w:hanging="567"/>
        <w:rPr>
          <w:sz w:val="20"/>
          <w:szCs w:val="20"/>
        </w:rPr>
      </w:pPr>
      <w:r w:rsidRPr="00F2689B">
        <w:rPr>
          <w:sz w:val="20"/>
          <w:szCs w:val="20"/>
        </w:rPr>
        <w:t>vyhotovuje podklady pro účtování smluvních pokut v případě porušení smluvních závazků zhotovitele stavby, kontroluje práce a dodávky, které budou v dalším postupu zakryty, nebo znepřístupněny; přebírá zápisem do stavebního deníku kvalitativního provedení těch částí stavby, které budou dalším postupem stavby zakryty, nebo se stanou nepř</w:t>
      </w:r>
      <w:r w:rsidR="00D2071C" w:rsidRPr="00F2689B">
        <w:rPr>
          <w:sz w:val="20"/>
          <w:szCs w:val="20"/>
        </w:rPr>
        <w:t>ístupnými; nedostaví-li se k </w:t>
      </w:r>
      <w:r w:rsidRPr="00F2689B">
        <w:rPr>
          <w:sz w:val="20"/>
          <w:szCs w:val="20"/>
        </w:rPr>
        <w:t>prověření prací, které budou dalším postupem stavby zakryty, nebo se stanou nepřístupnými, ač byl řádně vyzván ve stavebním deníku, je povinen hradit náklady dodatečného odkrytí, pokud takové odkrytí požaduje; zjistí-li se však, že práce byly provedeny vadně, nese náklady dodateč</w:t>
      </w:r>
      <w:r w:rsidR="00785393" w:rsidRPr="00F2689B">
        <w:rPr>
          <w:sz w:val="20"/>
          <w:szCs w:val="20"/>
        </w:rPr>
        <w:t>ného odkrytí zhotovitel stavby;</w:t>
      </w:r>
    </w:p>
    <w:p w14:paraId="24B75356" w14:textId="2F8F180E" w:rsidR="00F363D6" w:rsidRPr="00F2689B" w:rsidRDefault="00F363D6" w:rsidP="00DF3BEA">
      <w:pPr>
        <w:numPr>
          <w:ilvl w:val="1"/>
          <w:numId w:val="7"/>
        </w:numPr>
        <w:autoSpaceDE w:val="0"/>
        <w:autoSpaceDN w:val="0"/>
        <w:adjustRightInd w:val="0"/>
        <w:ind w:left="567" w:hanging="567"/>
        <w:rPr>
          <w:sz w:val="20"/>
          <w:szCs w:val="20"/>
        </w:rPr>
      </w:pPr>
      <w:r w:rsidRPr="00F2689B">
        <w:rPr>
          <w:sz w:val="20"/>
          <w:szCs w:val="20"/>
        </w:rPr>
        <w:t>kontroluje koordinaci dí</w:t>
      </w:r>
      <w:r w:rsidR="00785393" w:rsidRPr="00F2689B">
        <w:rPr>
          <w:sz w:val="20"/>
          <w:szCs w:val="20"/>
        </w:rPr>
        <w:t>la se souvisejícími investicemi;</w:t>
      </w:r>
    </w:p>
    <w:p w14:paraId="2804D552" w14:textId="6E2D8A75" w:rsidR="00F363D6" w:rsidRPr="00F2689B" w:rsidRDefault="00F363D6" w:rsidP="00DF3BEA">
      <w:pPr>
        <w:numPr>
          <w:ilvl w:val="1"/>
          <w:numId w:val="7"/>
        </w:numPr>
        <w:autoSpaceDE w:val="0"/>
        <w:autoSpaceDN w:val="0"/>
        <w:adjustRightInd w:val="0"/>
        <w:ind w:left="567" w:hanging="567"/>
        <w:rPr>
          <w:sz w:val="20"/>
          <w:szCs w:val="20"/>
        </w:rPr>
      </w:pPr>
      <w:r w:rsidRPr="00F2689B">
        <w:rPr>
          <w:sz w:val="20"/>
          <w:szCs w:val="20"/>
        </w:rPr>
        <w:t>pořizuje vlastní fotodokumentaci a další doklady o průběhu realizace díla</w:t>
      </w:r>
      <w:r w:rsidR="00C57DC3" w:rsidRPr="00F2689B">
        <w:rPr>
          <w:sz w:val="20"/>
          <w:szCs w:val="20"/>
        </w:rPr>
        <w:t xml:space="preserve"> (včetně jednotlivých zjištěných nedostatků)</w:t>
      </w:r>
      <w:r w:rsidRPr="00F2689B">
        <w:rPr>
          <w:sz w:val="20"/>
          <w:szCs w:val="20"/>
        </w:rPr>
        <w:t>, jejich poř</w:t>
      </w:r>
      <w:r w:rsidR="00D2071C" w:rsidRPr="00F2689B">
        <w:rPr>
          <w:sz w:val="20"/>
          <w:szCs w:val="20"/>
        </w:rPr>
        <w:t>izování a </w:t>
      </w:r>
      <w:r w:rsidRPr="00F2689B">
        <w:rPr>
          <w:sz w:val="20"/>
          <w:szCs w:val="20"/>
        </w:rPr>
        <w:t xml:space="preserve">předávání </w:t>
      </w:r>
      <w:r w:rsidR="009C04EA" w:rsidRPr="00F2689B">
        <w:rPr>
          <w:sz w:val="20"/>
          <w:szCs w:val="20"/>
        </w:rPr>
        <w:t>p</w:t>
      </w:r>
      <w:r w:rsidRPr="00F2689B">
        <w:rPr>
          <w:sz w:val="20"/>
          <w:szCs w:val="20"/>
        </w:rPr>
        <w:t xml:space="preserve">říkazci koordinuje se zhotovitelem a dalšími účastníky </w:t>
      </w:r>
      <w:r w:rsidR="00785393" w:rsidRPr="00F2689B">
        <w:rPr>
          <w:sz w:val="20"/>
          <w:szCs w:val="20"/>
        </w:rPr>
        <w:t>projektu (výstavby);</w:t>
      </w:r>
    </w:p>
    <w:p w14:paraId="5C7884C7" w14:textId="0416D61D" w:rsidR="00F363D6" w:rsidRPr="00F2689B" w:rsidRDefault="00F363D6" w:rsidP="00DF3BEA">
      <w:pPr>
        <w:numPr>
          <w:ilvl w:val="1"/>
          <w:numId w:val="7"/>
        </w:numPr>
        <w:autoSpaceDE w:val="0"/>
        <w:autoSpaceDN w:val="0"/>
        <w:adjustRightInd w:val="0"/>
        <w:ind w:left="567" w:hanging="567"/>
        <w:rPr>
          <w:sz w:val="20"/>
          <w:szCs w:val="20"/>
        </w:rPr>
      </w:pPr>
      <w:r w:rsidRPr="00F2689B">
        <w:rPr>
          <w:sz w:val="20"/>
          <w:szCs w:val="20"/>
        </w:rPr>
        <w:lastRenderedPageBreak/>
        <w:t xml:space="preserve">kontroluje prostorové umístění stavebních prvků, jejich souladu s PD, stavebním </w:t>
      </w:r>
      <w:r w:rsidR="00D2071C" w:rsidRPr="00F2689B">
        <w:rPr>
          <w:sz w:val="20"/>
          <w:szCs w:val="20"/>
        </w:rPr>
        <w:t>povolením a </w:t>
      </w:r>
      <w:r w:rsidRPr="00F2689B">
        <w:rPr>
          <w:sz w:val="20"/>
          <w:szCs w:val="20"/>
        </w:rPr>
        <w:t>všeobecnými techni</w:t>
      </w:r>
      <w:r w:rsidR="00785393" w:rsidRPr="00F2689B">
        <w:rPr>
          <w:sz w:val="20"/>
          <w:szCs w:val="20"/>
        </w:rPr>
        <w:t>ckými požadavky realizace prací;</w:t>
      </w:r>
    </w:p>
    <w:p w14:paraId="168AA5E8" w14:textId="4DD239BA" w:rsidR="00F363D6" w:rsidRPr="00F2689B" w:rsidRDefault="00F363D6" w:rsidP="00DF3BEA">
      <w:pPr>
        <w:numPr>
          <w:ilvl w:val="1"/>
          <w:numId w:val="7"/>
        </w:numPr>
        <w:autoSpaceDE w:val="0"/>
        <w:autoSpaceDN w:val="0"/>
        <w:adjustRightInd w:val="0"/>
        <w:ind w:left="567" w:hanging="567"/>
        <w:rPr>
          <w:sz w:val="20"/>
          <w:szCs w:val="20"/>
        </w:rPr>
      </w:pPr>
      <w:r w:rsidRPr="00F2689B">
        <w:rPr>
          <w:sz w:val="20"/>
          <w:szCs w:val="20"/>
        </w:rPr>
        <w:t xml:space="preserve">připravuje podklady, organizuje a řídí základní jednání účastníků </w:t>
      </w:r>
      <w:r w:rsidR="009C04EA" w:rsidRPr="00F2689B">
        <w:rPr>
          <w:sz w:val="20"/>
          <w:szCs w:val="20"/>
        </w:rPr>
        <w:t>projektu (S</w:t>
      </w:r>
      <w:r w:rsidRPr="00F2689B">
        <w:rPr>
          <w:sz w:val="20"/>
          <w:szCs w:val="20"/>
        </w:rPr>
        <w:t xml:space="preserve">tavby) </w:t>
      </w:r>
      <w:r w:rsidR="00A10724" w:rsidRPr="00F2689B">
        <w:rPr>
          <w:sz w:val="20"/>
          <w:szCs w:val="20"/>
        </w:rPr>
        <w:t>a spolupracuje na </w:t>
      </w:r>
      <w:r w:rsidRPr="00F2689B">
        <w:rPr>
          <w:sz w:val="20"/>
          <w:szCs w:val="20"/>
        </w:rPr>
        <w:t>vypracování záznamů s ostatními úč</w:t>
      </w:r>
      <w:r w:rsidR="00785393" w:rsidRPr="00F2689B">
        <w:rPr>
          <w:sz w:val="20"/>
          <w:szCs w:val="20"/>
        </w:rPr>
        <w:t>astníky;</w:t>
      </w:r>
    </w:p>
    <w:p w14:paraId="600B6010" w14:textId="4E0E0826" w:rsidR="00F363D6" w:rsidRPr="00F2689B" w:rsidRDefault="00F363D6" w:rsidP="00DF3BEA">
      <w:pPr>
        <w:numPr>
          <w:ilvl w:val="1"/>
          <w:numId w:val="7"/>
        </w:numPr>
        <w:autoSpaceDE w:val="0"/>
        <w:autoSpaceDN w:val="0"/>
        <w:adjustRightInd w:val="0"/>
        <w:ind w:left="567" w:hanging="567"/>
        <w:rPr>
          <w:sz w:val="20"/>
          <w:szCs w:val="20"/>
        </w:rPr>
      </w:pPr>
      <w:r w:rsidRPr="00F2689B">
        <w:rPr>
          <w:sz w:val="20"/>
          <w:szCs w:val="20"/>
        </w:rPr>
        <w:t>prostřednictvím specialistů zajišťuje řešení speciálních otázek spojených s př</w:t>
      </w:r>
      <w:r w:rsidR="009C04EA" w:rsidRPr="00F2689B">
        <w:rPr>
          <w:sz w:val="20"/>
          <w:szCs w:val="20"/>
        </w:rPr>
        <w:t>ípravou a realizací projektu (S</w:t>
      </w:r>
      <w:r w:rsidRPr="00F2689B">
        <w:rPr>
          <w:sz w:val="20"/>
          <w:szCs w:val="20"/>
        </w:rPr>
        <w:t>tavby) v rozsahu smluvních požadavků zajišťovat ř</w:t>
      </w:r>
      <w:r w:rsidR="00785393" w:rsidRPr="00F2689B">
        <w:rPr>
          <w:sz w:val="20"/>
          <w:szCs w:val="20"/>
        </w:rPr>
        <w:t>ešení sporných otázek a neshod;</w:t>
      </w:r>
    </w:p>
    <w:p w14:paraId="2F713B27" w14:textId="77547F2E" w:rsidR="00F363D6" w:rsidRPr="00F2689B" w:rsidRDefault="00F363D6" w:rsidP="00DF3BEA">
      <w:pPr>
        <w:numPr>
          <w:ilvl w:val="1"/>
          <w:numId w:val="7"/>
        </w:numPr>
        <w:autoSpaceDE w:val="0"/>
        <w:autoSpaceDN w:val="0"/>
        <w:adjustRightInd w:val="0"/>
        <w:ind w:left="567" w:hanging="567"/>
        <w:rPr>
          <w:sz w:val="20"/>
          <w:szCs w:val="20"/>
        </w:rPr>
      </w:pPr>
      <w:r w:rsidRPr="00F2689B">
        <w:rPr>
          <w:sz w:val="20"/>
          <w:szCs w:val="20"/>
        </w:rPr>
        <w:t xml:space="preserve">v případě požadavku </w:t>
      </w:r>
      <w:r w:rsidR="009C04EA" w:rsidRPr="00F2689B">
        <w:rPr>
          <w:sz w:val="20"/>
          <w:szCs w:val="20"/>
        </w:rPr>
        <w:t>p</w:t>
      </w:r>
      <w:r w:rsidRPr="00F2689B">
        <w:rPr>
          <w:sz w:val="20"/>
          <w:szCs w:val="20"/>
        </w:rPr>
        <w:t xml:space="preserve">říkazce zabezpečí expertní posouzení a stanoviska nezávislých expertů </w:t>
      </w:r>
      <w:r w:rsidR="00D2071C" w:rsidRPr="00F2689B">
        <w:rPr>
          <w:sz w:val="20"/>
          <w:szCs w:val="20"/>
        </w:rPr>
        <w:t>a </w:t>
      </w:r>
      <w:r w:rsidRPr="00F2689B">
        <w:rPr>
          <w:sz w:val="20"/>
          <w:szCs w:val="20"/>
        </w:rPr>
        <w:t>soudních znalců na vybrané dodávky, u nichž došlo ke sporu o kvalitě</w:t>
      </w:r>
      <w:r w:rsidR="00580376" w:rsidRPr="00F2689B">
        <w:rPr>
          <w:sz w:val="20"/>
          <w:szCs w:val="20"/>
        </w:rPr>
        <w:t xml:space="preserve"> (cena těchto posouzení a stanovisek není zahrnuta v odměně)</w:t>
      </w:r>
      <w:r w:rsidR="00785393" w:rsidRPr="00F2689B">
        <w:rPr>
          <w:sz w:val="20"/>
          <w:szCs w:val="20"/>
        </w:rPr>
        <w:t>;</w:t>
      </w:r>
    </w:p>
    <w:p w14:paraId="25F70BE1" w14:textId="7680D7C2" w:rsidR="008408C5" w:rsidRPr="00F2689B" w:rsidRDefault="00F363D6" w:rsidP="00DF3BEA">
      <w:pPr>
        <w:numPr>
          <w:ilvl w:val="1"/>
          <w:numId w:val="7"/>
        </w:numPr>
        <w:autoSpaceDE w:val="0"/>
        <w:autoSpaceDN w:val="0"/>
        <w:adjustRightInd w:val="0"/>
        <w:ind w:left="567" w:hanging="567"/>
        <w:rPr>
          <w:sz w:val="20"/>
          <w:szCs w:val="20"/>
        </w:rPr>
      </w:pPr>
      <w:r w:rsidRPr="00F2689B">
        <w:rPr>
          <w:sz w:val="20"/>
          <w:szCs w:val="20"/>
        </w:rPr>
        <w:t>projednává požadavky, náměty a stížnosti občanů a dalších orgánů, organizací a osob; účastní se jednání s orgány činnými ve správním ř</w:t>
      </w:r>
      <w:r w:rsidR="00785393" w:rsidRPr="00F2689B">
        <w:rPr>
          <w:sz w:val="20"/>
          <w:szCs w:val="20"/>
        </w:rPr>
        <w:t>ízení;</w:t>
      </w:r>
    </w:p>
    <w:p w14:paraId="118F7FDF" w14:textId="11C0329C" w:rsidR="008408C5" w:rsidRPr="00F2689B" w:rsidRDefault="00F363D6" w:rsidP="00DF3BEA">
      <w:pPr>
        <w:numPr>
          <w:ilvl w:val="1"/>
          <w:numId w:val="7"/>
        </w:numPr>
        <w:autoSpaceDE w:val="0"/>
        <w:autoSpaceDN w:val="0"/>
        <w:adjustRightInd w:val="0"/>
        <w:ind w:left="567" w:hanging="567"/>
        <w:rPr>
          <w:sz w:val="20"/>
          <w:szCs w:val="20"/>
        </w:rPr>
      </w:pPr>
      <w:r w:rsidRPr="00F2689B">
        <w:rPr>
          <w:sz w:val="20"/>
          <w:szCs w:val="20"/>
        </w:rPr>
        <w:t>připravuje podklady pro finanční služby spojené s profinancováním projektu</w:t>
      </w:r>
      <w:r w:rsidR="008408C5" w:rsidRPr="00F2689B">
        <w:rPr>
          <w:sz w:val="20"/>
          <w:szCs w:val="20"/>
        </w:rPr>
        <w:t> </w:t>
      </w:r>
      <w:r w:rsidR="00785393" w:rsidRPr="00F2689B">
        <w:rPr>
          <w:sz w:val="20"/>
          <w:szCs w:val="20"/>
        </w:rPr>
        <w:t>(stavby);</w:t>
      </w:r>
    </w:p>
    <w:p w14:paraId="49294C47" w14:textId="6F8B2350" w:rsidR="008408C5" w:rsidRPr="00F2689B" w:rsidRDefault="00F363D6" w:rsidP="00DF3BEA">
      <w:pPr>
        <w:numPr>
          <w:ilvl w:val="1"/>
          <w:numId w:val="7"/>
        </w:numPr>
        <w:autoSpaceDE w:val="0"/>
        <w:autoSpaceDN w:val="0"/>
        <w:adjustRightInd w:val="0"/>
        <w:ind w:left="567" w:hanging="567"/>
        <w:rPr>
          <w:sz w:val="20"/>
          <w:szCs w:val="20"/>
        </w:rPr>
      </w:pPr>
      <w:r w:rsidRPr="00F2689B">
        <w:rPr>
          <w:sz w:val="20"/>
          <w:szCs w:val="20"/>
        </w:rPr>
        <w:t>spolupracuje s pracovníky zhotovitele při provádění opatření na odvrácení nebo</w:t>
      </w:r>
      <w:r w:rsidR="008408C5" w:rsidRPr="00F2689B">
        <w:rPr>
          <w:sz w:val="20"/>
          <w:szCs w:val="20"/>
        </w:rPr>
        <w:t xml:space="preserve"> </w:t>
      </w:r>
      <w:r w:rsidRPr="00F2689B">
        <w:rPr>
          <w:sz w:val="20"/>
          <w:szCs w:val="20"/>
        </w:rPr>
        <w:t>omezení škod při ohro</w:t>
      </w:r>
      <w:r w:rsidR="00785393" w:rsidRPr="00F2689B">
        <w:rPr>
          <w:sz w:val="20"/>
          <w:szCs w:val="20"/>
        </w:rPr>
        <w:t>žení stavby živelními událostmi;</w:t>
      </w:r>
    </w:p>
    <w:p w14:paraId="50601775" w14:textId="4FCC6F1F" w:rsidR="003D3F1D" w:rsidRPr="00F2689B" w:rsidRDefault="00F363D6" w:rsidP="00DF3BEA">
      <w:pPr>
        <w:numPr>
          <w:ilvl w:val="1"/>
          <w:numId w:val="7"/>
        </w:numPr>
        <w:autoSpaceDE w:val="0"/>
        <w:autoSpaceDN w:val="0"/>
        <w:adjustRightInd w:val="0"/>
        <w:ind w:left="567" w:hanging="567"/>
        <w:rPr>
          <w:sz w:val="20"/>
          <w:szCs w:val="20"/>
        </w:rPr>
      </w:pPr>
      <w:r w:rsidRPr="00F2689B">
        <w:rPr>
          <w:sz w:val="20"/>
          <w:szCs w:val="20"/>
        </w:rPr>
        <w:t>kontroluje řádné uskladně</w:t>
      </w:r>
      <w:r w:rsidR="00785393" w:rsidRPr="00F2689B">
        <w:rPr>
          <w:sz w:val="20"/>
          <w:szCs w:val="20"/>
        </w:rPr>
        <w:t>ní materiálu;</w:t>
      </w:r>
    </w:p>
    <w:p w14:paraId="1170D147" w14:textId="7D7863A5" w:rsidR="008408C5" w:rsidRPr="00F2689B" w:rsidRDefault="00F363D6" w:rsidP="00DF3BEA">
      <w:pPr>
        <w:numPr>
          <w:ilvl w:val="1"/>
          <w:numId w:val="7"/>
        </w:numPr>
        <w:autoSpaceDE w:val="0"/>
        <w:autoSpaceDN w:val="0"/>
        <w:adjustRightInd w:val="0"/>
        <w:ind w:left="567" w:hanging="567"/>
        <w:rPr>
          <w:sz w:val="20"/>
          <w:szCs w:val="20"/>
        </w:rPr>
      </w:pPr>
      <w:r w:rsidRPr="00F2689B">
        <w:rPr>
          <w:sz w:val="20"/>
          <w:szCs w:val="20"/>
        </w:rPr>
        <w:t>kontroluje, zda materiály, konstrukce a výrobky pro stavbu jsou doloženy</w:t>
      </w:r>
      <w:r w:rsidR="008408C5" w:rsidRPr="00F2689B">
        <w:rPr>
          <w:sz w:val="20"/>
          <w:szCs w:val="20"/>
        </w:rPr>
        <w:t xml:space="preserve"> </w:t>
      </w:r>
      <w:r w:rsidRPr="00F2689B">
        <w:rPr>
          <w:sz w:val="20"/>
          <w:szCs w:val="20"/>
        </w:rPr>
        <w:t>osvědčením o jakosti a č</w:t>
      </w:r>
      <w:r w:rsidR="00A10724" w:rsidRPr="00F2689B">
        <w:rPr>
          <w:sz w:val="20"/>
          <w:szCs w:val="20"/>
        </w:rPr>
        <w:t>iní o </w:t>
      </w:r>
      <w:r w:rsidRPr="00F2689B">
        <w:rPr>
          <w:sz w:val="20"/>
          <w:szCs w:val="20"/>
        </w:rPr>
        <w:t>případných nedostatcích zápisy do stavebního</w:t>
      </w:r>
      <w:r w:rsidR="008408C5" w:rsidRPr="00F2689B">
        <w:rPr>
          <w:sz w:val="20"/>
          <w:szCs w:val="20"/>
        </w:rPr>
        <w:t xml:space="preserve"> </w:t>
      </w:r>
      <w:r w:rsidR="00785393" w:rsidRPr="00F2689B">
        <w:rPr>
          <w:sz w:val="20"/>
          <w:szCs w:val="20"/>
        </w:rPr>
        <w:t>deníku;</w:t>
      </w:r>
    </w:p>
    <w:p w14:paraId="3019483E" w14:textId="1DFD358C" w:rsidR="008408C5" w:rsidRPr="00F2689B" w:rsidRDefault="00F363D6" w:rsidP="00DF3BEA">
      <w:pPr>
        <w:numPr>
          <w:ilvl w:val="1"/>
          <w:numId w:val="7"/>
        </w:numPr>
        <w:autoSpaceDE w:val="0"/>
        <w:autoSpaceDN w:val="0"/>
        <w:adjustRightInd w:val="0"/>
        <w:ind w:left="567" w:hanging="567"/>
        <w:rPr>
          <w:sz w:val="20"/>
          <w:szCs w:val="20"/>
        </w:rPr>
      </w:pPr>
      <w:r w:rsidRPr="00F2689B">
        <w:rPr>
          <w:sz w:val="20"/>
          <w:szCs w:val="20"/>
        </w:rPr>
        <w:t>upozorňuje zhotovit</w:t>
      </w:r>
      <w:r w:rsidR="009C04EA" w:rsidRPr="00F2689B">
        <w:rPr>
          <w:sz w:val="20"/>
          <w:szCs w:val="20"/>
        </w:rPr>
        <w:t xml:space="preserve">ele </w:t>
      </w:r>
      <w:r w:rsidR="00A8064B" w:rsidRPr="00F2689B">
        <w:rPr>
          <w:sz w:val="20"/>
          <w:szCs w:val="20"/>
        </w:rPr>
        <w:t>s</w:t>
      </w:r>
      <w:r w:rsidRPr="00F2689B">
        <w:rPr>
          <w:sz w:val="20"/>
          <w:szCs w:val="20"/>
        </w:rPr>
        <w:t>tavby na nedostatky v uplatňování požadavků na</w:t>
      </w:r>
      <w:r w:rsidR="008408C5" w:rsidRPr="00F2689B">
        <w:rPr>
          <w:sz w:val="20"/>
          <w:szCs w:val="20"/>
        </w:rPr>
        <w:t xml:space="preserve"> </w:t>
      </w:r>
      <w:r w:rsidRPr="00F2689B">
        <w:rPr>
          <w:sz w:val="20"/>
          <w:szCs w:val="20"/>
        </w:rPr>
        <w:t>bezpečnost a ochranu zdraví při práci zjištěné na pracovišti převzatém zhotovitelem</w:t>
      </w:r>
      <w:r w:rsidR="008408C5" w:rsidRPr="00F2689B">
        <w:rPr>
          <w:sz w:val="20"/>
          <w:szCs w:val="20"/>
        </w:rPr>
        <w:t xml:space="preserve"> </w:t>
      </w:r>
      <w:r w:rsidRPr="00F2689B">
        <w:rPr>
          <w:sz w:val="20"/>
          <w:szCs w:val="20"/>
        </w:rPr>
        <w:t>stavby a vyžaduje zjednání nápravy; k tomu je oprávněn navrhovat přiměřená</w:t>
      </w:r>
      <w:r w:rsidR="008408C5" w:rsidRPr="00F2689B">
        <w:rPr>
          <w:sz w:val="20"/>
          <w:szCs w:val="20"/>
        </w:rPr>
        <w:t xml:space="preserve"> </w:t>
      </w:r>
      <w:r w:rsidRPr="00F2689B">
        <w:rPr>
          <w:sz w:val="20"/>
          <w:szCs w:val="20"/>
        </w:rPr>
        <w:t>opatř</w:t>
      </w:r>
      <w:r w:rsidR="00785393" w:rsidRPr="00F2689B">
        <w:rPr>
          <w:sz w:val="20"/>
          <w:szCs w:val="20"/>
        </w:rPr>
        <w:t>ení;</w:t>
      </w:r>
    </w:p>
    <w:p w14:paraId="54F535E2" w14:textId="0E2F3FA8" w:rsidR="008408C5" w:rsidRPr="00F2689B" w:rsidRDefault="00F363D6" w:rsidP="00DF3BEA">
      <w:pPr>
        <w:numPr>
          <w:ilvl w:val="1"/>
          <w:numId w:val="7"/>
        </w:numPr>
        <w:autoSpaceDE w:val="0"/>
        <w:autoSpaceDN w:val="0"/>
        <w:adjustRightInd w:val="0"/>
        <w:ind w:left="567" w:hanging="567"/>
        <w:rPr>
          <w:sz w:val="20"/>
          <w:szCs w:val="20"/>
        </w:rPr>
      </w:pPr>
      <w:r w:rsidRPr="00F2689B">
        <w:rPr>
          <w:sz w:val="20"/>
          <w:szCs w:val="20"/>
        </w:rPr>
        <w:t xml:space="preserve">oznamuje příkazci případy, </w:t>
      </w:r>
      <w:r w:rsidR="009C04EA" w:rsidRPr="00F2689B">
        <w:rPr>
          <w:sz w:val="20"/>
          <w:szCs w:val="20"/>
        </w:rPr>
        <w:t>kdy nebyla zhotovitelem S</w:t>
      </w:r>
      <w:r w:rsidRPr="00F2689B">
        <w:rPr>
          <w:sz w:val="20"/>
          <w:szCs w:val="20"/>
        </w:rPr>
        <w:t>tavby neprodleně přijata</w:t>
      </w:r>
      <w:r w:rsidR="008408C5" w:rsidRPr="00F2689B">
        <w:rPr>
          <w:sz w:val="20"/>
          <w:szCs w:val="20"/>
        </w:rPr>
        <w:t xml:space="preserve"> </w:t>
      </w:r>
      <w:r w:rsidRPr="00F2689B">
        <w:rPr>
          <w:sz w:val="20"/>
          <w:szCs w:val="20"/>
        </w:rPr>
        <w:t>přiměřená opatř</w:t>
      </w:r>
      <w:r w:rsidR="00A10724" w:rsidRPr="00F2689B">
        <w:rPr>
          <w:sz w:val="20"/>
          <w:szCs w:val="20"/>
        </w:rPr>
        <w:t>ení ke </w:t>
      </w:r>
      <w:r w:rsidR="00785393" w:rsidRPr="00F2689B">
        <w:rPr>
          <w:sz w:val="20"/>
          <w:szCs w:val="20"/>
        </w:rPr>
        <w:t>zjednání nápravy;</w:t>
      </w:r>
    </w:p>
    <w:p w14:paraId="5E210441" w14:textId="7054F0E9" w:rsidR="008408C5" w:rsidRPr="00F2689B" w:rsidRDefault="00F363D6" w:rsidP="00DF3BEA">
      <w:pPr>
        <w:numPr>
          <w:ilvl w:val="1"/>
          <w:numId w:val="7"/>
        </w:numPr>
        <w:autoSpaceDE w:val="0"/>
        <w:autoSpaceDN w:val="0"/>
        <w:adjustRightInd w:val="0"/>
        <w:ind w:left="567" w:hanging="567"/>
        <w:rPr>
          <w:sz w:val="20"/>
          <w:szCs w:val="20"/>
        </w:rPr>
      </w:pPr>
      <w:r w:rsidRPr="00F2689B">
        <w:rPr>
          <w:sz w:val="20"/>
          <w:szCs w:val="20"/>
        </w:rPr>
        <w:t>koordinuje spolupráci zhotovitelů</w:t>
      </w:r>
      <w:r w:rsidR="009C04EA" w:rsidRPr="00F2689B">
        <w:rPr>
          <w:sz w:val="20"/>
          <w:szCs w:val="20"/>
        </w:rPr>
        <w:t xml:space="preserve"> Stavby</w:t>
      </w:r>
      <w:r w:rsidRPr="00F2689B">
        <w:rPr>
          <w:sz w:val="20"/>
          <w:szCs w:val="20"/>
        </w:rPr>
        <w:t xml:space="preserve"> nebo osob jimi pověřených při přijímání opatření</w:t>
      </w:r>
      <w:r w:rsidR="008408C5" w:rsidRPr="00F2689B">
        <w:rPr>
          <w:sz w:val="20"/>
          <w:szCs w:val="20"/>
        </w:rPr>
        <w:t xml:space="preserve"> </w:t>
      </w:r>
      <w:r w:rsidR="00D2071C" w:rsidRPr="00F2689B">
        <w:rPr>
          <w:sz w:val="20"/>
          <w:szCs w:val="20"/>
        </w:rPr>
        <w:t>k </w:t>
      </w:r>
      <w:r w:rsidRPr="00F2689B">
        <w:rPr>
          <w:sz w:val="20"/>
          <w:szCs w:val="20"/>
        </w:rPr>
        <w:t>zajištění bezpečnosti a ochrany zdraví při práci se zřetelem na povahu stavby</w:t>
      </w:r>
      <w:r w:rsidR="008408C5" w:rsidRPr="00F2689B">
        <w:rPr>
          <w:sz w:val="20"/>
          <w:szCs w:val="20"/>
        </w:rPr>
        <w:t xml:space="preserve"> a </w:t>
      </w:r>
      <w:r w:rsidRPr="00F2689B">
        <w:rPr>
          <w:sz w:val="20"/>
          <w:szCs w:val="20"/>
        </w:rPr>
        <w:t>na všeobecné zásady prevence rizik a činnosti prováděné na staveništi současně</w:t>
      </w:r>
      <w:r w:rsidR="008408C5" w:rsidRPr="00F2689B">
        <w:rPr>
          <w:sz w:val="20"/>
          <w:szCs w:val="20"/>
        </w:rPr>
        <w:t xml:space="preserve"> </w:t>
      </w:r>
      <w:r w:rsidRPr="00F2689B">
        <w:rPr>
          <w:sz w:val="20"/>
          <w:szCs w:val="20"/>
        </w:rPr>
        <w:t>popřípadě v těsné návaznosti, s cílem chránit zdraví fyzických osob, zabraňovat</w:t>
      </w:r>
      <w:r w:rsidR="008408C5" w:rsidRPr="00F2689B">
        <w:rPr>
          <w:sz w:val="20"/>
          <w:szCs w:val="20"/>
        </w:rPr>
        <w:t xml:space="preserve"> </w:t>
      </w:r>
      <w:r w:rsidRPr="00F2689B">
        <w:rPr>
          <w:sz w:val="20"/>
          <w:szCs w:val="20"/>
        </w:rPr>
        <w:t>pracovním úrazům a před</w:t>
      </w:r>
      <w:r w:rsidR="00785393" w:rsidRPr="00F2689B">
        <w:rPr>
          <w:sz w:val="20"/>
          <w:szCs w:val="20"/>
        </w:rPr>
        <w:t>cházet vzniku nemocí z povolání;</w:t>
      </w:r>
    </w:p>
    <w:p w14:paraId="33AD13B2" w14:textId="2C1A7D7B" w:rsidR="008408C5" w:rsidRPr="00F2689B" w:rsidRDefault="00F363D6" w:rsidP="00DF3BEA">
      <w:pPr>
        <w:numPr>
          <w:ilvl w:val="1"/>
          <w:numId w:val="7"/>
        </w:numPr>
        <w:autoSpaceDE w:val="0"/>
        <w:autoSpaceDN w:val="0"/>
        <w:adjustRightInd w:val="0"/>
        <w:ind w:left="567" w:hanging="567"/>
        <w:rPr>
          <w:sz w:val="20"/>
          <w:szCs w:val="20"/>
        </w:rPr>
      </w:pPr>
      <w:r w:rsidRPr="00F2689B">
        <w:rPr>
          <w:sz w:val="20"/>
          <w:szCs w:val="20"/>
        </w:rPr>
        <w:t xml:space="preserve">dává podněty a na vyžádání </w:t>
      </w:r>
      <w:r w:rsidR="009C04EA" w:rsidRPr="00F2689B">
        <w:rPr>
          <w:sz w:val="20"/>
          <w:szCs w:val="20"/>
        </w:rPr>
        <w:t>p</w:t>
      </w:r>
      <w:r w:rsidRPr="00F2689B">
        <w:rPr>
          <w:sz w:val="20"/>
          <w:szCs w:val="20"/>
        </w:rPr>
        <w:t>říkazce doporučuje technická řešení nebo opatření</w:t>
      </w:r>
      <w:r w:rsidR="008408C5" w:rsidRPr="00F2689B">
        <w:rPr>
          <w:sz w:val="20"/>
          <w:szCs w:val="20"/>
        </w:rPr>
        <w:t xml:space="preserve"> </w:t>
      </w:r>
      <w:r w:rsidRPr="00F2689B">
        <w:rPr>
          <w:sz w:val="20"/>
          <w:szCs w:val="20"/>
        </w:rPr>
        <w:t>k zajištění bezpečnosti a ochrany zdraví při práci pro stanovení pracovních nebo</w:t>
      </w:r>
      <w:r w:rsidR="008408C5" w:rsidRPr="00F2689B">
        <w:rPr>
          <w:sz w:val="20"/>
          <w:szCs w:val="20"/>
        </w:rPr>
        <w:t xml:space="preserve"> </w:t>
      </w:r>
      <w:r w:rsidRPr="00F2689B">
        <w:rPr>
          <w:sz w:val="20"/>
          <w:szCs w:val="20"/>
        </w:rPr>
        <w:t xml:space="preserve">technologických postupů </w:t>
      </w:r>
      <w:r w:rsidR="00D2071C" w:rsidRPr="00F2689B">
        <w:rPr>
          <w:sz w:val="20"/>
          <w:szCs w:val="20"/>
        </w:rPr>
        <w:t>a </w:t>
      </w:r>
      <w:r w:rsidRPr="00F2689B">
        <w:rPr>
          <w:sz w:val="20"/>
          <w:szCs w:val="20"/>
        </w:rPr>
        <w:t>plánování bezpečného provádění prací, které se</w:t>
      </w:r>
      <w:r w:rsidR="008408C5" w:rsidRPr="00F2689B">
        <w:rPr>
          <w:sz w:val="20"/>
          <w:szCs w:val="20"/>
        </w:rPr>
        <w:t xml:space="preserve"> s ohledem na věcné a časové vazby při realizaci stavby uskuteční současně nebo na sebe budou bezprostředně </w:t>
      </w:r>
      <w:r w:rsidR="00785393" w:rsidRPr="00F2689B">
        <w:rPr>
          <w:sz w:val="20"/>
          <w:szCs w:val="20"/>
        </w:rPr>
        <w:t>navazovat;</w:t>
      </w:r>
    </w:p>
    <w:p w14:paraId="11D96497" w14:textId="4AB891D2" w:rsidR="008408C5" w:rsidRPr="00F2689B" w:rsidRDefault="008408C5" w:rsidP="00DF3BEA">
      <w:pPr>
        <w:numPr>
          <w:ilvl w:val="1"/>
          <w:numId w:val="7"/>
        </w:numPr>
        <w:autoSpaceDE w:val="0"/>
        <w:autoSpaceDN w:val="0"/>
        <w:adjustRightInd w:val="0"/>
        <w:ind w:left="567" w:hanging="567"/>
        <w:rPr>
          <w:sz w:val="20"/>
          <w:szCs w:val="20"/>
        </w:rPr>
      </w:pPr>
      <w:r w:rsidRPr="00F2689B">
        <w:rPr>
          <w:sz w:val="20"/>
          <w:szCs w:val="20"/>
        </w:rPr>
        <w:t>spolupracuje při stanovení času potřebného k bezpečnému provádění jednotlivých prací nebo č</w:t>
      </w:r>
      <w:r w:rsidR="00785393" w:rsidRPr="00F2689B">
        <w:rPr>
          <w:sz w:val="20"/>
          <w:szCs w:val="20"/>
        </w:rPr>
        <w:t>inností;</w:t>
      </w:r>
    </w:p>
    <w:p w14:paraId="5BF4AEEC" w14:textId="77A25FD3" w:rsidR="008408C5" w:rsidRPr="00F2689B" w:rsidRDefault="008408C5" w:rsidP="00DF3BEA">
      <w:pPr>
        <w:numPr>
          <w:ilvl w:val="1"/>
          <w:numId w:val="7"/>
        </w:numPr>
        <w:autoSpaceDE w:val="0"/>
        <w:autoSpaceDN w:val="0"/>
        <w:adjustRightInd w:val="0"/>
        <w:ind w:left="567" w:hanging="567"/>
        <w:rPr>
          <w:sz w:val="20"/>
          <w:szCs w:val="20"/>
        </w:rPr>
      </w:pPr>
      <w:r w:rsidRPr="00F2689B">
        <w:rPr>
          <w:sz w:val="20"/>
          <w:szCs w:val="20"/>
        </w:rPr>
        <w:t xml:space="preserve">sleduje provádění prací na staveništi se zaměřením na zjišťování, zda jsou </w:t>
      </w:r>
      <w:r w:rsidR="00A10724" w:rsidRPr="00F2689B">
        <w:rPr>
          <w:sz w:val="20"/>
          <w:szCs w:val="20"/>
        </w:rPr>
        <w:t>dodržovány požadavky na </w:t>
      </w:r>
      <w:r w:rsidRPr="00F2689B">
        <w:rPr>
          <w:sz w:val="20"/>
          <w:szCs w:val="20"/>
        </w:rPr>
        <w:t>bezpečnost a ochranu zdraví při práci, upozorňuje na zjištěné nedostatky a požaduje bez zbytečného odkladu sjed</w:t>
      </w:r>
      <w:r w:rsidR="00785393" w:rsidRPr="00F2689B">
        <w:rPr>
          <w:sz w:val="20"/>
          <w:szCs w:val="20"/>
        </w:rPr>
        <w:t>nání nápravy;</w:t>
      </w:r>
    </w:p>
    <w:p w14:paraId="54E78B2B" w14:textId="01FB8ADB" w:rsidR="008408C5" w:rsidRPr="00F2689B" w:rsidRDefault="008408C5" w:rsidP="00DF3BEA">
      <w:pPr>
        <w:numPr>
          <w:ilvl w:val="1"/>
          <w:numId w:val="7"/>
        </w:numPr>
        <w:autoSpaceDE w:val="0"/>
        <w:autoSpaceDN w:val="0"/>
        <w:adjustRightInd w:val="0"/>
        <w:ind w:left="567" w:hanging="567"/>
        <w:rPr>
          <w:sz w:val="20"/>
          <w:szCs w:val="20"/>
        </w:rPr>
      </w:pPr>
      <w:r w:rsidRPr="00F2689B">
        <w:rPr>
          <w:sz w:val="20"/>
          <w:szCs w:val="20"/>
        </w:rPr>
        <w:t>kontroluje způsob zabezpečení obvodu staveniště, včetně vstupu a vjezdu na staveniště s cílem zamezit vs</w:t>
      </w:r>
      <w:r w:rsidR="00785393" w:rsidRPr="00F2689B">
        <w:rPr>
          <w:sz w:val="20"/>
          <w:szCs w:val="20"/>
        </w:rPr>
        <w:t>tup nepovolaným fyzickým osobám;</w:t>
      </w:r>
    </w:p>
    <w:p w14:paraId="51D2DEFD" w14:textId="29A1B603" w:rsidR="008408C5" w:rsidRPr="00F2689B" w:rsidRDefault="008408C5" w:rsidP="00DF3BEA">
      <w:pPr>
        <w:numPr>
          <w:ilvl w:val="1"/>
          <w:numId w:val="7"/>
        </w:numPr>
        <w:autoSpaceDE w:val="0"/>
        <w:autoSpaceDN w:val="0"/>
        <w:adjustRightInd w:val="0"/>
        <w:ind w:left="567" w:hanging="567"/>
        <w:rPr>
          <w:sz w:val="20"/>
          <w:szCs w:val="20"/>
        </w:rPr>
      </w:pPr>
      <w:r w:rsidRPr="00F2689B">
        <w:rPr>
          <w:sz w:val="20"/>
          <w:szCs w:val="20"/>
        </w:rPr>
        <w:t>se zúčastňuje kontrolní prohlídky stavby, k níž byl přizván stavebním úřadem podle zvláštního právního př</w:t>
      </w:r>
      <w:r w:rsidR="00785393" w:rsidRPr="00F2689B">
        <w:rPr>
          <w:sz w:val="20"/>
          <w:szCs w:val="20"/>
        </w:rPr>
        <w:t>edpisu;</w:t>
      </w:r>
    </w:p>
    <w:p w14:paraId="21C17F1B" w14:textId="41AF2BA8" w:rsidR="008408C5" w:rsidRPr="00F2689B" w:rsidRDefault="008408C5" w:rsidP="00DF3BEA">
      <w:pPr>
        <w:numPr>
          <w:ilvl w:val="1"/>
          <w:numId w:val="7"/>
        </w:numPr>
        <w:autoSpaceDE w:val="0"/>
        <w:autoSpaceDN w:val="0"/>
        <w:adjustRightInd w:val="0"/>
        <w:ind w:left="567" w:hanging="567"/>
        <w:rPr>
          <w:sz w:val="20"/>
          <w:szCs w:val="20"/>
        </w:rPr>
      </w:pPr>
      <w:r w:rsidRPr="00F2689B">
        <w:rPr>
          <w:sz w:val="20"/>
          <w:szCs w:val="20"/>
        </w:rPr>
        <w:t>sleduje, zda zhotovitelé dodržují plán a projednává s nimi přijetí opatření a termíny k nápravě zjištěných nedostatků</w:t>
      </w:r>
      <w:r w:rsidR="00785393" w:rsidRPr="00F2689B">
        <w:rPr>
          <w:sz w:val="20"/>
          <w:szCs w:val="20"/>
        </w:rPr>
        <w:t>;</w:t>
      </w:r>
    </w:p>
    <w:p w14:paraId="1735F791" w14:textId="1604FAE1" w:rsidR="008408C5" w:rsidRPr="00F2689B" w:rsidRDefault="008408C5" w:rsidP="00DF3BEA">
      <w:pPr>
        <w:numPr>
          <w:ilvl w:val="1"/>
          <w:numId w:val="7"/>
        </w:numPr>
        <w:autoSpaceDE w:val="0"/>
        <w:autoSpaceDN w:val="0"/>
        <w:adjustRightInd w:val="0"/>
        <w:ind w:left="567" w:hanging="567"/>
        <w:rPr>
          <w:sz w:val="20"/>
          <w:szCs w:val="20"/>
        </w:rPr>
      </w:pPr>
      <w:r w:rsidRPr="00F2689B">
        <w:rPr>
          <w:sz w:val="20"/>
          <w:szCs w:val="20"/>
        </w:rPr>
        <w:t>provádí zápisy o zjištěných nedostatcích v bezpečnosti a ochraně zdraví při práci na staveništi, na něž prokazatelně upozornil zhotovitele, a dále zapisuje údaje o tom, zda a jakým způsobem byly tyto nedostatky odstraně</w:t>
      </w:r>
      <w:r w:rsidR="00785393" w:rsidRPr="00F2689B">
        <w:rPr>
          <w:sz w:val="20"/>
          <w:szCs w:val="20"/>
        </w:rPr>
        <w:t>ny;</w:t>
      </w:r>
    </w:p>
    <w:p w14:paraId="0C673777" w14:textId="5AFDBC46" w:rsidR="008408C5" w:rsidRPr="00F2689B" w:rsidRDefault="008408C5" w:rsidP="00DF3BEA">
      <w:pPr>
        <w:numPr>
          <w:ilvl w:val="1"/>
          <w:numId w:val="7"/>
        </w:numPr>
        <w:autoSpaceDE w:val="0"/>
        <w:autoSpaceDN w:val="0"/>
        <w:adjustRightInd w:val="0"/>
        <w:ind w:left="567" w:hanging="567"/>
        <w:rPr>
          <w:sz w:val="20"/>
          <w:szCs w:val="20"/>
        </w:rPr>
      </w:pPr>
      <w:r w:rsidRPr="00F2689B">
        <w:rPr>
          <w:sz w:val="20"/>
          <w:szCs w:val="20"/>
        </w:rPr>
        <w:t xml:space="preserve">provádí zápisy z kontrolní činnosti koordinátora BOZP na staveništi (deník </w:t>
      </w:r>
      <w:r w:rsidR="00785393" w:rsidRPr="00F2689B">
        <w:rPr>
          <w:sz w:val="20"/>
          <w:szCs w:val="20"/>
        </w:rPr>
        <w:t>koordinátora BOZP);</w:t>
      </w:r>
    </w:p>
    <w:p w14:paraId="6EC79623" w14:textId="727A9FFF" w:rsidR="008408C5" w:rsidRPr="00F2689B" w:rsidRDefault="008408C5" w:rsidP="00DF3BEA">
      <w:pPr>
        <w:numPr>
          <w:ilvl w:val="1"/>
          <w:numId w:val="7"/>
        </w:numPr>
        <w:autoSpaceDE w:val="0"/>
        <w:autoSpaceDN w:val="0"/>
        <w:adjustRightInd w:val="0"/>
        <w:ind w:left="567" w:hanging="567"/>
        <w:rPr>
          <w:sz w:val="20"/>
          <w:szCs w:val="20"/>
        </w:rPr>
      </w:pPr>
      <w:r w:rsidRPr="00F2689B">
        <w:rPr>
          <w:sz w:val="20"/>
          <w:szCs w:val="20"/>
        </w:rPr>
        <w:t xml:space="preserve">je povinen upozornit </w:t>
      </w:r>
      <w:r w:rsidR="009C04EA" w:rsidRPr="00F2689B">
        <w:rPr>
          <w:sz w:val="20"/>
          <w:szCs w:val="20"/>
        </w:rPr>
        <w:t>p</w:t>
      </w:r>
      <w:r w:rsidRPr="00F2689B">
        <w:rPr>
          <w:sz w:val="20"/>
          <w:szCs w:val="20"/>
        </w:rPr>
        <w:t>říkazce na zřejmou nevhodnost jeho pokynů, které by mohly mít za následek vznik škody nebo překážek v ř</w:t>
      </w:r>
      <w:r w:rsidR="009C04EA" w:rsidRPr="00F2689B">
        <w:rPr>
          <w:sz w:val="20"/>
          <w:szCs w:val="20"/>
        </w:rPr>
        <w:t>ádném provedení díla; v </w:t>
      </w:r>
      <w:r w:rsidRPr="00F2689B">
        <w:rPr>
          <w:sz w:val="20"/>
          <w:szCs w:val="20"/>
        </w:rPr>
        <w:t xml:space="preserve">případě, že </w:t>
      </w:r>
      <w:r w:rsidR="009C04EA" w:rsidRPr="00F2689B">
        <w:rPr>
          <w:sz w:val="20"/>
          <w:szCs w:val="20"/>
        </w:rPr>
        <w:t>p</w:t>
      </w:r>
      <w:r w:rsidRPr="00F2689B">
        <w:rPr>
          <w:sz w:val="20"/>
          <w:szCs w:val="20"/>
        </w:rPr>
        <w:t xml:space="preserve">říkazce i přes upozornění </w:t>
      </w:r>
      <w:r w:rsidR="009C04EA" w:rsidRPr="00F2689B">
        <w:rPr>
          <w:sz w:val="20"/>
          <w:szCs w:val="20"/>
        </w:rPr>
        <w:t>p</w:t>
      </w:r>
      <w:r w:rsidRPr="00F2689B">
        <w:rPr>
          <w:sz w:val="20"/>
          <w:szCs w:val="20"/>
        </w:rPr>
        <w:t xml:space="preserve">říkazníka na splnění pokynů trvá, </w:t>
      </w:r>
      <w:r w:rsidR="009C04EA" w:rsidRPr="00F2689B">
        <w:rPr>
          <w:sz w:val="20"/>
          <w:szCs w:val="20"/>
        </w:rPr>
        <w:t>p</w:t>
      </w:r>
      <w:r w:rsidRPr="00F2689B">
        <w:rPr>
          <w:sz w:val="20"/>
          <w:szCs w:val="20"/>
        </w:rPr>
        <w:t>říkazník neo</w:t>
      </w:r>
      <w:r w:rsidR="00785393" w:rsidRPr="00F2689B">
        <w:rPr>
          <w:sz w:val="20"/>
          <w:szCs w:val="20"/>
        </w:rPr>
        <w:t>dpovídá za škodu takto vzniklou;</w:t>
      </w:r>
    </w:p>
    <w:p w14:paraId="79D7A89C" w14:textId="5C82BD26" w:rsidR="00DE348C" w:rsidRPr="00F2689B" w:rsidRDefault="008408C5" w:rsidP="00DF3BEA">
      <w:pPr>
        <w:numPr>
          <w:ilvl w:val="1"/>
          <w:numId w:val="7"/>
        </w:numPr>
        <w:autoSpaceDE w:val="0"/>
        <w:autoSpaceDN w:val="0"/>
        <w:adjustRightInd w:val="0"/>
        <w:ind w:left="567" w:hanging="567"/>
        <w:rPr>
          <w:sz w:val="20"/>
          <w:szCs w:val="20"/>
        </w:rPr>
      </w:pPr>
      <w:r w:rsidRPr="00F2689B">
        <w:rPr>
          <w:sz w:val="20"/>
          <w:szCs w:val="20"/>
        </w:rPr>
        <w:t xml:space="preserve">se zavazuje průběžně </w:t>
      </w:r>
      <w:r w:rsidR="004F61F5" w:rsidRPr="00F2689B">
        <w:rPr>
          <w:sz w:val="20"/>
          <w:szCs w:val="20"/>
        </w:rPr>
        <w:t>p</w:t>
      </w:r>
      <w:r w:rsidRPr="00F2689B">
        <w:rPr>
          <w:sz w:val="20"/>
          <w:szCs w:val="20"/>
        </w:rPr>
        <w:t>říkazce informovat o plnění č</w:t>
      </w:r>
      <w:r w:rsidR="009C04EA" w:rsidRPr="00F2689B">
        <w:rPr>
          <w:sz w:val="20"/>
          <w:szCs w:val="20"/>
        </w:rPr>
        <w:t>inností dle smlouvy a </w:t>
      </w:r>
      <w:r w:rsidRPr="00F2689B">
        <w:rPr>
          <w:sz w:val="20"/>
          <w:szCs w:val="20"/>
        </w:rPr>
        <w:t>bez zbytečného odkladu mu předat věci, které za něho převzal při vyř</w:t>
      </w:r>
      <w:r w:rsidR="00785393" w:rsidRPr="00F2689B">
        <w:rPr>
          <w:sz w:val="20"/>
          <w:szCs w:val="20"/>
        </w:rPr>
        <w:t>izování záležitosti;</w:t>
      </w:r>
    </w:p>
    <w:p w14:paraId="616C5817" w14:textId="1E9F3F96" w:rsidR="00DE348C" w:rsidRPr="00F2689B" w:rsidRDefault="008408C5" w:rsidP="00DF3BEA">
      <w:pPr>
        <w:numPr>
          <w:ilvl w:val="1"/>
          <w:numId w:val="7"/>
        </w:numPr>
        <w:autoSpaceDE w:val="0"/>
        <w:autoSpaceDN w:val="0"/>
        <w:adjustRightInd w:val="0"/>
        <w:ind w:left="567" w:hanging="567"/>
        <w:rPr>
          <w:sz w:val="20"/>
          <w:szCs w:val="20"/>
        </w:rPr>
      </w:pPr>
      <w:r w:rsidRPr="00F2689B">
        <w:rPr>
          <w:sz w:val="20"/>
          <w:szCs w:val="20"/>
        </w:rPr>
        <w:lastRenderedPageBreak/>
        <w:t>se zavazuje při provádění činností podle smlouvy postupovat s odbornou péčí,</w:t>
      </w:r>
      <w:r w:rsidR="00DE348C" w:rsidRPr="00F2689B">
        <w:rPr>
          <w:sz w:val="20"/>
          <w:szCs w:val="20"/>
        </w:rPr>
        <w:t xml:space="preserve"> </w:t>
      </w:r>
      <w:r w:rsidRPr="00F2689B">
        <w:rPr>
          <w:sz w:val="20"/>
          <w:szCs w:val="20"/>
        </w:rPr>
        <w:t>č</w:t>
      </w:r>
      <w:r w:rsidR="00D2071C" w:rsidRPr="00F2689B">
        <w:rPr>
          <w:sz w:val="20"/>
          <w:szCs w:val="20"/>
        </w:rPr>
        <w:t>innosti, k </w:t>
      </w:r>
      <w:r w:rsidRPr="00F2689B">
        <w:rPr>
          <w:sz w:val="20"/>
          <w:szCs w:val="20"/>
        </w:rPr>
        <w:t xml:space="preserve">nimž se zavázal, je povinen uskutečňovat podle pokynů </w:t>
      </w:r>
      <w:r w:rsidR="004F61F5" w:rsidRPr="00F2689B">
        <w:rPr>
          <w:sz w:val="20"/>
          <w:szCs w:val="20"/>
        </w:rPr>
        <w:t>p</w:t>
      </w:r>
      <w:r w:rsidRPr="00F2689B">
        <w:rPr>
          <w:sz w:val="20"/>
          <w:szCs w:val="20"/>
        </w:rPr>
        <w:t>ř</w:t>
      </w:r>
      <w:r w:rsidR="004F61F5" w:rsidRPr="00F2689B">
        <w:rPr>
          <w:sz w:val="20"/>
          <w:szCs w:val="20"/>
        </w:rPr>
        <w:t>íkazce a </w:t>
      </w:r>
      <w:r w:rsidRPr="00F2689B">
        <w:rPr>
          <w:sz w:val="20"/>
          <w:szCs w:val="20"/>
        </w:rPr>
        <w:t>v</w:t>
      </w:r>
      <w:r w:rsidR="00DE348C" w:rsidRPr="00F2689B">
        <w:rPr>
          <w:sz w:val="20"/>
          <w:szCs w:val="20"/>
        </w:rPr>
        <w:t xml:space="preserve"> </w:t>
      </w:r>
      <w:r w:rsidRPr="00F2689B">
        <w:rPr>
          <w:sz w:val="20"/>
          <w:szCs w:val="20"/>
        </w:rPr>
        <w:t>souladu s jeho zájmy a je povinen oznamovat příkazci všechny okolnosti, jež</w:t>
      </w:r>
      <w:r w:rsidR="00DE348C" w:rsidRPr="00F2689B">
        <w:rPr>
          <w:sz w:val="20"/>
          <w:szCs w:val="20"/>
        </w:rPr>
        <w:t xml:space="preserve"> </w:t>
      </w:r>
      <w:r w:rsidRPr="00F2689B">
        <w:rPr>
          <w:sz w:val="20"/>
          <w:szCs w:val="20"/>
        </w:rPr>
        <w:t xml:space="preserve">mohou mít vliv na změnu pokynů </w:t>
      </w:r>
      <w:r w:rsidR="004F61F5" w:rsidRPr="00F2689B">
        <w:rPr>
          <w:sz w:val="20"/>
          <w:szCs w:val="20"/>
        </w:rPr>
        <w:t>p</w:t>
      </w:r>
      <w:r w:rsidRPr="00F2689B">
        <w:rPr>
          <w:sz w:val="20"/>
          <w:szCs w:val="20"/>
        </w:rPr>
        <w:t>ř</w:t>
      </w:r>
      <w:r w:rsidR="00785393" w:rsidRPr="00F2689B">
        <w:rPr>
          <w:sz w:val="20"/>
          <w:szCs w:val="20"/>
        </w:rPr>
        <w:t>íkazce;</w:t>
      </w:r>
    </w:p>
    <w:p w14:paraId="147C4818" w14:textId="6F39ADB6" w:rsidR="00DE348C" w:rsidRPr="00F2689B" w:rsidRDefault="008408C5" w:rsidP="00DF3BEA">
      <w:pPr>
        <w:numPr>
          <w:ilvl w:val="1"/>
          <w:numId w:val="7"/>
        </w:numPr>
        <w:autoSpaceDE w:val="0"/>
        <w:autoSpaceDN w:val="0"/>
        <w:adjustRightInd w:val="0"/>
        <w:ind w:left="567" w:hanging="567"/>
        <w:rPr>
          <w:sz w:val="20"/>
          <w:szCs w:val="20"/>
        </w:rPr>
      </w:pPr>
      <w:r w:rsidRPr="00F2689B">
        <w:rPr>
          <w:sz w:val="20"/>
          <w:szCs w:val="20"/>
        </w:rPr>
        <w:t>oprávněn se odchýlit od smlouvy při provádění činností podle smlouvy, jen</w:t>
      </w:r>
      <w:r w:rsidR="00DE348C" w:rsidRPr="00F2689B">
        <w:rPr>
          <w:sz w:val="20"/>
          <w:szCs w:val="20"/>
        </w:rPr>
        <w:t xml:space="preserve"> </w:t>
      </w:r>
      <w:r w:rsidRPr="00F2689B">
        <w:rPr>
          <w:sz w:val="20"/>
          <w:szCs w:val="20"/>
        </w:rPr>
        <w:t xml:space="preserve">je-li to v zájmu </w:t>
      </w:r>
      <w:r w:rsidR="004F61F5" w:rsidRPr="00F2689B">
        <w:rPr>
          <w:sz w:val="20"/>
          <w:szCs w:val="20"/>
        </w:rPr>
        <w:t>p</w:t>
      </w:r>
      <w:r w:rsidR="004A7075" w:rsidRPr="00F2689B">
        <w:rPr>
          <w:sz w:val="20"/>
          <w:szCs w:val="20"/>
        </w:rPr>
        <w:t>říkazce a </w:t>
      </w:r>
      <w:r w:rsidRPr="00F2689B">
        <w:rPr>
          <w:sz w:val="20"/>
          <w:szCs w:val="20"/>
        </w:rPr>
        <w:t>nemůže-li si včas vyžádat jeho souhlas nebo stanovisko,</w:t>
      </w:r>
      <w:r w:rsidR="00DE348C" w:rsidRPr="00F2689B">
        <w:rPr>
          <w:sz w:val="20"/>
          <w:szCs w:val="20"/>
        </w:rPr>
        <w:t xml:space="preserve"> </w:t>
      </w:r>
      <w:r w:rsidRPr="00F2689B">
        <w:rPr>
          <w:sz w:val="20"/>
          <w:szCs w:val="20"/>
        </w:rPr>
        <w:t>je však povinen neprodleně o</w:t>
      </w:r>
      <w:r w:rsidR="00D2071C" w:rsidRPr="00F2689B">
        <w:rPr>
          <w:sz w:val="20"/>
          <w:szCs w:val="20"/>
        </w:rPr>
        <w:t> </w:t>
      </w:r>
      <w:r w:rsidRPr="00F2689B">
        <w:rPr>
          <w:sz w:val="20"/>
          <w:szCs w:val="20"/>
        </w:rPr>
        <w:t>této záležitosti informovat Příkazce; ani v</w:t>
      </w:r>
      <w:r w:rsidR="00DE348C" w:rsidRPr="00F2689B">
        <w:rPr>
          <w:sz w:val="20"/>
          <w:szCs w:val="20"/>
        </w:rPr>
        <w:t> </w:t>
      </w:r>
      <w:r w:rsidRPr="00F2689B">
        <w:rPr>
          <w:sz w:val="20"/>
          <w:szCs w:val="20"/>
        </w:rPr>
        <w:t>těchto</w:t>
      </w:r>
      <w:r w:rsidR="00DE348C" w:rsidRPr="00F2689B">
        <w:rPr>
          <w:sz w:val="20"/>
          <w:szCs w:val="20"/>
        </w:rPr>
        <w:t xml:space="preserve"> </w:t>
      </w:r>
      <w:r w:rsidRPr="00F2689B">
        <w:rPr>
          <w:sz w:val="20"/>
          <w:szCs w:val="20"/>
        </w:rPr>
        <w:t>případech se však nesmí od pokynu odchýlit, jestliže je to výslovně zakázáno</w:t>
      </w:r>
      <w:r w:rsidR="00DE348C" w:rsidRPr="00F2689B">
        <w:rPr>
          <w:sz w:val="20"/>
          <w:szCs w:val="20"/>
        </w:rPr>
        <w:t xml:space="preserve"> </w:t>
      </w:r>
      <w:r w:rsidRPr="00F2689B">
        <w:rPr>
          <w:sz w:val="20"/>
          <w:szCs w:val="20"/>
        </w:rPr>
        <w:t xml:space="preserve">zákonem, smlouvou nebo </w:t>
      </w:r>
      <w:r w:rsidR="004F61F5" w:rsidRPr="00F2689B">
        <w:rPr>
          <w:sz w:val="20"/>
          <w:szCs w:val="20"/>
        </w:rPr>
        <w:t>p</w:t>
      </w:r>
      <w:r w:rsidRPr="00F2689B">
        <w:rPr>
          <w:sz w:val="20"/>
          <w:szCs w:val="20"/>
        </w:rPr>
        <w:t>ř</w:t>
      </w:r>
      <w:r w:rsidR="00785393" w:rsidRPr="00F2689B">
        <w:rPr>
          <w:sz w:val="20"/>
          <w:szCs w:val="20"/>
        </w:rPr>
        <w:t>íkazcem;</w:t>
      </w:r>
    </w:p>
    <w:p w14:paraId="6B5A8472" w14:textId="02CBB414" w:rsidR="00A523D3" w:rsidRPr="00F2689B" w:rsidRDefault="008408C5" w:rsidP="00DF3BEA">
      <w:pPr>
        <w:numPr>
          <w:ilvl w:val="1"/>
          <w:numId w:val="7"/>
        </w:numPr>
        <w:autoSpaceDE w:val="0"/>
        <w:autoSpaceDN w:val="0"/>
        <w:adjustRightInd w:val="0"/>
        <w:ind w:left="567" w:hanging="567"/>
        <w:rPr>
          <w:sz w:val="20"/>
          <w:szCs w:val="20"/>
        </w:rPr>
      </w:pPr>
      <w:r w:rsidRPr="00F2689B">
        <w:rPr>
          <w:sz w:val="20"/>
          <w:szCs w:val="20"/>
        </w:rPr>
        <w:t xml:space="preserve">odpovídá příkazci za škodu na dokladech nebo věcech převzatých od </w:t>
      </w:r>
      <w:r w:rsidR="004F61F5" w:rsidRPr="00F2689B">
        <w:rPr>
          <w:sz w:val="20"/>
          <w:szCs w:val="20"/>
        </w:rPr>
        <w:t>p</w:t>
      </w:r>
      <w:r w:rsidRPr="00F2689B">
        <w:rPr>
          <w:sz w:val="20"/>
          <w:szCs w:val="20"/>
        </w:rPr>
        <w:t>říkazce</w:t>
      </w:r>
      <w:r w:rsidR="00DE348C" w:rsidRPr="00F2689B">
        <w:rPr>
          <w:sz w:val="20"/>
          <w:szCs w:val="20"/>
        </w:rPr>
        <w:t xml:space="preserve"> </w:t>
      </w:r>
      <w:r w:rsidRPr="00F2689B">
        <w:rPr>
          <w:sz w:val="20"/>
          <w:szCs w:val="20"/>
        </w:rPr>
        <w:t>k zařízení záležitosti nebo na dokladech a věcech převzatých při jejím zařizování od</w:t>
      </w:r>
      <w:r w:rsidR="00DE348C" w:rsidRPr="00F2689B">
        <w:rPr>
          <w:sz w:val="20"/>
          <w:szCs w:val="20"/>
        </w:rPr>
        <w:t xml:space="preserve"> </w:t>
      </w:r>
      <w:r w:rsidRPr="00F2689B">
        <w:rPr>
          <w:sz w:val="20"/>
          <w:szCs w:val="20"/>
        </w:rPr>
        <w:t>třetích osob a dále za</w:t>
      </w:r>
      <w:r w:rsidR="00D2071C" w:rsidRPr="00F2689B">
        <w:rPr>
          <w:sz w:val="20"/>
          <w:szCs w:val="20"/>
        </w:rPr>
        <w:t> </w:t>
      </w:r>
      <w:r w:rsidRPr="00F2689B">
        <w:rPr>
          <w:sz w:val="20"/>
          <w:szCs w:val="20"/>
        </w:rPr>
        <w:t>škody způsobené neodborným výkonem své činnosti nebo</w:t>
      </w:r>
      <w:r w:rsidR="00DE348C" w:rsidRPr="00F2689B">
        <w:rPr>
          <w:sz w:val="20"/>
          <w:szCs w:val="20"/>
        </w:rPr>
        <w:t xml:space="preserve"> </w:t>
      </w:r>
      <w:r w:rsidRPr="00F2689B">
        <w:rPr>
          <w:sz w:val="20"/>
          <w:szCs w:val="20"/>
        </w:rPr>
        <w:t>opomenutím některé povinnosti, ke</w:t>
      </w:r>
      <w:r w:rsidR="00D2071C" w:rsidRPr="00F2689B">
        <w:rPr>
          <w:sz w:val="20"/>
          <w:szCs w:val="20"/>
        </w:rPr>
        <w:t> </w:t>
      </w:r>
      <w:r w:rsidR="004A7075" w:rsidRPr="00F2689B">
        <w:rPr>
          <w:sz w:val="20"/>
          <w:szCs w:val="20"/>
        </w:rPr>
        <w:t>které se zavázal, nebo o </w:t>
      </w:r>
      <w:r w:rsidRPr="00F2689B">
        <w:rPr>
          <w:sz w:val="20"/>
          <w:szCs w:val="20"/>
        </w:rPr>
        <w:t>které vzhledem</w:t>
      </w:r>
      <w:r w:rsidR="00DE348C" w:rsidRPr="00F2689B">
        <w:rPr>
          <w:sz w:val="20"/>
          <w:szCs w:val="20"/>
        </w:rPr>
        <w:t xml:space="preserve"> </w:t>
      </w:r>
      <w:r w:rsidRPr="00F2689B">
        <w:rPr>
          <w:sz w:val="20"/>
          <w:szCs w:val="20"/>
        </w:rPr>
        <w:t>k okolnostem a svým odborným znalostem vědět měl a mohl</w:t>
      </w:r>
      <w:r w:rsidR="009C3159" w:rsidRPr="00F2689B">
        <w:rPr>
          <w:sz w:val="20"/>
          <w:szCs w:val="20"/>
        </w:rPr>
        <w:t>;</w:t>
      </w:r>
    </w:p>
    <w:p w14:paraId="5BC808A7" w14:textId="1CC12AE9" w:rsidR="009C3159" w:rsidRPr="00F2689B" w:rsidRDefault="00C37901" w:rsidP="00DF3BEA">
      <w:pPr>
        <w:numPr>
          <w:ilvl w:val="1"/>
          <w:numId w:val="7"/>
        </w:numPr>
        <w:autoSpaceDE w:val="0"/>
        <w:autoSpaceDN w:val="0"/>
        <w:adjustRightInd w:val="0"/>
        <w:ind w:left="567" w:hanging="567"/>
        <w:rPr>
          <w:sz w:val="20"/>
          <w:szCs w:val="20"/>
        </w:rPr>
      </w:pPr>
      <w:r w:rsidRPr="00F2689B">
        <w:rPr>
          <w:sz w:val="20"/>
          <w:szCs w:val="20"/>
        </w:rPr>
        <w:t xml:space="preserve">se </w:t>
      </w:r>
      <w:r w:rsidR="00573C0C" w:rsidRPr="00F2689B">
        <w:rPr>
          <w:sz w:val="20"/>
          <w:szCs w:val="20"/>
        </w:rPr>
        <w:t xml:space="preserve">na své náklady </w:t>
      </w:r>
      <w:r w:rsidR="009C3159" w:rsidRPr="00F2689B">
        <w:rPr>
          <w:sz w:val="20"/>
          <w:szCs w:val="20"/>
        </w:rPr>
        <w:t>účast</w:t>
      </w:r>
      <w:r w:rsidRPr="00F2689B">
        <w:rPr>
          <w:sz w:val="20"/>
          <w:szCs w:val="20"/>
        </w:rPr>
        <w:t>ní</w:t>
      </w:r>
      <w:r w:rsidR="009C3159" w:rsidRPr="00F2689B">
        <w:rPr>
          <w:sz w:val="20"/>
          <w:szCs w:val="20"/>
        </w:rPr>
        <w:t xml:space="preserve"> na kontrolách ze strany oprávněných osob poskytovatele dotace a dalších uvedených v dotačním programu a poskytování nezbytné součinnosti při kontrolách</w:t>
      </w:r>
    </w:p>
    <w:p w14:paraId="2400E103" w14:textId="79CA7B21" w:rsidR="009C3159" w:rsidRPr="00F2689B" w:rsidRDefault="009C3159" w:rsidP="00DF3BEA">
      <w:pPr>
        <w:numPr>
          <w:ilvl w:val="2"/>
          <w:numId w:val="18"/>
        </w:numPr>
        <w:tabs>
          <w:tab w:val="clear" w:pos="2160"/>
        </w:tabs>
        <w:ind w:left="1559" w:hanging="425"/>
        <w:rPr>
          <w:sz w:val="20"/>
          <w:szCs w:val="20"/>
        </w:rPr>
      </w:pPr>
      <w:r w:rsidRPr="00F2689B">
        <w:rPr>
          <w:sz w:val="20"/>
          <w:szCs w:val="20"/>
        </w:rPr>
        <w:t>ex-ante – před zahájení realizace projektu</w:t>
      </w:r>
      <w:r w:rsidR="004D089C" w:rsidRPr="00F2689B">
        <w:rPr>
          <w:sz w:val="20"/>
          <w:szCs w:val="20"/>
        </w:rPr>
        <w:t>,</w:t>
      </w:r>
    </w:p>
    <w:p w14:paraId="50C5019C" w14:textId="296E20C4" w:rsidR="009C3159" w:rsidRPr="00F2689B" w:rsidRDefault="009C3159" w:rsidP="00DF3BEA">
      <w:pPr>
        <w:numPr>
          <w:ilvl w:val="2"/>
          <w:numId w:val="18"/>
        </w:numPr>
        <w:tabs>
          <w:tab w:val="clear" w:pos="2160"/>
        </w:tabs>
        <w:ind w:left="1560" w:hanging="425"/>
        <w:rPr>
          <w:sz w:val="20"/>
          <w:szCs w:val="20"/>
        </w:rPr>
      </w:pPr>
      <w:r w:rsidRPr="00F2689B">
        <w:rPr>
          <w:sz w:val="20"/>
          <w:szCs w:val="20"/>
        </w:rPr>
        <w:t>interim – během realizace projektu</w:t>
      </w:r>
      <w:r w:rsidR="004D089C" w:rsidRPr="00F2689B">
        <w:rPr>
          <w:sz w:val="20"/>
          <w:szCs w:val="20"/>
        </w:rPr>
        <w:t>,</w:t>
      </w:r>
    </w:p>
    <w:p w14:paraId="74D74DAC" w14:textId="3453A535" w:rsidR="009C3159" w:rsidRPr="00F2689B" w:rsidRDefault="009C3159" w:rsidP="00DF3BEA">
      <w:pPr>
        <w:numPr>
          <w:ilvl w:val="2"/>
          <w:numId w:val="18"/>
        </w:numPr>
        <w:tabs>
          <w:tab w:val="clear" w:pos="2160"/>
        </w:tabs>
        <w:ind w:left="1559" w:hanging="425"/>
        <w:rPr>
          <w:sz w:val="20"/>
          <w:szCs w:val="20"/>
        </w:rPr>
      </w:pPr>
      <w:r w:rsidRPr="00F2689B">
        <w:rPr>
          <w:sz w:val="20"/>
          <w:szCs w:val="20"/>
        </w:rPr>
        <w:t>ex-post –</w:t>
      </w:r>
      <w:r w:rsidR="00573C0C" w:rsidRPr="00F2689B">
        <w:rPr>
          <w:sz w:val="20"/>
          <w:szCs w:val="20"/>
        </w:rPr>
        <w:t xml:space="preserve"> </w:t>
      </w:r>
      <w:r w:rsidRPr="00F2689B">
        <w:rPr>
          <w:sz w:val="20"/>
          <w:szCs w:val="20"/>
        </w:rPr>
        <w:t>po ukončení projektu</w:t>
      </w:r>
      <w:r w:rsidR="00573C0C" w:rsidRPr="00F2689B">
        <w:rPr>
          <w:sz w:val="20"/>
          <w:szCs w:val="20"/>
        </w:rPr>
        <w:t xml:space="preserve"> do konce roku 2036</w:t>
      </w:r>
      <w:r w:rsidR="004D089C" w:rsidRPr="00F2689B">
        <w:rPr>
          <w:sz w:val="20"/>
          <w:szCs w:val="20"/>
        </w:rPr>
        <w:t>;</w:t>
      </w:r>
    </w:p>
    <w:p w14:paraId="196E5F70" w14:textId="7124AF25" w:rsidR="00B87EA7" w:rsidRPr="00F2689B" w:rsidRDefault="00B87EA7" w:rsidP="00DF3BEA">
      <w:pPr>
        <w:numPr>
          <w:ilvl w:val="1"/>
          <w:numId w:val="7"/>
        </w:numPr>
        <w:autoSpaceDE w:val="0"/>
        <w:autoSpaceDN w:val="0"/>
        <w:adjustRightInd w:val="0"/>
        <w:ind w:left="567" w:hanging="567"/>
        <w:rPr>
          <w:sz w:val="20"/>
          <w:szCs w:val="20"/>
        </w:rPr>
      </w:pPr>
      <w:r w:rsidRPr="00F2689B">
        <w:rPr>
          <w:sz w:val="20"/>
          <w:szCs w:val="20"/>
        </w:rPr>
        <w:t>archivuje jedno kompletní vyhotovení projektové dokumentace s razítky a podpisy všech zúčastněných osob, všech</w:t>
      </w:r>
      <w:r w:rsidR="00AA6FD6" w:rsidRPr="00F2689B">
        <w:rPr>
          <w:sz w:val="20"/>
          <w:szCs w:val="20"/>
        </w:rPr>
        <w:t>ny</w:t>
      </w:r>
      <w:r w:rsidRPr="00F2689B">
        <w:rPr>
          <w:sz w:val="20"/>
          <w:szCs w:val="20"/>
        </w:rPr>
        <w:t xml:space="preserve"> ostatní dokument</w:t>
      </w:r>
      <w:r w:rsidR="00AA6FD6" w:rsidRPr="00F2689B">
        <w:rPr>
          <w:sz w:val="20"/>
          <w:szCs w:val="20"/>
        </w:rPr>
        <w:t>y</w:t>
      </w:r>
      <w:r w:rsidRPr="00F2689B">
        <w:rPr>
          <w:sz w:val="20"/>
          <w:szCs w:val="20"/>
        </w:rPr>
        <w:t xml:space="preserve"> pořízen</w:t>
      </w:r>
      <w:r w:rsidR="00AA6FD6" w:rsidRPr="00F2689B">
        <w:rPr>
          <w:sz w:val="20"/>
          <w:szCs w:val="20"/>
        </w:rPr>
        <w:t>é</w:t>
      </w:r>
      <w:r w:rsidRPr="00F2689B">
        <w:rPr>
          <w:sz w:val="20"/>
          <w:szCs w:val="20"/>
        </w:rPr>
        <w:t xml:space="preserve"> v průběhu přípravy stavby v tištěné podobě a v elektronické podobě související s předmětem veřejné zakázky </w:t>
      </w:r>
      <w:r w:rsidR="00AA6FD6" w:rsidRPr="00F2689B">
        <w:rPr>
          <w:sz w:val="20"/>
          <w:szCs w:val="20"/>
        </w:rPr>
        <w:t xml:space="preserve">na stavební práce </w:t>
      </w:r>
      <w:r w:rsidRPr="00F2689B">
        <w:rPr>
          <w:sz w:val="20"/>
          <w:szCs w:val="20"/>
        </w:rPr>
        <w:t xml:space="preserve">a </w:t>
      </w:r>
      <w:r w:rsidR="00AA6FD6" w:rsidRPr="00F2689B">
        <w:rPr>
          <w:sz w:val="20"/>
          <w:szCs w:val="20"/>
        </w:rPr>
        <w:t>následně je</w:t>
      </w:r>
      <w:r w:rsidRPr="00F2689B">
        <w:rPr>
          <w:sz w:val="20"/>
          <w:szCs w:val="20"/>
        </w:rPr>
        <w:t xml:space="preserve"> </w:t>
      </w:r>
      <w:r w:rsidR="00AA6FD6" w:rsidRPr="00F2689B">
        <w:rPr>
          <w:sz w:val="20"/>
          <w:szCs w:val="20"/>
        </w:rPr>
        <w:t xml:space="preserve">při převzetí stavby </w:t>
      </w:r>
      <w:r w:rsidRPr="00F2689B">
        <w:rPr>
          <w:sz w:val="20"/>
          <w:szCs w:val="20"/>
        </w:rPr>
        <w:t xml:space="preserve">předá </w:t>
      </w:r>
      <w:r w:rsidR="00AA6FD6" w:rsidRPr="00F2689B">
        <w:rPr>
          <w:sz w:val="20"/>
          <w:szCs w:val="20"/>
        </w:rPr>
        <w:t>příkazci</w:t>
      </w:r>
      <w:r w:rsidR="004D089C" w:rsidRPr="00F2689B">
        <w:rPr>
          <w:sz w:val="20"/>
          <w:szCs w:val="20"/>
        </w:rPr>
        <w:t>.</w:t>
      </w:r>
    </w:p>
    <w:p w14:paraId="219668E9" w14:textId="77777777" w:rsidR="00D52F6D" w:rsidRPr="00F2689B" w:rsidRDefault="00D52F6D" w:rsidP="00D52F6D">
      <w:pPr>
        <w:ind w:left="567"/>
        <w:rPr>
          <w:b/>
          <w:sz w:val="20"/>
          <w:szCs w:val="20"/>
        </w:rPr>
      </w:pPr>
    </w:p>
    <w:p w14:paraId="0A97EB33" w14:textId="145BD210" w:rsidR="00A523D3" w:rsidRPr="00F2689B" w:rsidRDefault="00A523D3" w:rsidP="00DF3BEA">
      <w:pPr>
        <w:numPr>
          <w:ilvl w:val="0"/>
          <w:numId w:val="10"/>
        </w:numPr>
        <w:ind w:left="567" w:hanging="567"/>
        <w:rPr>
          <w:b/>
          <w:sz w:val="20"/>
          <w:szCs w:val="20"/>
        </w:rPr>
      </w:pPr>
      <w:r w:rsidRPr="00F2689B">
        <w:rPr>
          <w:b/>
          <w:sz w:val="20"/>
          <w:szCs w:val="20"/>
        </w:rPr>
        <w:t xml:space="preserve">Před předáním a převzetím </w:t>
      </w:r>
      <w:r w:rsidR="00D52F6D" w:rsidRPr="00F2689B">
        <w:rPr>
          <w:b/>
          <w:sz w:val="20"/>
          <w:szCs w:val="20"/>
        </w:rPr>
        <w:t>S</w:t>
      </w:r>
      <w:r w:rsidRPr="00F2689B">
        <w:rPr>
          <w:b/>
          <w:sz w:val="20"/>
          <w:szCs w:val="20"/>
        </w:rPr>
        <w:t xml:space="preserve">tavby </w:t>
      </w:r>
      <w:r w:rsidR="00D52F6D" w:rsidRPr="00F2689B">
        <w:rPr>
          <w:b/>
          <w:sz w:val="20"/>
          <w:szCs w:val="20"/>
        </w:rPr>
        <w:t>P</w:t>
      </w:r>
      <w:r w:rsidRPr="00F2689B">
        <w:rPr>
          <w:b/>
          <w:sz w:val="20"/>
          <w:szCs w:val="20"/>
        </w:rPr>
        <w:t>říkazník:</w:t>
      </w:r>
    </w:p>
    <w:p w14:paraId="0126B8A8" w14:textId="58F628DB" w:rsidR="00B60D38" w:rsidRPr="00F2689B" w:rsidRDefault="006C6D20" w:rsidP="00DF3BEA">
      <w:pPr>
        <w:numPr>
          <w:ilvl w:val="0"/>
          <w:numId w:val="13"/>
        </w:numPr>
        <w:autoSpaceDE w:val="0"/>
        <w:autoSpaceDN w:val="0"/>
        <w:adjustRightInd w:val="0"/>
        <w:ind w:left="567" w:hanging="567"/>
        <w:rPr>
          <w:sz w:val="20"/>
          <w:szCs w:val="20"/>
        </w:rPr>
      </w:pPr>
      <w:r w:rsidRPr="00F2689B">
        <w:rPr>
          <w:sz w:val="20"/>
          <w:szCs w:val="20"/>
        </w:rPr>
        <w:t xml:space="preserve">se </w:t>
      </w:r>
      <w:r w:rsidR="008E4622" w:rsidRPr="00F2689B">
        <w:rPr>
          <w:sz w:val="20"/>
          <w:szCs w:val="20"/>
        </w:rPr>
        <w:t xml:space="preserve">zúčastní na základě výzvy </w:t>
      </w:r>
      <w:r w:rsidR="00B60D38" w:rsidRPr="00F2689B">
        <w:rPr>
          <w:sz w:val="20"/>
          <w:szCs w:val="20"/>
        </w:rPr>
        <w:t>p</w:t>
      </w:r>
      <w:r w:rsidR="008E4622" w:rsidRPr="00F2689B">
        <w:rPr>
          <w:sz w:val="20"/>
          <w:szCs w:val="20"/>
        </w:rPr>
        <w:t>říkazce předběžné prohlídky stavby,</w:t>
      </w:r>
      <w:r w:rsidR="00B60D38" w:rsidRPr="00F2689B">
        <w:rPr>
          <w:sz w:val="20"/>
          <w:szCs w:val="20"/>
        </w:rPr>
        <w:t xml:space="preserve"> provede podle zápisů ve stavebním deníku výpis odchylek od projektové dokumentace a zajistí doplnění projektové dokumentace podle skutečného provedení stavby</w:t>
      </w:r>
      <w:r w:rsidR="00785393" w:rsidRPr="00F2689B">
        <w:rPr>
          <w:sz w:val="20"/>
          <w:szCs w:val="20"/>
        </w:rPr>
        <w:t>;</w:t>
      </w:r>
    </w:p>
    <w:p w14:paraId="4586B031" w14:textId="234EC038" w:rsidR="00B60D38" w:rsidRPr="00F2689B" w:rsidRDefault="00B60D38" w:rsidP="00DF3BEA">
      <w:pPr>
        <w:numPr>
          <w:ilvl w:val="0"/>
          <w:numId w:val="13"/>
        </w:numPr>
        <w:autoSpaceDE w:val="0"/>
        <w:autoSpaceDN w:val="0"/>
        <w:adjustRightInd w:val="0"/>
        <w:ind w:left="567" w:hanging="567"/>
        <w:rPr>
          <w:sz w:val="20"/>
          <w:szCs w:val="20"/>
        </w:rPr>
      </w:pPr>
      <w:r w:rsidRPr="00F2689B">
        <w:rPr>
          <w:sz w:val="20"/>
          <w:szCs w:val="20"/>
        </w:rPr>
        <w:t>sestav</w:t>
      </w:r>
      <w:r w:rsidR="00D01103" w:rsidRPr="00F2689B">
        <w:rPr>
          <w:sz w:val="20"/>
          <w:szCs w:val="20"/>
        </w:rPr>
        <w:t>í</w:t>
      </w:r>
      <w:r w:rsidRPr="00F2689B">
        <w:rPr>
          <w:sz w:val="20"/>
          <w:szCs w:val="20"/>
        </w:rPr>
        <w:t xml:space="preserve"> se zhotovitelem časový plán předání a převzetí dokončené Stavby</w:t>
      </w:r>
      <w:r w:rsidR="009C04EA" w:rsidRPr="00F2689B">
        <w:rPr>
          <w:sz w:val="20"/>
          <w:szCs w:val="20"/>
        </w:rPr>
        <w:t xml:space="preserve"> a </w:t>
      </w:r>
      <w:r w:rsidR="00785393" w:rsidRPr="00F2689B">
        <w:rPr>
          <w:sz w:val="20"/>
          <w:szCs w:val="20"/>
        </w:rPr>
        <w:t>předloží ho příkazci;</w:t>
      </w:r>
    </w:p>
    <w:p w14:paraId="5B221341" w14:textId="77777777" w:rsidR="00B60D38" w:rsidRPr="00F2689B" w:rsidRDefault="00B60D38" w:rsidP="00DF3BEA">
      <w:pPr>
        <w:numPr>
          <w:ilvl w:val="0"/>
          <w:numId w:val="13"/>
        </w:numPr>
        <w:autoSpaceDE w:val="0"/>
        <w:autoSpaceDN w:val="0"/>
        <w:adjustRightInd w:val="0"/>
        <w:ind w:left="567" w:hanging="567"/>
        <w:rPr>
          <w:sz w:val="20"/>
          <w:szCs w:val="20"/>
        </w:rPr>
      </w:pPr>
      <w:r w:rsidRPr="00F2689B">
        <w:rPr>
          <w:sz w:val="20"/>
          <w:szCs w:val="20"/>
        </w:rPr>
        <w:t>zabezpečí účast osob určených příkazcem na přejímacím řízen</w:t>
      </w:r>
      <w:r w:rsidR="0013082B" w:rsidRPr="00F2689B">
        <w:rPr>
          <w:sz w:val="20"/>
          <w:szCs w:val="20"/>
        </w:rPr>
        <w:t>í;</w:t>
      </w:r>
    </w:p>
    <w:p w14:paraId="4549868B" w14:textId="77777777" w:rsidR="00B60D38" w:rsidRPr="00F2689B" w:rsidRDefault="00B60D38" w:rsidP="00DF3BEA">
      <w:pPr>
        <w:numPr>
          <w:ilvl w:val="0"/>
          <w:numId w:val="13"/>
        </w:numPr>
        <w:autoSpaceDE w:val="0"/>
        <w:autoSpaceDN w:val="0"/>
        <w:adjustRightInd w:val="0"/>
        <w:ind w:left="567" w:hanging="567"/>
        <w:rPr>
          <w:sz w:val="20"/>
          <w:szCs w:val="20"/>
        </w:rPr>
      </w:pPr>
      <w:r w:rsidRPr="00F2689B">
        <w:rPr>
          <w:sz w:val="20"/>
          <w:szCs w:val="20"/>
        </w:rPr>
        <w:t>zajistí přípr</w:t>
      </w:r>
      <w:r w:rsidR="00C8716B" w:rsidRPr="00F2689B">
        <w:rPr>
          <w:sz w:val="20"/>
          <w:szCs w:val="20"/>
        </w:rPr>
        <w:t>avu a průběh přejímacích řízení;</w:t>
      </w:r>
    </w:p>
    <w:p w14:paraId="36B02D87" w14:textId="77777777" w:rsidR="007878DF" w:rsidRPr="00F2689B" w:rsidRDefault="00B60D38" w:rsidP="00DF3BEA">
      <w:pPr>
        <w:numPr>
          <w:ilvl w:val="0"/>
          <w:numId w:val="13"/>
        </w:numPr>
        <w:autoSpaceDE w:val="0"/>
        <w:autoSpaceDN w:val="0"/>
        <w:adjustRightInd w:val="0"/>
        <w:ind w:left="567" w:hanging="567"/>
        <w:rPr>
          <w:sz w:val="20"/>
          <w:szCs w:val="20"/>
        </w:rPr>
      </w:pPr>
      <w:r w:rsidRPr="00F2689B">
        <w:rPr>
          <w:sz w:val="20"/>
          <w:szCs w:val="20"/>
        </w:rPr>
        <w:t xml:space="preserve">vypracuje zprávu pro </w:t>
      </w:r>
      <w:r w:rsidR="004F61F5" w:rsidRPr="00F2689B">
        <w:rPr>
          <w:sz w:val="20"/>
          <w:szCs w:val="20"/>
        </w:rPr>
        <w:t>p</w:t>
      </w:r>
      <w:r w:rsidRPr="00F2689B">
        <w:rPr>
          <w:sz w:val="20"/>
          <w:szCs w:val="20"/>
        </w:rPr>
        <w:t xml:space="preserve">říkazce, tzv. závěrečné hodnocení stavby, zejména jak provedená stavba odpovídá </w:t>
      </w:r>
      <w:r w:rsidR="006B7BCA" w:rsidRPr="00F2689B">
        <w:rPr>
          <w:sz w:val="20"/>
          <w:szCs w:val="20"/>
        </w:rPr>
        <w:t>smlouvě o dílo</w:t>
      </w:r>
      <w:r w:rsidRPr="00F2689B">
        <w:rPr>
          <w:sz w:val="20"/>
          <w:szCs w:val="20"/>
        </w:rPr>
        <w:t xml:space="preserve">, projektové dokumentaci, stavebnímu povolení, smluvním podmínkám, právním předpisům a technickým normám, vyhodnotí zkoušky, které byly provedeny a sepíše případné vady a nedodělky; závěrečné vyhodnocení musí dále obsahovat veškeré zápisy z KD, změnové listy </w:t>
      </w:r>
      <w:r w:rsidR="000D2216" w:rsidRPr="00F2689B">
        <w:rPr>
          <w:sz w:val="20"/>
          <w:szCs w:val="20"/>
        </w:rPr>
        <w:t>a </w:t>
      </w:r>
      <w:r w:rsidRPr="00F2689B">
        <w:rPr>
          <w:sz w:val="20"/>
          <w:szCs w:val="20"/>
        </w:rPr>
        <w:t>vyhodnocení průběhu výstavby</w:t>
      </w:r>
      <w:r w:rsidR="007878DF" w:rsidRPr="00F2689B">
        <w:rPr>
          <w:sz w:val="20"/>
          <w:szCs w:val="20"/>
        </w:rPr>
        <w:t>;</w:t>
      </w:r>
    </w:p>
    <w:p w14:paraId="1ABAFB57" w14:textId="53C397A5" w:rsidR="007878DF" w:rsidRPr="00F2689B" w:rsidRDefault="007878DF" w:rsidP="00DF3BEA">
      <w:pPr>
        <w:numPr>
          <w:ilvl w:val="0"/>
          <w:numId w:val="13"/>
        </w:numPr>
        <w:autoSpaceDE w:val="0"/>
        <w:autoSpaceDN w:val="0"/>
        <w:adjustRightInd w:val="0"/>
        <w:ind w:left="567" w:hanging="567"/>
        <w:rPr>
          <w:sz w:val="20"/>
          <w:szCs w:val="20"/>
        </w:rPr>
      </w:pPr>
      <w:r w:rsidRPr="00F2689B">
        <w:rPr>
          <w:sz w:val="20"/>
          <w:szCs w:val="20"/>
        </w:rPr>
        <w:t>připraví a zabezpečí podklady pro kolaudační řízení, účastní se na kolaudačním řízení;</w:t>
      </w:r>
    </w:p>
    <w:p w14:paraId="36D01193" w14:textId="77777777" w:rsidR="007878DF" w:rsidRPr="00F2689B" w:rsidRDefault="007878DF" w:rsidP="00DF3BEA">
      <w:pPr>
        <w:numPr>
          <w:ilvl w:val="0"/>
          <w:numId w:val="13"/>
        </w:numPr>
        <w:autoSpaceDE w:val="0"/>
        <w:autoSpaceDN w:val="0"/>
        <w:adjustRightInd w:val="0"/>
        <w:ind w:left="567" w:hanging="567"/>
        <w:rPr>
          <w:sz w:val="20"/>
          <w:szCs w:val="20"/>
        </w:rPr>
      </w:pPr>
      <w:r w:rsidRPr="00F2689B">
        <w:rPr>
          <w:sz w:val="20"/>
          <w:szCs w:val="20"/>
        </w:rPr>
        <w:t>zabezpečí naplnění požadavků vyplývajících z kolaudačního rozhodnutí a zabezpečení případného odstranění kolaudačních závad;</w:t>
      </w:r>
    </w:p>
    <w:p w14:paraId="52659B88" w14:textId="77777777" w:rsidR="007878DF" w:rsidRPr="00F2689B" w:rsidRDefault="007878DF" w:rsidP="00DF3BEA">
      <w:pPr>
        <w:numPr>
          <w:ilvl w:val="0"/>
          <w:numId w:val="13"/>
        </w:numPr>
        <w:autoSpaceDE w:val="0"/>
        <w:autoSpaceDN w:val="0"/>
        <w:adjustRightInd w:val="0"/>
        <w:ind w:left="567" w:hanging="567"/>
        <w:rPr>
          <w:sz w:val="20"/>
          <w:szCs w:val="20"/>
        </w:rPr>
      </w:pPr>
      <w:r w:rsidRPr="00F2689B">
        <w:rPr>
          <w:sz w:val="20"/>
          <w:szCs w:val="20"/>
        </w:rPr>
        <w:t>kontroluje vyklizení staveniště zhotovitelem stavby;</w:t>
      </w:r>
    </w:p>
    <w:p w14:paraId="7CD1D310" w14:textId="77777777" w:rsidR="00DF3584" w:rsidRPr="00F2689B" w:rsidRDefault="007878DF" w:rsidP="00DF3BEA">
      <w:pPr>
        <w:numPr>
          <w:ilvl w:val="0"/>
          <w:numId w:val="13"/>
        </w:numPr>
        <w:autoSpaceDE w:val="0"/>
        <w:autoSpaceDN w:val="0"/>
        <w:adjustRightInd w:val="0"/>
        <w:ind w:left="567" w:hanging="567"/>
        <w:rPr>
          <w:sz w:val="20"/>
          <w:szCs w:val="20"/>
        </w:rPr>
      </w:pPr>
      <w:r w:rsidRPr="00F2689B">
        <w:rPr>
          <w:sz w:val="20"/>
          <w:szCs w:val="20"/>
        </w:rPr>
        <w:t>poskytuje součinnost při zpracování podkladů pro Informační systém programového financování – Evidenční dotační systém (EDS) a Správa majetku ve vlastnictví státu (SMVS)</w:t>
      </w:r>
      <w:r w:rsidR="00DF3584" w:rsidRPr="00F2689B">
        <w:rPr>
          <w:sz w:val="20"/>
          <w:szCs w:val="20"/>
        </w:rPr>
        <w:t>;</w:t>
      </w:r>
    </w:p>
    <w:p w14:paraId="30BB6BD9" w14:textId="6DEA8F9B" w:rsidR="00B60D38" w:rsidRPr="00F2689B" w:rsidRDefault="00DF3584" w:rsidP="00DF3BEA">
      <w:pPr>
        <w:numPr>
          <w:ilvl w:val="0"/>
          <w:numId w:val="13"/>
        </w:numPr>
        <w:autoSpaceDE w:val="0"/>
        <w:autoSpaceDN w:val="0"/>
        <w:adjustRightInd w:val="0"/>
        <w:ind w:left="567" w:hanging="567"/>
        <w:rPr>
          <w:sz w:val="20"/>
          <w:szCs w:val="20"/>
        </w:rPr>
      </w:pPr>
      <w:r w:rsidRPr="00F2689B">
        <w:rPr>
          <w:sz w:val="20"/>
          <w:szCs w:val="20"/>
        </w:rPr>
        <w:t>poskytuje součinnost při zpracování závěrečné zprávy a vyhodnocení stavby – závěrečné zúčtování vůči státní dotaci v souladu s vyhláškou MF ČR č. 560/2006 Sb., o účasti státního rozpočtu na financování programů reprodukce majetku</w:t>
      </w:r>
      <w:r w:rsidR="00B60D38" w:rsidRPr="00F2689B">
        <w:rPr>
          <w:sz w:val="20"/>
          <w:szCs w:val="20"/>
        </w:rPr>
        <w:t>.</w:t>
      </w:r>
    </w:p>
    <w:p w14:paraId="21252625" w14:textId="77777777" w:rsidR="006C6D20" w:rsidRPr="00F2689B" w:rsidRDefault="006C6D20" w:rsidP="00DF3BEA">
      <w:pPr>
        <w:autoSpaceDE w:val="0"/>
        <w:autoSpaceDN w:val="0"/>
        <w:adjustRightInd w:val="0"/>
        <w:ind w:left="1080"/>
        <w:rPr>
          <w:sz w:val="20"/>
          <w:szCs w:val="20"/>
        </w:rPr>
      </w:pPr>
    </w:p>
    <w:p w14:paraId="293529C4" w14:textId="7D6D3CC8" w:rsidR="006C6D20" w:rsidRPr="00F2689B" w:rsidRDefault="006C6D20" w:rsidP="00DF3BEA">
      <w:pPr>
        <w:numPr>
          <w:ilvl w:val="0"/>
          <w:numId w:val="10"/>
        </w:numPr>
        <w:ind w:left="567" w:hanging="567"/>
        <w:rPr>
          <w:b/>
          <w:sz w:val="20"/>
          <w:szCs w:val="20"/>
        </w:rPr>
      </w:pPr>
      <w:r w:rsidRPr="00F2689B">
        <w:rPr>
          <w:b/>
          <w:sz w:val="20"/>
          <w:szCs w:val="20"/>
        </w:rPr>
        <w:t xml:space="preserve">Při předání a převzetí </w:t>
      </w:r>
      <w:r w:rsidR="00D52F6D" w:rsidRPr="00F2689B">
        <w:rPr>
          <w:b/>
          <w:sz w:val="20"/>
          <w:szCs w:val="20"/>
        </w:rPr>
        <w:t>S</w:t>
      </w:r>
      <w:r w:rsidRPr="00F2689B">
        <w:rPr>
          <w:b/>
          <w:sz w:val="20"/>
          <w:szCs w:val="20"/>
        </w:rPr>
        <w:t xml:space="preserve">tavby </w:t>
      </w:r>
      <w:r w:rsidR="007771FC" w:rsidRPr="00F2689B">
        <w:rPr>
          <w:b/>
          <w:sz w:val="20"/>
          <w:szCs w:val="20"/>
        </w:rPr>
        <w:t xml:space="preserve">a po převzetí stavby </w:t>
      </w:r>
      <w:r w:rsidR="00D52F6D" w:rsidRPr="00F2689B">
        <w:rPr>
          <w:b/>
          <w:sz w:val="20"/>
          <w:szCs w:val="20"/>
        </w:rPr>
        <w:t>P</w:t>
      </w:r>
      <w:r w:rsidRPr="00F2689B">
        <w:rPr>
          <w:b/>
          <w:sz w:val="20"/>
          <w:szCs w:val="20"/>
        </w:rPr>
        <w:t>říkazník:</w:t>
      </w:r>
    </w:p>
    <w:p w14:paraId="77901340" w14:textId="77777777" w:rsidR="00527F16" w:rsidRPr="00F2689B" w:rsidRDefault="00527F16" w:rsidP="00DF3BEA">
      <w:pPr>
        <w:numPr>
          <w:ilvl w:val="0"/>
          <w:numId w:val="14"/>
        </w:numPr>
        <w:autoSpaceDE w:val="0"/>
        <w:autoSpaceDN w:val="0"/>
        <w:adjustRightInd w:val="0"/>
        <w:ind w:left="567" w:hanging="567"/>
        <w:rPr>
          <w:sz w:val="20"/>
          <w:szCs w:val="20"/>
        </w:rPr>
      </w:pPr>
      <w:r w:rsidRPr="00F2689B">
        <w:rPr>
          <w:sz w:val="20"/>
          <w:szCs w:val="20"/>
        </w:rPr>
        <w:t xml:space="preserve">přebere od zhotovitele doklady připravené k přejímce stavby včetně vnitřního vybavení, dokumentaci skutečného provedení stavby, zkontroluje je a předloží je </w:t>
      </w:r>
      <w:r w:rsidR="004F61F5" w:rsidRPr="00F2689B">
        <w:rPr>
          <w:sz w:val="20"/>
          <w:szCs w:val="20"/>
        </w:rPr>
        <w:t>p</w:t>
      </w:r>
      <w:r w:rsidR="0025637E" w:rsidRPr="00F2689B">
        <w:rPr>
          <w:sz w:val="20"/>
          <w:szCs w:val="20"/>
        </w:rPr>
        <w:t>říkazci spolu s </w:t>
      </w:r>
      <w:r w:rsidRPr="00F2689B">
        <w:rPr>
          <w:sz w:val="20"/>
          <w:szCs w:val="20"/>
        </w:rPr>
        <w:t xml:space="preserve">případnými dalšími potřebnými doklady pro odevzdání a převzetí, </w:t>
      </w:r>
      <w:r w:rsidR="0025637E" w:rsidRPr="00F2689B">
        <w:rPr>
          <w:sz w:val="20"/>
          <w:szCs w:val="20"/>
        </w:rPr>
        <w:t>které připravil sám;</w:t>
      </w:r>
    </w:p>
    <w:p w14:paraId="6D3F704A" w14:textId="77777777" w:rsidR="00527F16" w:rsidRPr="00F2689B" w:rsidRDefault="00527F16" w:rsidP="00DF3BEA">
      <w:pPr>
        <w:numPr>
          <w:ilvl w:val="0"/>
          <w:numId w:val="14"/>
        </w:numPr>
        <w:autoSpaceDE w:val="0"/>
        <w:autoSpaceDN w:val="0"/>
        <w:adjustRightInd w:val="0"/>
        <w:ind w:left="567" w:hanging="567"/>
        <w:rPr>
          <w:sz w:val="20"/>
          <w:szCs w:val="20"/>
        </w:rPr>
      </w:pPr>
      <w:r w:rsidRPr="00F2689B">
        <w:rPr>
          <w:sz w:val="20"/>
          <w:szCs w:val="20"/>
        </w:rPr>
        <w:t>se účastní přejímacího řízení a zajišťuje soupis při předání zjištěných vad a nedodělků a</w:t>
      </w:r>
      <w:r w:rsidR="0025637E" w:rsidRPr="00F2689B">
        <w:rPr>
          <w:sz w:val="20"/>
          <w:szCs w:val="20"/>
        </w:rPr>
        <w:t> </w:t>
      </w:r>
      <w:r w:rsidRPr="00F2689B">
        <w:rPr>
          <w:sz w:val="20"/>
          <w:szCs w:val="20"/>
        </w:rPr>
        <w:t xml:space="preserve">stanoví termíny pro jejich odstranění po předchozím odsouhlasení </w:t>
      </w:r>
      <w:r w:rsidR="004929B0" w:rsidRPr="00F2689B">
        <w:rPr>
          <w:sz w:val="20"/>
          <w:szCs w:val="20"/>
        </w:rPr>
        <w:t>p</w:t>
      </w:r>
      <w:r w:rsidR="0025637E" w:rsidRPr="00F2689B">
        <w:rPr>
          <w:sz w:val="20"/>
          <w:szCs w:val="20"/>
        </w:rPr>
        <w:t>říkazcem; z </w:t>
      </w:r>
      <w:r w:rsidRPr="00F2689B">
        <w:rPr>
          <w:sz w:val="20"/>
          <w:szCs w:val="20"/>
        </w:rPr>
        <w:t>předání</w:t>
      </w:r>
      <w:r w:rsidR="0025637E" w:rsidRPr="00F2689B">
        <w:rPr>
          <w:sz w:val="20"/>
          <w:szCs w:val="20"/>
        </w:rPr>
        <w:t xml:space="preserve"> a převzetí stavby pořídí zápis;</w:t>
      </w:r>
    </w:p>
    <w:p w14:paraId="35C3B268" w14:textId="77777777" w:rsidR="00527F16" w:rsidRPr="00F2689B" w:rsidRDefault="00527F16" w:rsidP="00DF3BEA">
      <w:pPr>
        <w:numPr>
          <w:ilvl w:val="0"/>
          <w:numId w:val="14"/>
        </w:numPr>
        <w:autoSpaceDE w:val="0"/>
        <w:autoSpaceDN w:val="0"/>
        <w:adjustRightInd w:val="0"/>
        <w:ind w:left="567" w:hanging="567"/>
        <w:rPr>
          <w:sz w:val="20"/>
          <w:szCs w:val="20"/>
        </w:rPr>
      </w:pPr>
      <w:r w:rsidRPr="00F2689B">
        <w:rPr>
          <w:sz w:val="20"/>
          <w:szCs w:val="20"/>
        </w:rPr>
        <w:lastRenderedPageBreak/>
        <w:t>v součinnosti</w:t>
      </w:r>
      <w:r w:rsidR="004929B0" w:rsidRPr="00F2689B">
        <w:rPr>
          <w:sz w:val="20"/>
          <w:szCs w:val="20"/>
        </w:rPr>
        <w:t xml:space="preserve"> s p</w:t>
      </w:r>
      <w:r w:rsidRPr="00F2689B">
        <w:rPr>
          <w:sz w:val="20"/>
          <w:szCs w:val="20"/>
        </w:rPr>
        <w:t>říkazcem zajišťuje zhotoviteli přístup do těch částí objektu, kde mají být odstr</w:t>
      </w:r>
      <w:r w:rsidR="0013082B" w:rsidRPr="00F2689B">
        <w:rPr>
          <w:sz w:val="20"/>
          <w:szCs w:val="20"/>
        </w:rPr>
        <w:t>aněny případné vady a nedodělky;</w:t>
      </w:r>
    </w:p>
    <w:p w14:paraId="2FA00C6F" w14:textId="77777777" w:rsidR="00527F16" w:rsidRPr="00F2689B" w:rsidRDefault="00527F16" w:rsidP="00DF3BEA">
      <w:pPr>
        <w:numPr>
          <w:ilvl w:val="0"/>
          <w:numId w:val="14"/>
        </w:numPr>
        <w:autoSpaceDE w:val="0"/>
        <w:autoSpaceDN w:val="0"/>
        <w:adjustRightInd w:val="0"/>
        <w:ind w:left="567" w:hanging="567"/>
        <w:rPr>
          <w:sz w:val="20"/>
          <w:szCs w:val="20"/>
        </w:rPr>
      </w:pPr>
      <w:r w:rsidRPr="00F2689B">
        <w:rPr>
          <w:sz w:val="20"/>
          <w:szCs w:val="20"/>
        </w:rPr>
        <w:t xml:space="preserve">kontroluje a zápisem potvrzuje odstranění vad a nedodělků, v případě nedodržení dohodnutého termínu jejich odstranění vypracuje pro </w:t>
      </w:r>
      <w:r w:rsidR="004929B0" w:rsidRPr="00F2689B">
        <w:rPr>
          <w:sz w:val="20"/>
          <w:szCs w:val="20"/>
        </w:rPr>
        <w:t>p</w:t>
      </w:r>
      <w:r w:rsidRPr="00F2689B">
        <w:rPr>
          <w:sz w:val="20"/>
          <w:szCs w:val="20"/>
        </w:rPr>
        <w:t xml:space="preserve">říkazce podklady pro </w:t>
      </w:r>
      <w:r w:rsidR="0013082B" w:rsidRPr="00F2689B">
        <w:rPr>
          <w:sz w:val="20"/>
          <w:szCs w:val="20"/>
        </w:rPr>
        <w:t>vyúčtování smluvní pokuty;</w:t>
      </w:r>
    </w:p>
    <w:p w14:paraId="2A09D132" w14:textId="639153D4" w:rsidR="00527F16" w:rsidRPr="00F2689B" w:rsidRDefault="00527F16" w:rsidP="00DF3BEA">
      <w:pPr>
        <w:numPr>
          <w:ilvl w:val="0"/>
          <w:numId w:val="14"/>
        </w:numPr>
        <w:autoSpaceDE w:val="0"/>
        <w:autoSpaceDN w:val="0"/>
        <w:adjustRightInd w:val="0"/>
        <w:ind w:left="567" w:hanging="567"/>
        <w:rPr>
          <w:sz w:val="20"/>
          <w:szCs w:val="20"/>
        </w:rPr>
      </w:pPr>
      <w:r w:rsidRPr="00F2689B">
        <w:rPr>
          <w:sz w:val="20"/>
          <w:szCs w:val="20"/>
        </w:rPr>
        <w:t xml:space="preserve">se účastní na straně </w:t>
      </w:r>
      <w:r w:rsidR="004929B0" w:rsidRPr="00F2689B">
        <w:rPr>
          <w:sz w:val="20"/>
          <w:szCs w:val="20"/>
        </w:rPr>
        <w:t>p</w:t>
      </w:r>
      <w:r w:rsidRPr="00F2689B">
        <w:rPr>
          <w:sz w:val="20"/>
          <w:szCs w:val="20"/>
        </w:rPr>
        <w:t>říkazce kolaudačního ř</w:t>
      </w:r>
      <w:r w:rsidR="0013082B" w:rsidRPr="00F2689B">
        <w:rPr>
          <w:sz w:val="20"/>
          <w:szCs w:val="20"/>
        </w:rPr>
        <w:t>ízení</w:t>
      </w:r>
      <w:r w:rsidR="00CD642C" w:rsidRPr="00F2689B">
        <w:rPr>
          <w:sz w:val="20"/>
          <w:szCs w:val="20"/>
        </w:rPr>
        <w:t>, případně řízení o vydání povolení s předčasným užíváním stavby</w:t>
      </w:r>
      <w:r w:rsidR="0013082B" w:rsidRPr="00F2689B">
        <w:rPr>
          <w:sz w:val="20"/>
          <w:szCs w:val="20"/>
        </w:rPr>
        <w:t>;</w:t>
      </w:r>
    </w:p>
    <w:p w14:paraId="2E01E309" w14:textId="41517725" w:rsidR="00CD642C" w:rsidRPr="00F2689B" w:rsidRDefault="00CD642C" w:rsidP="00DF3BEA">
      <w:pPr>
        <w:numPr>
          <w:ilvl w:val="0"/>
          <w:numId w:val="14"/>
        </w:numPr>
        <w:autoSpaceDE w:val="0"/>
        <w:autoSpaceDN w:val="0"/>
        <w:adjustRightInd w:val="0"/>
        <w:ind w:left="567" w:hanging="567"/>
        <w:rPr>
          <w:sz w:val="20"/>
          <w:szCs w:val="20"/>
        </w:rPr>
      </w:pPr>
      <w:r w:rsidRPr="00F2689B">
        <w:rPr>
          <w:sz w:val="20"/>
          <w:szCs w:val="20"/>
        </w:rPr>
        <w:t>poskytuje součinnost příkazci při přípravě dokumentaci pro řízení uvedená v písm. e);</w:t>
      </w:r>
    </w:p>
    <w:p w14:paraId="55AB40F5" w14:textId="77777777" w:rsidR="00527F16" w:rsidRPr="00F2689B" w:rsidRDefault="004929B0" w:rsidP="00DF3BEA">
      <w:pPr>
        <w:numPr>
          <w:ilvl w:val="0"/>
          <w:numId w:val="14"/>
        </w:numPr>
        <w:autoSpaceDE w:val="0"/>
        <w:autoSpaceDN w:val="0"/>
        <w:adjustRightInd w:val="0"/>
        <w:ind w:left="567" w:hanging="567"/>
        <w:rPr>
          <w:sz w:val="20"/>
          <w:szCs w:val="20"/>
        </w:rPr>
      </w:pPr>
      <w:r w:rsidRPr="00F2689B">
        <w:rPr>
          <w:sz w:val="20"/>
          <w:szCs w:val="20"/>
        </w:rPr>
        <w:t>zastupuje p</w:t>
      </w:r>
      <w:r w:rsidR="00527F16" w:rsidRPr="00F2689B">
        <w:rPr>
          <w:sz w:val="20"/>
          <w:szCs w:val="20"/>
        </w:rPr>
        <w:t>říkazce při kontrole odstranění vad a nedodělků a vyklizení staveniště.</w:t>
      </w:r>
    </w:p>
    <w:p w14:paraId="25E7D005" w14:textId="77777777" w:rsidR="004929B0" w:rsidRPr="00F2689B" w:rsidRDefault="004929B0" w:rsidP="00DF3BEA">
      <w:pPr>
        <w:autoSpaceDE w:val="0"/>
        <w:autoSpaceDN w:val="0"/>
        <w:adjustRightInd w:val="0"/>
        <w:ind w:left="1080"/>
        <w:rPr>
          <w:sz w:val="20"/>
          <w:szCs w:val="20"/>
        </w:rPr>
      </w:pPr>
    </w:p>
    <w:p w14:paraId="49242190" w14:textId="40B52622" w:rsidR="004929B0" w:rsidRPr="00F2689B" w:rsidRDefault="004929B0" w:rsidP="00DF3BEA">
      <w:pPr>
        <w:numPr>
          <w:ilvl w:val="0"/>
          <w:numId w:val="10"/>
        </w:numPr>
        <w:ind w:left="567" w:hanging="567"/>
        <w:rPr>
          <w:b/>
          <w:sz w:val="20"/>
          <w:szCs w:val="20"/>
        </w:rPr>
      </w:pPr>
      <w:r w:rsidRPr="00F2689B">
        <w:rPr>
          <w:b/>
          <w:sz w:val="20"/>
          <w:szCs w:val="20"/>
        </w:rPr>
        <w:t xml:space="preserve">Příkazník je oprávněn jménem </w:t>
      </w:r>
      <w:r w:rsidR="00D52F6D" w:rsidRPr="00F2689B">
        <w:rPr>
          <w:b/>
          <w:sz w:val="20"/>
          <w:szCs w:val="20"/>
        </w:rPr>
        <w:t>P</w:t>
      </w:r>
      <w:r w:rsidRPr="00F2689B">
        <w:rPr>
          <w:b/>
          <w:sz w:val="20"/>
          <w:szCs w:val="20"/>
        </w:rPr>
        <w:t>říkazce:</w:t>
      </w:r>
    </w:p>
    <w:p w14:paraId="0A2871AD" w14:textId="77777777" w:rsidR="00890F30" w:rsidRPr="00F2689B" w:rsidRDefault="00890F30" w:rsidP="00DF3BEA">
      <w:pPr>
        <w:numPr>
          <w:ilvl w:val="0"/>
          <w:numId w:val="16"/>
        </w:numPr>
        <w:autoSpaceDE w:val="0"/>
        <w:autoSpaceDN w:val="0"/>
        <w:adjustRightInd w:val="0"/>
        <w:ind w:left="567" w:hanging="567"/>
        <w:rPr>
          <w:sz w:val="20"/>
          <w:szCs w:val="20"/>
        </w:rPr>
      </w:pPr>
      <w:r w:rsidRPr="00F2689B">
        <w:rPr>
          <w:sz w:val="20"/>
          <w:szCs w:val="20"/>
        </w:rPr>
        <w:t xml:space="preserve">činit zápisy do stavebního deníku o zjištěných skutečnostech a vyzývat zhotovitele </w:t>
      </w:r>
      <w:r w:rsidR="0025637E" w:rsidRPr="00F2689B">
        <w:rPr>
          <w:sz w:val="20"/>
          <w:szCs w:val="20"/>
        </w:rPr>
        <w:t>ke </w:t>
      </w:r>
      <w:r w:rsidRPr="00F2689B">
        <w:rPr>
          <w:sz w:val="20"/>
          <w:szCs w:val="20"/>
        </w:rPr>
        <w:t>zjednání nápr</w:t>
      </w:r>
      <w:r w:rsidR="0025637E" w:rsidRPr="00F2689B">
        <w:rPr>
          <w:sz w:val="20"/>
          <w:szCs w:val="20"/>
        </w:rPr>
        <w:t>avy a splnění výzvy kontrolovat;</w:t>
      </w:r>
    </w:p>
    <w:p w14:paraId="4C9D9D97" w14:textId="08E6941F" w:rsidR="00890F30" w:rsidRPr="00F2689B" w:rsidRDefault="00890F30" w:rsidP="00DF3BEA">
      <w:pPr>
        <w:numPr>
          <w:ilvl w:val="0"/>
          <w:numId w:val="16"/>
        </w:numPr>
        <w:autoSpaceDE w:val="0"/>
        <w:autoSpaceDN w:val="0"/>
        <w:adjustRightInd w:val="0"/>
        <w:ind w:left="567" w:hanging="567"/>
        <w:rPr>
          <w:sz w:val="20"/>
          <w:szCs w:val="20"/>
        </w:rPr>
      </w:pPr>
      <w:r w:rsidRPr="00F2689B">
        <w:rPr>
          <w:sz w:val="20"/>
          <w:szCs w:val="20"/>
        </w:rPr>
        <w:t>dát zhotoviteli</w:t>
      </w:r>
      <w:r w:rsidRPr="00F2689B">
        <w:rPr>
          <w:color w:val="FF0000"/>
          <w:sz w:val="20"/>
          <w:szCs w:val="20"/>
        </w:rPr>
        <w:t xml:space="preserve"> </w:t>
      </w:r>
      <w:r w:rsidRPr="00F2689B">
        <w:rPr>
          <w:sz w:val="20"/>
          <w:szCs w:val="20"/>
        </w:rPr>
        <w:t>příkaz k přerušení práce, je-li ohrožena bezpečnost provádění stavby, život nebo zdraví osob, životní prostředí nebo hrozí-li vznik jiné vážné škody nebo zho</w:t>
      </w:r>
      <w:r w:rsidR="000D2216" w:rsidRPr="00F2689B">
        <w:rPr>
          <w:sz w:val="20"/>
          <w:szCs w:val="20"/>
        </w:rPr>
        <w:t>tovitel nedodržuje požadavky na </w:t>
      </w:r>
      <w:r w:rsidRPr="00F2689B">
        <w:rPr>
          <w:sz w:val="20"/>
          <w:szCs w:val="20"/>
        </w:rPr>
        <w:t>kvalit</w:t>
      </w:r>
      <w:r w:rsidR="0025637E" w:rsidRPr="00F2689B">
        <w:rPr>
          <w:sz w:val="20"/>
          <w:szCs w:val="20"/>
        </w:rPr>
        <w:t>u díla dle smlouvy;</w:t>
      </w:r>
    </w:p>
    <w:p w14:paraId="54F353FA" w14:textId="641F1B72" w:rsidR="0040078B" w:rsidRPr="00F2689B" w:rsidRDefault="00890F30" w:rsidP="0040078B">
      <w:pPr>
        <w:numPr>
          <w:ilvl w:val="0"/>
          <w:numId w:val="16"/>
        </w:numPr>
        <w:autoSpaceDE w:val="0"/>
        <w:autoSpaceDN w:val="0"/>
        <w:adjustRightInd w:val="0"/>
        <w:ind w:left="567" w:hanging="567"/>
        <w:rPr>
          <w:sz w:val="20"/>
          <w:szCs w:val="20"/>
        </w:rPr>
      </w:pPr>
      <w:r w:rsidRPr="00F2689B">
        <w:rPr>
          <w:sz w:val="20"/>
          <w:szCs w:val="20"/>
        </w:rPr>
        <w:t>spolupracovat s autorským dohledem</w:t>
      </w:r>
      <w:r w:rsidRPr="00F2689B">
        <w:rPr>
          <w:color w:val="FF0000"/>
          <w:sz w:val="20"/>
          <w:szCs w:val="20"/>
        </w:rPr>
        <w:t xml:space="preserve"> </w:t>
      </w:r>
      <w:r w:rsidRPr="00F2689B">
        <w:rPr>
          <w:sz w:val="20"/>
          <w:szCs w:val="20"/>
        </w:rPr>
        <w:t xml:space="preserve">zhotovitele projektu, s orgány státního </w:t>
      </w:r>
      <w:r w:rsidR="000D2216" w:rsidRPr="00F2689B">
        <w:rPr>
          <w:sz w:val="20"/>
          <w:szCs w:val="20"/>
        </w:rPr>
        <w:t>stavebního dohledu a </w:t>
      </w:r>
      <w:r w:rsidRPr="00F2689B">
        <w:rPr>
          <w:sz w:val="20"/>
          <w:szCs w:val="20"/>
        </w:rPr>
        <w:t>památkové péče, příp. jiných státních dozorů a dohledů dle zvláštních právních předpisů, při zjišťování souladu prováděných prací s projektantem a spolupracovat s ním při navrhování opatření na odstranění případných závad projektu.</w:t>
      </w:r>
    </w:p>
    <w:p w14:paraId="186CC825" w14:textId="037E80FC" w:rsidR="0040078B" w:rsidRPr="00F2689B" w:rsidRDefault="0040078B" w:rsidP="0040078B">
      <w:pPr>
        <w:autoSpaceDE w:val="0"/>
        <w:autoSpaceDN w:val="0"/>
        <w:adjustRightInd w:val="0"/>
        <w:rPr>
          <w:sz w:val="20"/>
          <w:szCs w:val="20"/>
        </w:rPr>
      </w:pPr>
    </w:p>
    <w:p w14:paraId="272701AA" w14:textId="4E4220E5" w:rsidR="0040078B" w:rsidRPr="00F2689B" w:rsidRDefault="0040078B" w:rsidP="0040078B">
      <w:pPr>
        <w:autoSpaceDE w:val="0"/>
        <w:autoSpaceDN w:val="0"/>
        <w:adjustRightInd w:val="0"/>
        <w:jc w:val="center"/>
        <w:rPr>
          <w:b/>
          <w:sz w:val="20"/>
          <w:szCs w:val="20"/>
        </w:rPr>
      </w:pPr>
      <w:r w:rsidRPr="00F2689B">
        <w:rPr>
          <w:b/>
          <w:sz w:val="20"/>
          <w:szCs w:val="20"/>
        </w:rPr>
        <w:t>Činnosti Příkazníka při výkonu K</w:t>
      </w:r>
      <w:r w:rsidR="00CE15F9" w:rsidRPr="00F2689B">
        <w:rPr>
          <w:b/>
          <w:sz w:val="20"/>
          <w:szCs w:val="20"/>
        </w:rPr>
        <w:t>OO</w:t>
      </w:r>
      <w:r w:rsidRPr="00F2689B">
        <w:rPr>
          <w:b/>
          <w:sz w:val="20"/>
          <w:szCs w:val="20"/>
        </w:rPr>
        <w:t xml:space="preserve"> BOZP</w:t>
      </w:r>
    </w:p>
    <w:p w14:paraId="4B512878" w14:textId="77777777" w:rsidR="000576F3" w:rsidRPr="00F2689B" w:rsidRDefault="000576F3" w:rsidP="000576F3">
      <w:pPr>
        <w:numPr>
          <w:ilvl w:val="0"/>
          <w:numId w:val="38"/>
        </w:numPr>
        <w:ind w:left="426" w:hanging="426"/>
        <w:rPr>
          <w:b/>
          <w:sz w:val="20"/>
          <w:szCs w:val="20"/>
        </w:rPr>
      </w:pPr>
      <w:r w:rsidRPr="00F2689B">
        <w:rPr>
          <w:b/>
          <w:sz w:val="20"/>
          <w:szCs w:val="20"/>
        </w:rPr>
        <w:t>Při přípravě Stavby Příkazník:</w:t>
      </w:r>
    </w:p>
    <w:p w14:paraId="6E757300" w14:textId="05DB74D1" w:rsidR="000576F3" w:rsidRPr="00F2689B" w:rsidRDefault="000576F3" w:rsidP="003C2D2B">
      <w:pPr>
        <w:numPr>
          <w:ilvl w:val="0"/>
          <w:numId w:val="39"/>
        </w:numPr>
        <w:autoSpaceDE w:val="0"/>
        <w:autoSpaceDN w:val="0"/>
        <w:adjustRightInd w:val="0"/>
        <w:ind w:left="426" w:hanging="426"/>
        <w:rPr>
          <w:sz w:val="20"/>
          <w:szCs w:val="20"/>
        </w:rPr>
      </w:pPr>
      <w:r w:rsidRPr="00F2689B">
        <w:rPr>
          <w:sz w:val="20"/>
          <w:szCs w:val="20"/>
        </w:rPr>
        <w:t xml:space="preserve">předá </w:t>
      </w:r>
      <w:r w:rsidR="00126146" w:rsidRPr="00F2689B">
        <w:rPr>
          <w:sz w:val="20"/>
          <w:szCs w:val="20"/>
        </w:rPr>
        <w:t>Příkazci</w:t>
      </w:r>
      <w:r w:rsidRPr="00F2689B">
        <w:rPr>
          <w:sz w:val="20"/>
          <w:szCs w:val="20"/>
        </w:rPr>
        <w:t xml:space="preserve"> přehled právních předpisů BOZP vztahujících se ke stavbě,</w:t>
      </w:r>
    </w:p>
    <w:p w14:paraId="6FC30C4B" w14:textId="35918BC7" w:rsidR="000576F3" w:rsidRPr="00F2689B" w:rsidRDefault="000576F3" w:rsidP="003C2D2B">
      <w:pPr>
        <w:numPr>
          <w:ilvl w:val="0"/>
          <w:numId w:val="39"/>
        </w:numPr>
        <w:autoSpaceDE w:val="0"/>
        <w:autoSpaceDN w:val="0"/>
        <w:adjustRightInd w:val="0"/>
        <w:ind w:left="426" w:hanging="426"/>
        <w:rPr>
          <w:sz w:val="20"/>
          <w:szCs w:val="20"/>
        </w:rPr>
      </w:pPr>
      <w:r w:rsidRPr="00F2689B">
        <w:rPr>
          <w:sz w:val="20"/>
          <w:szCs w:val="20"/>
        </w:rPr>
        <w:t>zpracuje plán BOZP a PO tak, aby obsahoval, údaje, informace a postupy zpracované v podrobnostech nezbytných pro zajištění BOZP přiměřeně k povaze a rozsahu stavby a místním a provozním podmínkám staveniště. Zajistí odsouhlasení a podepsání plánu BOZP zhotovitelem a jeho subdodavateli. Sleduje, zda je plán BOZP dodržován a případně projednat opatření a termíny k nápravě zjištěných nedostatků,</w:t>
      </w:r>
    </w:p>
    <w:p w14:paraId="2BAC1B79" w14:textId="1265B8A5" w:rsidR="000576F3" w:rsidRPr="00F2689B" w:rsidRDefault="000576F3" w:rsidP="003C2D2B">
      <w:pPr>
        <w:numPr>
          <w:ilvl w:val="0"/>
          <w:numId w:val="39"/>
        </w:numPr>
        <w:autoSpaceDE w:val="0"/>
        <w:autoSpaceDN w:val="0"/>
        <w:adjustRightInd w:val="0"/>
        <w:ind w:left="426" w:hanging="426"/>
        <w:rPr>
          <w:sz w:val="20"/>
          <w:szCs w:val="20"/>
        </w:rPr>
      </w:pPr>
      <w:r w:rsidRPr="00F2689B">
        <w:rPr>
          <w:sz w:val="20"/>
          <w:szCs w:val="20"/>
        </w:rPr>
        <w:t>předá projektantovi, zhotoviteli, jeho subdodavatelům stavby a jiné osobě informace o bezpečnostních a zdravotních rizicích, které se dotýkají činností na stavbě – identifikace a vyhodnocení rizik BOZP pro danou stavbu</w:t>
      </w:r>
    </w:p>
    <w:p w14:paraId="65BB3937" w14:textId="64347407" w:rsidR="000576F3" w:rsidRPr="00F2689B" w:rsidRDefault="000576F3" w:rsidP="003C2D2B">
      <w:pPr>
        <w:numPr>
          <w:ilvl w:val="0"/>
          <w:numId w:val="39"/>
        </w:numPr>
        <w:autoSpaceDE w:val="0"/>
        <w:autoSpaceDN w:val="0"/>
        <w:adjustRightInd w:val="0"/>
        <w:ind w:left="426" w:hanging="426"/>
        <w:rPr>
          <w:sz w:val="20"/>
          <w:szCs w:val="20"/>
        </w:rPr>
      </w:pPr>
      <w:r w:rsidRPr="00F2689B">
        <w:rPr>
          <w:sz w:val="20"/>
          <w:szCs w:val="20"/>
        </w:rPr>
        <w:t>poskytuje všem účastníkům procesu přípravy stavby podněty, konzultace a doporučení týkající se technických řešení nebo organizačních opatření, plánování jednotlivých prací vč. odhadu délky času potřebného k jejich provedení,</w:t>
      </w:r>
    </w:p>
    <w:p w14:paraId="08D9F123" w14:textId="64B1A079" w:rsidR="00CE15F9" w:rsidRPr="00F2689B" w:rsidRDefault="000576F3" w:rsidP="004A5F7D">
      <w:pPr>
        <w:numPr>
          <w:ilvl w:val="0"/>
          <w:numId w:val="39"/>
        </w:numPr>
        <w:autoSpaceDE w:val="0"/>
        <w:autoSpaceDN w:val="0"/>
        <w:adjustRightInd w:val="0"/>
        <w:ind w:left="425" w:hanging="425"/>
        <w:rPr>
          <w:sz w:val="20"/>
          <w:szCs w:val="20"/>
        </w:rPr>
      </w:pPr>
      <w:r w:rsidRPr="00F2689B">
        <w:rPr>
          <w:sz w:val="20"/>
          <w:szCs w:val="20"/>
        </w:rPr>
        <w:t xml:space="preserve">předává podněty a doporučuje technická řešení nebo organizační opatření, která jsou z hlediska zajištění bezpečného a zdraví neohrožujícího pracovního prostředí a podmínek výkonu práce vhodná pro plánování jednotlivých prací, zejména těch, které se uskutečňují současně nebo v návaznosti. Zajišťuje, aby doporučované řešení bylo technicky realizovatelné, v souladu s právními a ostatními předpisy k zajištění bezpečnosti a ochrany zdraví při práci a ekonomicky přiměřené s přihlédnutím k účelu stanovenému </w:t>
      </w:r>
      <w:r w:rsidR="00126146" w:rsidRPr="00F2689B">
        <w:rPr>
          <w:sz w:val="20"/>
          <w:szCs w:val="20"/>
        </w:rPr>
        <w:t>Příkazcem</w:t>
      </w:r>
      <w:r w:rsidR="004A5F7D" w:rsidRPr="00F2689B">
        <w:rPr>
          <w:sz w:val="20"/>
          <w:szCs w:val="20"/>
        </w:rPr>
        <w:t>,</w:t>
      </w:r>
    </w:p>
    <w:p w14:paraId="63694989" w14:textId="0594DFD8" w:rsidR="000576F3" w:rsidRPr="00F2689B" w:rsidRDefault="005E17FF" w:rsidP="003C2D2B">
      <w:pPr>
        <w:numPr>
          <w:ilvl w:val="0"/>
          <w:numId w:val="39"/>
        </w:numPr>
        <w:autoSpaceDE w:val="0"/>
        <w:autoSpaceDN w:val="0"/>
        <w:adjustRightInd w:val="0"/>
        <w:ind w:left="426" w:hanging="426"/>
        <w:rPr>
          <w:sz w:val="20"/>
          <w:szCs w:val="20"/>
        </w:rPr>
      </w:pPr>
      <w:r w:rsidRPr="00F2689B">
        <w:rPr>
          <w:sz w:val="20"/>
          <w:szCs w:val="20"/>
        </w:rPr>
        <w:t>postupuje v součinnosti s dalšími koordinátory BOZP, kteří se mohou nacházet v prostorech staveniště</w:t>
      </w:r>
      <w:r w:rsidR="00126146" w:rsidRPr="00F2689B">
        <w:rPr>
          <w:sz w:val="20"/>
          <w:szCs w:val="20"/>
        </w:rPr>
        <w:t>.</w:t>
      </w:r>
    </w:p>
    <w:p w14:paraId="14278759" w14:textId="77777777" w:rsidR="003C2D2B" w:rsidRPr="00F2689B" w:rsidRDefault="003C2D2B" w:rsidP="003C2D2B">
      <w:pPr>
        <w:autoSpaceDE w:val="0"/>
        <w:autoSpaceDN w:val="0"/>
        <w:adjustRightInd w:val="0"/>
        <w:ind w:left="426"/>
        <w:rPr>
          <w:sz w:val="20"/>
          <w:szCs w:val="20"/>
        </w:rPr>
      </w:pPr>
    </w:p>
    <w:p w14:paraId="0F4E1CE3" w14:textId="0DA75021" w:rsidR="000576F3" w:rsidRPr="00F2689B" w:rsidRDefault="000576F3" w:rsidP="000576F3">
      <w:pPr>
        <w:numPr>
          <w:ilvl w:val="0"/>
          <w:numId w:val="38"/>
        </w:numPr>
        <w:ind w:left="426" w:hanging="426"/>
        <w:rPr>
          <w:sz w:val="20"/>
          <w:szCs w:val="20"/>
        </w:rPr>
      </w:pPr>
      <w:r w:rsidRPr="00F2689B">
        <w:rPr>
          <w:b/>
          <w:sz w:val="20"/>
          <w:szCs w:val="20"/>
        </w:rPr>
        <w:t>Před zahájení provádění Stavby Příkazník:</w:t>
      </w:r>
    </w:p>
    <w:p w14:paraId="665B21A1" w14:textId="4B802824" w:rsidR="000576F3" w:rsidRPr="00F2689B" w:rsidRDefault="000576F3" w:rsidP="003C2D2B">
      <w:pPr>
        <w:numPr>
          <w:ilvl w:val="0"/>
          <w:numId w:val="40"/>
        </w:numPr>
        <w:autoSpaceDE w:val="0"/>
        <w:autoSpaceDN w:val="0"/>
        <w:adjustRightInd w:val="0"/>
        <w:ind w:left="426" w:hanging="426"/>
        <w:rPr>
          <w:sz w:val="20"/>
          <w:szCs w:val="20"/>
        </w:rPr>
      </w:pPr>
      <w:r w:rsidRPr="00F2689B">
        <w:rPr>
          <w:sz w:val="20"/>
          <w:szCs w:val="20"/>
        </w:rPr>
        <w:t>zajistí oznámení o zahájení prací na stavbě dle § 15 odst. 1 zákona č. 309/2006 Sb. a NV č.591/2006 Sb., příloha č. 4</w:t>
      </w:r>
    </w:p>
    <w:p w14:paraId="0E90B982" w14:textId="77777777" w:rsidR="003C2D2B" w:rsidRPr="00F2689B" w:rsidRDefault="003C2D2B" w:rsidP="003C2D2B">
      <w:pPr>
        <w:autoSpaceDE w:val="0"/>
        <w:autoSpaceDN w:val="0"/>
        <w:adjustRightInd w:val="0"/>
        <w:ind w:left="426"/>
        <w:rPr>
          <w:sz w:val="20"/>
          <w:szCs w:val="20"/>
        </w:rPr>
      </w:pPr>
    </w:p>
    <w:p w14:paraId="6B727519" w14:textId="3ECF3D66" w:rsidR="000576F3" w:rsidRPr="00F2689B" w:rsidRDefault="000576F3" w:rsidP="000576F3">
      <w:pPr>
        <w:numPr>
          <w:ilvl w:val="0"/>
          <w:numId w:val="38"/>
        </w:numPr>
        <w:ind w:left="426" w:hanging="426"/>
        <w:rPr>
          <w:b/>
          <w:sz w:val="20"/>
          <w:szCs w:val="20"/>
        </w:rPr>
      </w:pPr>
      <w:r w:rsidRPr="00F2689B">
        <w:rPr>
          <w:b/>
          <w:sz w:val="20"/>
          <w:szCs w:val="20"/>
        </w:rPr>
        <w:t>V průběhu provádění Stavby (tj. při realizaci Stavby) Příkazník:</w:t>
      </w:r>
    </w:p>
    <w:p w14:paraId="12299652" w14:textId="6AB1E84F" w:rsidR="003C2D2B" w:rsidRPr="00F2689B" w:rsidRDefault="003C2D2B" w:rsidP="003C2D2B">
      <w:pPr>
        <w:numPr>
          <w:ilvl w:val="0"/>
          <w:numId w:val="42"/>
        </w:numPr>
        <w:autoSpaceDE w:val="0"/>
        <w:autoSpaceDN w:val="0"/>
        <w:adjustRightInd w:val="0"/>
        <w:ind w:left="426" w:hanging="426"/>
        <w:rPr>
          <w:sz w:val="20"/>
          <w:szCs w:val="20"/>
        </w:rPr>
      </w:pPr>
      <w:r w:rsidRPr="00F2689B">
        <w:rPr>
          <w:sz w:val="20"/>
          <w:szCs w:val="20"/>
        </w:rPr>
        <w:t xml:space="preserve">poskytuje odborné konzultace a doporučení týkající se požadavků na zajištění bezpečné a zdraví neohrožující práce, odhadu délky času potřebného pro provedení plánovaných prací nebo činností se </w:t>
      </w:r>
      <w:r w:rsidRPr="00F2689B">
        <w:rPr>
          <w:sz w:val="20"/>
          <w:szCs w:val="20"/>
        </w:rPr>
        <w:lastRenderedPageBreak/>
        <w:t>zřetelem na specifická opatření, pracovní nebo technologické postupy a procesy a potřebnou organizaci prací v průběhu realizace stavby,</w:t>
      </w:r>
    </w:p>
    <w:p w14:paraId="60787665" w14:textId="29B22D94" w:rsidR="003C2D2B" w:rsidRPr="00F2689B" w:rsidRDefault="003C2D2B" w:rsidP="003C2D2B">
      <w:pPr>
        <w:numPr>
          <w:ilvl w:val="0"/>
          <w:numId w:val="42"/>
        </w:numPr>
        <w:autoSpaceDE w:val="0"/>
        <w:autoSpaceDN w:val="0"/>
        <w:adjustRightInd w:val="0"/>
        <w:ind w:left="426" w:hanging="426"/>
        <w:rPr>
          <w:sz w:val="20"/>
          <w:szCs w:val="20"/>
        </w:rPr>
      </w:pPr>
      <w:r w:rsidRPr="00F2689B">
        <w:rPr>
          <w:sz w:val="20"/>
          <w:szCs w:val="20"/>
        </w:rPr>
        <w:t>aktualizuje plán BOZP</w:t>
      </w:r>
      <w:r w:rsidRPr="00F2689B">
        <w:rPr>
          <w:b/>
          <w:sz w:val="20"/>
          <w:szCs w:val="20"/>
        </w:rPr>
        <w:t xml:space="preserve"> </w:t>
      </w:r>
      <w:r w:rsidRPr="00F2689B">
        <w:rPr>
          <w:sz w:val="20"/>
          <w:szCs w:val="20"/>
        </w:rPr>
        <w:t>tak, aby obsahoval přiměřeně povaze a rozsahu stavby a místním a provozním podmínkám staveniště, údaje, informace a postupy zpracované v podrobnostech nezbytných pro zajištění bezpečné a zdraví neohrožující práce, přehledné schematické znázornění časového trvání, posloupnosti anebo souběhu a věcné vazby jednotlivých opatření k zajištění bezpečnosti a ochrany zdraví při práci na staveništi, a nechává odsouhlasit a podepsat tak, aby byl odsouhlasen a podepsán všemi zhotoviteli, pokud jsou v době zpracování plánu známi,</w:t>
      </w:r>
    </w:p>
    <w:p w14:paraId="0862D9C9" w14:textId="4C558072" w:rsidR="003C2D2B" w:rsidRPr="00F2689B" w:rsidRDefault="003C2D2B" w:rsidP="003C2D2B">
      <w:pPr>
        <w:numPr>
          <w:ilvl w:val="0"/>
          <w:numId w:val="42"/>
        </w:numPr>
        <w:autoSpaceDE w:val="0"/>
        <w:autoSpaceDN w:val="0"/>
        <w:adjustRightInd w:val="0"/>
        <w:ind w:left="426" w:hanging="426"/>
        <w:rPr>
          <w:sz w:val="20"/>
          <w:szCs w:val="20"/>
        </w:rPr>
      </w:pPr>
      <w:r w:rsidRPr="00F2689B">
        <w:rPr>
          <w:sz w:val="20"/>
          <w:szCs w:val="20"/>
        </w:rPr>
        <w:t>zapracovává do plánu požadavky na bezpečnost a ochranu zdraví při práci při udržovacích pracích,</w:t>
      </w:r>
    </w:p>
    <w:p w14:paraId="100D99E8" w14:textId="77777777" w:rsidR="003C2D2B" w:rsidRPr="00F2689B" w:rsidRDefault="003C2D2B" w:rsidP="003C2D2B">
      <w:pPr>
        <w:numPr>
          <w:ilvl w:val="0"/>
          <w:numId w:val="42"/>
        </w:numPr>
        <w:autoSpaceDE w:val="0"/>
        <w:autoSpaceDN w:val="0"/>
        <w:adjustRightInd w:val="0"/>
        <w:ind w:left="426" w:hanging="426"/>
        <w:rPr>
          <w:sz w:val="20"/>
          <w:szCs w:val="20"/>
        </w:rPr>
      </w:pPr>
      <w:r w:rsidRPr="00F2689B">
        <w:rPr>
          <w:sz w:val="20"/>
          <w:szCs w:val="20"/>
        </w:rPr>
        <w:t>vykonává pravidelné kontroly na stavbě, které budou min. 1x týdně (předpoklad 1,5 hodin/týdně), nebo dle dohody či potřeby a vždy z nich bude pořízen zápis, min. 1x14 dní (předpoklad 3 hodiny/14 dní)</w:t>
      </w:r>
    </w:p>
    <w:p w14:paraId="5349A65F" w14:textId="4E86C2C2" w:rsidR="003C2D2B" w:rsidRPr="00F2689B" w:rsidRDefault="003C2D2B" w:rsidP="003C2D2B">
      <w:pPr>
        <w:numPr>
          <w:ilvl w:val="0"/>
          <w:numId w:val="42"/>
        </w:numPr>
        <w:autoSpaceDE w:val="0"/>
        <w:autoSpaceDN w:val="0"/>
        <w:adjustRightInd w:val="0"/>
        <w:ind w:left="426" w:hanging="426"/>
        <w:rPr>
          <w:sz w:val="20"/>
          <w:szCs w:val="20"/>
        </w:rPr>
      </w:pPr>
      <w:r w:rsidRPr="00F2689B">
        <w:rPr>
          <w:sz w:val="20"/>
          <w:szCs w:val="20"/>
        </w:rPr>
        <w:t>vede ko</w:t>
      </w:r>
      <w:r w:rsidR="00CF6F2D" w:rsidRPr="00F2689B">
        <w:rPr>
          <w:sz w:val="20"/>
          <w:szCs w:val="20"/>
        </w:rPr>
        <w:t>ntrolní d</w:t>
      </w:r>
      <w:r w:rsidRPr="00F2689B">
        <w:rPr>
          <w:sz w:val="20"/>
          <w:szCs w:val="20"/>
        </w:rPr>
        <w:t>n</w:t>
      </w:r>
      <w:r w:rsidR="00CF6F2D" w:rsidRPr="00F2689B">
        <w:rPr>
          <w:sz w:val="20"/>
          <w:szCs w:val="20"/>
        </w:rPr>
        <w:t>y</w:t>
      </w:r>
      <w:r w:rsidRPr="00F2689B">
        <w:rPr>
          <w:sz w:val="20"/>
          <w:szCs w:val="20"/>
        </w:rPr>
        <w:t xml:space="preserve"> BOZP,  </w:t>
      </w:r>
    </w:p>
    <w:p w14:paraId="4B8066C0" w14:textId="1944ABDA" w:rsidR="003C2D2B" w:rsidRPr="00F2689B" w:rsidRDefault="003C2D2B" w:rsidP="003C2D2B">
      <w:pPr>
        <w:numPr>
          <w:ilvl w:val="0"/>
          <w:numId w:val="42"/>
        </w:numPr>
        <w:autoSpaceDE w:val="0"/>
        <w:autoSpaceDN w:val="0"/>
        <w:adjustRightInd w:val="0"/>
        <w:ind w:left="426" w:hanging="426"/>
        <w:rPr>
          <w:sz w:val="20"/>
          <w:szCs w:val="20"/>
        </w:rPr>
      </w:pPr>
      <w:r w:rsidRPr="00F2689B">
        <w:rPr>
          <w:sz w:val="20"/>
          <w:szCs w:val="20"/>
        </w:rPr>
        <w:t>koordinuje všechny zhotovitele z hlediska zajištění BOZP,</w:t>
      </w:r>
    </w:p>
    <w:p w14:paraId="17F29E3B" w14:textId="16149F23" w:rsidR="003C2D2B" w:rsidRPr="00F2689B" w:rsidRDefault="003C2D2B" w:rsidP="003C2D2B">
      <w:pPr>
        <w:numPr>
          <w:ilvl w:val="0"/>
          <w:numId w:val="42"/>
        </w:numPr>
        <w:autoSpaceDE w:val="0"/>
        <w:autoSpaceDN w:val="0"/>
        <w:adjustRightInd w:val="0"/>
        <w:ind w:left="426" w:hanging="426"/>
        <w:rPr>
          <w:sz w:val="20"/>
          <w:szCs w:val="20"/>
        </w:rPr>
      </w:pPr>
      <w:r w:rsidRPr="00F2689B">
        <w:rPr>
          <w:sz w:val="20"/>
          <w:szCs w:val="20"/>
        </w:rPr>
        <w:t>informuje všechny zhotovitele stavby o bezpečnostních a zdravotních rizicích, která vznikla na staveništi během postupu prací,</w:t>
      </w:r>
    </w:p>
    <w:p w14:paraId="51AD060A" w14:textId="49ED187E" w:rsidR="003C2D2B" w:rsidRPr="00F2689B" w:rsidRDefault="003C2D2B" w:rsidP="003C2D2B">
      <w:pPr>
        <w:numPr>
          <w:ilvl w:val="0"/>
          <w:numId w:val="42"/>
        </w:numPr>
        <w:autoSpaceDE w:val="0"/>
        <w:autoSpaceDN w:val="0"/>
        <w:adjustRightInd w:val="0"/>
        <w:ind w:left="426" w:hanging="426"/>
        <w:rPr>
          <w:sz w:val="20"/>
          <w:szCs w:val="20"/>
        </w:rPr>
      </w:pPr>
      <w:r w:rsidRPr="00F2689B">
        <w:rPr>
          <w:sz w:val="20"/>
          <w:szCs w:val="20"/>
        </w:rPr>
        <w:t xml:space="preserve">identifikuje nebezpečí a vyhodnocuje rizika, která se mohou v průběhu realizace na stavbě vyskytovat a seznamuje s těmito riziky zhotovitele a </w:t>
      </w:r>
      <w:r w:rsidR="00126146" w:rsidRPr="00F2689B">
        <w:rPr>
          <w:sz w:val="20"/>
          <w:szCs w:val="20"/>
        </w:rPr>
        <w:t>Příkazce</w:t>
      </w:r>
      <w:r w:rsidRPr="00F2689B">
        <w:rPr>
          <w:sz w:val="20"/>
          <w:szCs w:val="20"/>
        </w:rPr>
        <w:t>,</w:t>
      </w:r>
    </w:p>
    <w:p w14:paraId="75CD87D8" w14:textId="7E2BBFBD" w:rsidR="003C2D2B" w:rsidRPr="00F2689B" w:rsidRDefault="003C2D2B" w:rsidP="003C2D2B">
      <w:pPr>
        <w:numPr>
          <w:ilvl w:val="0"/>
          <w:numId w:val="42"/>
        </w:numPr>
        <w:autoSpaceDE w:val="0"/>
        <w:autoSpaceDN w:val="0"/>
        <w:adjustRightInd w:val="0"/>
        <w:ind w:left="426" w:hanging="426"/>
        <w:rPr>
          <w:sz w:val="20"/>
          <w:szCs w:val="20"/>
        </w:rPr>
      </w:pPr>
      <w:r w:rsidRPr="00F2689B">
        <w:rPr>
          <w:sz w:val="20"/>
          <w:szCs w:val="20"/>
        </w:rPr>
        <w:t>spolupracuje se všemi zúčastněnými na realizaci stavby při stanovení času potřebného k bezpečnému provádění jednotlivých prací nebo činností,</w:t>
      </w:r>
    </w:p>
    <w:p w14:paraId="68E15DFB" w14:textId="7CF2EBE3" w:rsidR="003C2D2B" w:rsidRPr="00F2689B" w:rsidRDefault="003C2D2B" w:rsidP="003C2D2B">
      <w:pPr>
        <w:numPr>
          <w:ilvl w:val="0"/>
          <w:numId w:val="42"/>
        </w:numPr>
        <w:autoSpaceDE w:val="0"/>
        <w:autoSpaceDN w:val="0"/>
        <w:adjustRightInd w:val="0"/>
        <w:ind w:left="426" w:hanging="426"/>
        <w:rPr>
          <w:sz w:val="20"/>
          <w:szCs w:val="20"/>
        </w:rPr>
      </w:pPr>
      <w:r w:rsidRPr="00F2689B">
        <w:rPr>
          <w:sz w:val="20"/>
          <w:szCs w:val="20"/>
        </w:rPr>
        <w:t>sleduje provádění prací na staveništi a zjišťuje, zda jsou dodržovány požadavky na BOZP, upozorňuje na zjištěné nedostatky, v</w:t>
      </w:r>
      <w:r w:rsidR="00843AA0" w:rsidRPr="00F2689B">
        <w:rPr>
          <w:sz w:val="20"/>
          <w:szCs w:val="20"/>
        </w:rPr>
        <w:t>e</w:t>
      </w:r>
      <w:r w:rsidRPr="00F2689B">
        <w:rPr>
          <w:sz w:val="20"/>
          <w:szCs w:val="20"/>
        </w:rPr>
        <w:t>de záznamy o provedené činnosti, výsledcích kontrol, navržených opatřeních a požaduje jejich odstraňování bez zbytečného odkladu,</w:t>
      </w:r>
    </w:p>
    <w:p w14:paraId="28DF5168" w14:textId="4804E346" w:rsidR="003C2D2B" w:rsidRPr="00F2689B" w:rsidRDefault="003C2D2B" w:rsidP="003C2D2B">
      <w:pPr>
        <w:numPr>
          <w:ilvl w:val="0"/>
          <w:numId w:val="42"/>
        </w:numPr>
        <w:autoSpaceDE w:val="0"/>
        <w:autoSpaceDN w:val="0"/>
        <w:adjustRightInd w:val="0"/>
        <w:ind w:left="426" w:hanging="426"/>
        <w:rPr>
          <w:sz w:val="20"/>
          <w:szCs w:val="20"/>
        </w:rPr>
      </w:pPr>
      <w:r w:rsidRPr="00F2689B">
        <w:rPr>
          <w:sz w:val="20"/>
          <w:szCs w:val="20"/>
        </w:rPr>
        <w:t>zajišťuje fotodokumentaci jednotlivých zjištěných nedostatků,</w:t>
      </w:r>
    </w:p>
    <w:p w14:paraId="1A42D9DA" w14:textId="228E1002" w:rsidR="003C2D2B" w:rsidRPr="00F2689B" w:rsidRDefault="003C2D2B" w:rsidP="003C2D2B">
      <w:pPr>
        <w:numPr>
          <w:ilvl w:val="0"/>
          <w:numId w:val="42"/>
        </w:numPr>
        <w:autoSpaceDE w:val="0"/>
        <w:autoSpaceDN w:val="0"/>
        <w:adjustRightInd w:val="0"/>
        <w:ind w:left="426" w:hanging="426"/>
        <w:rPr>
          <w:b/>
          <w:sz w:val="20"/>
          <w:szCs w:val="20"/>
        </w:rPr>
      </w:pPr>
      <w:r w:rsidRPr="00F2689B">
        <w:rPr>
          <w:sz w:val="20"/>
          <w:szCs w:val="20"/>
        </w:rPr>
        <w:t>kontroluje zabezpečení staveniště</w:t>
      </w:r>
      <w:r w:rsidRPr="00F2689B">
        <w:rPr>
          <w:b/>
          <w:sz w:val="20"/>
          <w:szCs w:val="20"/>
        </w:rPr>
        <w:t>, včetně objízdných tras,</w:t>
      </w:r>
    </w:p>
    <w:p w14:paraId="11AC3639" w14:textId="6E0559FF" w:rsidR="003C2D2B" w:rsidRPr="00F2689B" w:rsidRDefault="003C2D2B" w:rsidP="003C2D2B">
      <w:pPr>
        <w:numPr>
          <w:ilvl w:val="0"/>
          <w:numId w:val="42"/>
        </w:numPr>
        <w:autoSpaceDE w:val="0"/>
        <w:autoSpaceDN w:val="0"/>
        <w:adjustRightInd w:val="0"/>
        <w:ind w:left="426" w:hanging="426"/>
        <w:rPr>
          <w:sz w:val="20"/>
          <w:szCs w:val="20"/>
        </w:rPr>
      </w:pPr>
      <w:r w:rsidRPr="00F2689B">
        <w:rPr>
          <w:sz w:val="20"/>
          <w:szCs w:val="20"/>
        </w:rPr>
        <w:t>za</w:t>
      </w:r>
      <w:r w:rsidRPr="00F2689B">
        <w:rPr>
          <w:b/>
          <w:sz w:val="20"/>
          <w:szCs w:val="20"/>
        </w:rPr>
        <w:t xml:space="preserve"> </w:t>
      </w:r>
      <w:r w:rsidRPr="00F2689B">
        <w:rPr>
          <w:sz w:val="20"/>
          <w:szCs w:val="20"/>
        </w:rPr>
        <w:t>účasti zhotovitele a jimi pověřených osob prová</w:t>
      </w:r>
      <w:r w:rsidR="00123F31" w:rsidRPr="00F2689B">
        <w:rPr>
          <w:sz w:val="20"/>
          <w:szCs w:val="20"/>
        </w:rPr>
        <w:t>d</w:t>
      </w:r>
      <w:r w:rsidRPr="00F2689B">
        <w:rPr>
          <w:sz w:val="20"/>
          <w:szCs w:val="20"/>
        </w:rPr>
        <w:t>í zápisy o zjištěných nedostatcích, na které upozornil zhotovitele a zaznamenává, zda a jak byly nedostatky odstraněny, vyžaduje zjednání nápravy, podává návrhy na sankční ujednání smlouvy,</w:t>
      </w:r>
    </w:p>
    <w:p w14:paraId="16A8DAC3" w14:textId="7512CC69" w:rsidR="003C2D2B" w:rsidRPr="00F2689B" w:rsidRDefault="003C2D2B" w:rsidP="003C2D2B">
      <w:pPr>
        <w:numPr>
          <w:ilvl w:val="0"/>
          <w:numId w:val="42"/>
        </w:numPr>
        <w:autoSpaceDE w:val="0"/>
        <w:autoSpaceDN w:val="0"/>
        <w:adjustRightInd w:val="0"/>
        <w:ind w:left="426" w:hanging="426"/>
        <w:rPr>
          <w:sz w:val="20"/>
          <w:szCs w:val="20"/>
        </w:rPr>
      </w:pPr>
      <w:r w:rsidRPr="00F2689B">
        <w:rPr>
          <w:sz w:val="20"/>
          <w:szCs w:val="20"/>
        </w:rPr>
        <w:t>oznamuje Příkazci, že nebyla přijata opatření ke zjednání nápravy,</w:t>
      </w:r>
    </w:p>
    <w:p w14:paraId="2F734BE5" w14:textId="59381FBE" w:rsidR="003C2D2B" w:rsidRPr="00F2689B" w:rsidRDefault="003C2D2B" w:rsidP="003C2D2B">
      <w:pPr>
        <w:numPr>
          <w:ilvl w:val="0"/>
          <w:numId w:val="42"/>
        </w:numPr>
        <w:autoSpaceDE w:val="0"/>
        <w:autoSpaceDN w:val="0"/>
        <w:adjustRightInd w:val="0"/>
        <w:ind w:left="426" w:hanging="426"/>
        <w:rPr>
          <w:sz w:val="20"/>
          <w:szCs w:val="20"/>
        </w:rPr>
      </w:pPr>
      <w:r w:rsidRPr="00F2689B">
        <w:rPr>
          <w:sz w:val="20"/>
          <w:szCs w:val="20"/>
        </w:rPr>
        <w:t>zúčastňuje se na pozvání stavebního úřadu kontrolní prohlídky stavby, OIP, atd.,</w:t>
      </w:r>
    </w:p>
    <w:p w14:paraId="60C20D00" w14:textId="614C733B" w:rsidR="00BE1036" w:rsidRPr="00F2689B" w:rsidRDefault="00BE1036" w:rsidP="003C2D2B">
      <w:pPr>
        <w:autoSpaceDE w:val="0"/>
        <w:autoSpaceDN w:val="0"/>
        <w:adjustRightInd w:val="0"/>
        <w:ind w:left="426"/>
        <w:rPr>
          <w:sz w:val="20"/>
          <w:szCs w:val="20"/>
        </w:rPr>
      </w:pPr>
    </w:p>
    <w:p w14:paraId="44F79EFF" w14:textId="77777777" w:rsidR="0040078B" w:rsidRPr="00F2689B" w:rsidRDefault="0040078B" w:rsidP="00DF3BEA">
      <w:pPr>
        <w:autoSpaceDE w:val="0"/>
        <w:autoSpaceDN w:val="0"/>
        <w:adjustRightInd w:val="0"/>
        <w:ind w:left="720"/>
        <w:rPr>
          <w:sz w:val="20"/>
          <w:szCs w:val="20"/>
        </w:rPr>
        <w:sectPr w:rsidR="0040078B" w:rsidRPr="00F2689B" w:rsidSect="00A57578">
          <w:headerReference w:type="even" r:id="rId11"/>
          <w:headerReference w:type="default" r:id="rId12"/>
          <w:footerReference w:type="even" r:id="rId13"/>
          <w:footerReference w:type="default" r:id="rId14"/>
          <w:headerReference w:type="first" r:id="rId15"/>
          <w:footerReference w:type="first" r:id="rId16"/>
          <w:footnotePr>
            <w:pos w:val="beneathText"/>
          </w:footnotePr>
          <w:pgSz w:w="11905" w:h="16837" w:code="9"/>
          <w:pgMar w:top="1134" w:right="1134" w:bottom="1134" w:left="1134" w:header="567" w:footer="561" w:gutter="0"/>
          <w:cols w:space="708"/>
          <w:titlePg/>
          <w:docGrid w:linePitch="360"/>
        </w:sectPr>
      </w:pPr>
    </w:p>
    <w:p w14:paraId="47BE9E53" w14:textId="70032C58" w:rsidR="00165D8C" w:rsidRPr="00F2689B" w:rsidRDefault="00165D8C" w:rsidP="00D52F6D">
      <w:pPr>
        <w:autoSpaceDE w:val="0"/>
        <w:autoSpaceDN w:val="0"/>
        <w:adjustRightInd w:val="0"/>
        <w:jc w:val="center"/>
        <w:rPr>
          <w:b/>
        </w:rPr>
      </w:pPr>
      <w:r w:rsidRPr="00F2689B">
        <w:rPr>
          <w:b/>
        </w:rPr>
        <w:lastRenderedPageBreak/>
        <w:t xml:space="preserve">Příloha č. </w:t>
      </w:r>
      <w:r w:rsidR="00A01896" w:rsidRPr="00F2689B">
        <w:rPr>
          <w:b/>
        </w:rPr>
        <w:t>2</w:t>
      </w:r>
    </w:p>
    <w:p w14:paraId="5ED9BAB6" w14:textId="77777777" w:rsidR="00D52F6D" w:rsidRPr="00F2689B" w:rsidRDefault="00D52F6D" w:rsidP="00D52F6D">
      <w:pPr>
        <w:autoSpaceDE w:val="0"/>
        <w:autoSpaceDN w:val="0"/>
        <w:adjustRightInd w:val="0"/>
        <w:jc w:val="center"/>
        <w:rPr>
          <w:b/>
        </w:rPr>
      </w:pPr>
    </w:p>
    <w:p w14:paraId="76CCAD84" w14:textId="3F7C361B" w:rsidR="00165D8C" w:rsidRPr="00F2689B" w:rsidRDefault="00EF67C8" w:rsidP="00D52F6D">
      <w:pPr>
        <w:autoSpaceDE w:val="0"/>
        <w:autoSpaceDN w:val="0"/>
        <w:adjustRightInd w:val="0"/>
        <w:jc w:val="center"/>
        <w:rPr>
          <w:b/>
        </w:rPr>
      </w:pPr>
      <w:r w:rsidRPr="00F2689B">
        <w:rPr>
          <w:b/>
        </w:rPr>
        <w:t>Cenová nabídka</w:t>
      </w:r>
    </w:p>
    <w:p w14:paraId="0DB3FE3E" w14:textId="473A92E4" w:rsidR="00165D8C" w:rsidRPr="00F2689B" w:rsidRDefault="00165D8C" w:rsidP="00DF3BEA">
      <w:pPr>
        <w:autoSpaceDE w:val="0"/>
        <w:autoSpaceDN w:val="0"/>
        <w:adjustRightInd w:val="0"/>
      </w:pPr>
    </w:p>
    <w:p w14:paraId="2D220334" w14:textId="3FE0FE63" w:rsidR="00165D8C" w:rsidRDefault="008176E8" w:rsidP="00DF3BEA">
      <w:pPr>
        <w:jc w:val="left"/>
      </w:pPr>
      <w:r w:rsidRPr="00F2689B">
        <w:rPr>
          <w:sz w:val="20"/>
          <w:szCs w:val="20"/>
        </w:rPr>
        <w:t>[DODAVATEL</w:t>
      </w:r>
      <w:r w:rsidR="00B021A5" w:rsidRPr="00F2689B">
        <w:rPr>
          <w:sz w:val="20"/>
          <w:szCs w:val="20"/>
        </w:rPr>
        <w:t xml:space="preserve"> DOPLNÍ KALKULACI </w:t>
      </w:r>
      <w:r w:rsidR="0011050F" w:rsidRPr="00F2689B">
        <w:rPr>
          <w:sz w:val="20"/>
          <w:szCs w:val="20"/>
        </w:rPr>
        <w:t xml:space="preserve">NABÍDKOVÉ </w:t>
      </w:r>
      <w:r w:rsidR="00B021A5" w:rsidRPr="00F2689B">
        <w:rPr>
          <w:sz w:val="20"/>
          <w:szCs w:val="20"/>
        </w:rPr>
        <w:t>CEN</w:t>
      </w:r>
      <w:r w:rsidR="0011050F" w:rsidRPr="00F2689B">
        <w:rPr>
          <w:sz w:val="20"/>
          <w:szCs w:val="20"/>
        </w:rPr>
        <w:t>Y</w:t>
      </w:r>
      <w:r w:rsidR="00B021A5" w:rsidRPr="00F2689B">
        <w:rPr>
          <w:sz w:val="20"/>
          <w:szCs w:val="20"/>
        </w:rPr>
        <w:t xml:space="preserve"> Z PŘÍLOHY Č. </w:t>
      </w:r>
      <w:r w:rsidR="00571827" w:rsidRPr="00F2689B">
        <w:rPr>
          <w:sz w:val="20"/>
          <w:szCs w:val="20"/>
        </w:rPr>
        <w:t xml:space="preserve">4 </w:t>
      </w:r>
      <w:r w:rsidR="00B021A5" w:rsidRPr="00F2689B">
        <w:rPr>
          <w:sz w:val="20"/>
          <w:szCs w:val="20"/>
        </w:rPr>
        <w:t>ZADÁVACÍ DOKUMENTACE</w:t>
      </w:r>
      <w:r w:rsidRPr="00F2689B">
        <w:rPr>
          <w:sz w:val="20"/>
          <w:szCs w:val="20"/>
        </w:rPr>
        <w:t>]</w:t>
      </w:r>
    </w:p>
    <w:sectPr w:rsidR="00165D8C" w:rsidSect="00BE1036">
      <w:headerReference w:type="default" r:id="rId17"/>
      <w:footerReference w:type="default" r:id="rId18"/>
      <w:footerReference w:type="first" r:id="rId19"/>
      <w:footnotePr>
        <w:pos w:val="beneathText"/>
      </w:footnotePr>
      <w:pgSz w:w="16837" w:h="11905" w:orient="landscape" w:code="9"/>
      <w:pgMar w:top="1134" w:right="1134" w:bottom="1134" w:left="1134" w:header="567" w:footer="561"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F20FD64" w16cid:durableId="3A444443"/>
  <w16cid:commentId w16cid:paraId="4F76E3C0" w16cid:durableId="70ECE59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C9008F" w14:textId="77777777" w:rsidR="00E10E38" w:rsidRDefault="00E10E38" w:rsidP="00AC4834">
      <w:r>
        <w:separator/>
      </w:r>
    </w:p>
    <w:p w14:paraId="7B274589" w14:textId="77777777" w:rsidR="00E10E38" w:rsidRDefault="00E10E38" w:rsidP="00AC4834"/>
    <w:p w14:paraId="2CA3A5F0" w14:textId="77777777" w:rsidR="00E10E38" w:rsidRDefault="00E10E38"/>
  </w:endnote>
  <w:endnote w:type="continuationSeparator" w:id="0">
    <w:p w14:paraId="2E940C77" w14:textId="77777777" w:rsidR="00E10E38" w:rsidRDefault="00E10E38" w:rsidP="00AC4834">
      <w:r>
        <w:continuationSeparator/>
      </w:r>
    </w:p>
    <w:p w14:paraId="00AEF38C" w14:textId="77777777" w:rsidR="00E10E38" w:rsidRDefault="00E10E38" w:rsidP="00AC4834"/>
    <w:p w14:paraId="52C1EBD2" w14:textId="77777777" w:rsidR="00E10E38" w:rsidRDefault="00E10E38"/>
  </w:endnote>
  <w:endnote w:type="continuationNotice" w:id="1">
    <w:p w14:paraId="067A2EC0" w14:textId="77777777" w:rsidR="00E10E38" w:rsidRDefault="00E10E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81E556" w14:textId="77777777" w:rsidR="00B73D3F" w:rsidRDefault="00B73D3F">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3227688"/>
      <w:docPartObj>
        <w:docPartGallery w:val="Page Numbers (Bottom of Page)"/>
        <w:docPartUnique/>
      </w:docPartObj>
    </w:sdtPr>
    <w:sdtEndPr/>
    <w:sdtContent>
      <w:sdt>
        <w:sdtPr>
          <w:id w:val="-1769616900"/>
          <w:docPartObj>
            <w:docPartGallery w:val="Page Numbers (Top of Page)"/>
            <w:docPartUnique/>
          </w:docPartObj>
        </w:sdtPr>
        <w:sdtEndPr/>
        <w:sdtContent>
          <w:p w14:paraId="5AEAFA06" w14:textId="6D329288" w:rsidR="00B73D3F" w:rsidRDefault="00B73D3F">
            <w:pPr>
              <w:pStyle w:val="Zpat"/>
              <w:jc w:val="right"/>
            </w:pPr>
            <w:r>
              <w:rPr>
                <w:lang w:val="cs-CZ"/>
              </w:rPr>
              <w:t xml:space="preserve">Stránka </w:t>
            </w:r>
            <w:r>
              <w:rPr>
                <w:b/>
                <w:bCs/>
                <w:sz w:val="24"/>
                <w:szCs w:val="24"/>
              </w:rPr>
              <w:fldChar w:fldCharType="begin"/>
            </w:r>
            <w:r>
              <w:rPr>
                <w:b/>
                <w:bCs/>
              </w:rPr>
              <w:instrText>PAGE</w:instrText>
            </w:r>
            <w:r>
              <w:rPr>
                <w:b/>
                <w:bCs/>
                <w:sz w:val="24"/>
                <w:szCs w:val="24"/>
              </w:rPr>
              <w:fldChar w:fldCharType="separate"/>
            </w:r>
            <w:r w:rsidR="00B25CCC">
              <w:rPr>
                <w:b/>
                <w:bCs/>
                <w:noProof/>
              </w:rPr>
              <w:t>18</w:t>
            </w:r>
            <w:r>
              <w:rPr>
                <w:b/>
                <w:bCs/>
                <w:sz w:val="24"/>
                <w:szCs w:val="24"/>
              </w:rPr>
              <w:fldChar w:fldCharType="end"/>
            </w:r>
            <w:r>
              <w:rPr>
                <w:lang w:val="cs-CZ"/>
              </w:rPr>
              <w:t xml:space="preserve"> z </w:t>
            </w:r>
            <w:r>
              <w:rPr>
                <w:b/>
                <w:bCs/>
                <w:sz w:val="24"/>
                <w:szCs w:val="24"/>
              </w:rPr>
              <w:fldChar w:fldCharType="begin"/>
            </w:r>
            <w:r>
              <w:rPr>
                <w:b/>
                <w:bCs/>
              </w:rPr>
              <w:instrText>NUMPAGES</w:instrText>
            </w:r>
            <w:r>
              <w:rPr>
                <w:b/>
                <w:bCs/>
                <w:sz w:val="24"/>
                <w:szCs w:val="24"/>
              </w:rPr>
              <w:fldChar w:fldCharType="separate"/>
            </w:r>
            <w:r w:rsidR="00B25CCC">
              <w:rPr>
                <w:b/>
                <w:bCs/>
                <w:noProof/>
              </w:rPr>
              <w:t>19</w:t>
            </w:r>
            <w:r>
              <w:rPr>
                <w:b/>
                <w:bCs/>
                <w:sz w:val="24"/>
                <w:szCs w:val="24"/>
              </w:rPr>
              <w:fldChar w:fldCharType="end"/>
            </w:r>
          </w:p>
        </w:sdtContent>
      </w:sdt>
    </w:sdtContent>
  </w:sdt>
  <w:p w14:paraId="5A3E255A" w14:textId="627B2099" w:rsidR="00EE23D6" w:rsidRDefault="00EE23D6" w:rsidP="00C1013D">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210"/>
      <w:gridCol w:w="3210"/>
      <w:gridCol w:w="3210"/>
    </w:tblGrid>
    <w:tr w:rsidR="00EE23D6" w14:paraId="310435C5" w14:textId="77777777" w:rsidTr="3002A8F2">
      <w:trPr>
        <w:trHeight w:val="300"/>
      </w:trPr>
      <w:tc>
        <w:tcPr>
          <w:tcW w:w="3210" w:type="dxa"/>
        </w:tcPr>
        <w:p w14:paraId="1DB587C3" w14:textId="5B3882EF" w:rsidR="00EE23D6" w:rsidRDefault="00EE23D6" w:rsidP="3002A8F2">
          <w:pPr>
            <w:pStyle w:val="Zhlav"/>
            <w:ind w:left="-115"/>
            <w:jc w:val="left"/>
          </w:pPr>
        </w:p>
      </w:tc>
      <w:tc>
        <w:tcPr>
          <w:tcW w:w="3210" w:type="dxa"/>
        </w:tcPr>
        <w:p w14:paraId="046348B5" w14:textId="69809AD2" w:rsidR="00EE23D6" w:rsidRDefault="00EE23D6" w:rsidP="3002A8F2">
          <w:pPr>
            <w:pStyle w:val="Zhlav"/>
            <w:jc w:val="center"/>
          </w:pPr>
        </w:p>
      </w:tc>
      <w:tc>
        <w:tcPr>
          <w:tcW w:w="3210" w:type="dxa"/>
        </w:tcPr>
        <w:p w14:paraId="2FAA91A9" w14:textId="0B97836D" w:rsidR="00EE23D6" w:rsidRDefault="00EE23D6" w:rsidP="3002A8F2">
          <w:pPr>
            <w:pStyle w:val="Zhlav"/>
            <w:ind w:right="-115"/>
            <w:jc w:val="right"/>
          </w:pPr>
        </w:p>
      </w:tc>
    </w:tr>
  </w:tbl>
  <w:p w14:paraId="6B7C5D89" w14:textId="428E691C" w:rsidR="00EE23D6" w:rsidRDefault="00EE23D6" w:rsidP="3002A8F2">
    <w:pPr>
      <w:pStyle w:val="Zpa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4855"/>
      <w:gridCol w:w="4855"/>
      <w:gridCol w:w="4855"/>
    </w:tblGrid>
    <w:tr w:rsidR="00EE23D6" w14:paraId="12546130" w14:textId="77777777" w:rsidTr="3002A8F2">
      <w:trPr>
        <w:trHeight w:val="300"/>
      </w:trPr>
      <w:tc>
        <w:tcPr>
          <w:tcW w:w="4855" w:type="dxa"/>
        </w:tcPr>
        <w:p w14:paraId="05ABA4DF" w14:textId="340CAE48" w:rsidR="00EE23D6" w:rsidRDefault="00EE23D6" w:rsidP="3002A8F2">
          <w:pPr>
            <w:pStyle w:val="Zhlav"/>
            <w:ind w:left="-115"/>
            <w:jc w:val="left"/>
          </w:pPr>
        </w:p>
      </w:tc>
      <w:tc>
        <w:tcPr>
          <w:tcW w:w="4855" w:type="dxa"/>
        </w:tcPr>
        <w:p w14:paraId="6D86C829" w14:textId="730CF6A7" w:rsidR="00EE23D6" w:rsidRDefault="00EE23D6" w:rsidP="3002A8F2">
          <w:pPr>
            <w:pStyle w:val="Zhlav"/>
            <w:jc w:val="center"/>
          </w:pPr>
        </w:p>
      </w:tc>
      <w:tc>
        <w:tcPr>
          <w:tcW w:w="4855" w:type="dxa"/>
        </w:tcPr>
        <w:p w14:paraId="751DFDE9" w14:textId="38F08D7F" w:rsidR="00EE23D6" w:rsidRDefault="00EE23D6" w:rsidP="3002A8F2">
          <w:pPr>
            <w:pStyle w:val="Zhlav"/>
            <w:ind w:right="-115"/>
            <w:jc w:val="right"/>
          </w:pPr>
        </w:p>
      </w:tc>
    </w:tr>
  </w:tbl>
  <w:p w14:paraId="3F247560" w14:textId="1CDF5218" w:rsidR="00EE23D6" w:rsidRDefault="00EE23D6" w:rsidP="3002A8F2">
    <w:pPr>
      <w:pStyle w:val="Zpa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4855"/>
      <w:gridCol w:w="4855"/>
      <w:gridCol w:w="4855"/>
    </w:tblGrid>
    <w:tr w:rsidR="00EE23D6" w14:paraId="5709141A" w14:textId="77777777" w:rsidTr="3002A8F2">
      <w:trPr>
        <w:trHeight w:val="300"/>
      </w:trPr>
      <w:tc>
        <w:tcPr>
          <w:tcW w:w="4855" w:type="dxa"/>
        </w:tcPr>
        <w:p w14:paraId="50792783" w14:textId="714689EC" w:rsidR="00EE23D6" w:rsidRDefault="00EE23D6" w:rsidP="3002A8F2">
          <w:pPr>
            <w:pStyle w:val="Zhlav"/>
            <w:ind w:left="-115"/>
            <w:jc w:val="left"/>
          </w:pPr>
        </w:p>
      </w:tc>
      <w:tc>
        <w:tcPr>
          <w:tcW w:w="4855" w:type="dxa"/>
        </w:tcPr>
        <w:p w14:paraId="24C69D64" w14:textId="3D0E0DA8" w:rsidR="00EE23D6" w:rsidRDefault="00EE23D6" w:rsidP="3002A8F2">
          <w:pPr>
            <w:pStyle w:val="Zhlav"/>
            <w:jc w:val="center"/>
          </w:pPr>
        </w:p>
      </w:tc>
      <w:tc>
        <w:tcPr>
          <w:tcW w:w="4855" w:type="dxa"/>
        </w:tcPr>
        <w:p w14:paraId="24A32160" w14:textId="0E4C4F3A" w:rsidR="00EE23D6" w:rsidRDefault="00EE23D6" w:rsidP="3002A8F2">
          <w:pPr>
            <w:pStyle w:val="Zhlav"/>
            <w:ind w:right="-115"/>
            <w:jc w:val="right"/>
          </w:pPr>
        </w:p>
      </w:tc>
    </w:tr>
  </w:tbl>
  <w:p w14:paraId="473841DB" w14:textId="75440F2D" w:rsidR="00EE23D6" w:rsidRDefault="00EE23D6" w:rsidP="3002A8F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09C172" w14:textId="77777777" w:rsidR="00E10E38" w:rsidRDefault="00E10E38" w:rsidP="00AC4834">
      <w:r>
        <w:separator/>
      </w:r>
    </w:p>
    <w:p w14:paraId="474EFAF2" w14:textId="77777777" w:rsidR="00E10E38" w:rsidRDefault="00E10E38" w:rsidP="00AC4834"/>
    <w:p w14:paraId="3BFDE929" w14:textId="77777777" w:rsidR="00E10E38" w:rsidRDefault="00E10E38"/>
  </w:footnote>
  <w:footnote w:type="continuationSeparator" w:id="0">
    <w:p w14:paraId="2801E208" w14:textId="77777777" w:rsidR="00E10E38" w:rsidRDefault="00E10E38" w:rsidP="00AC4834">
      <w:r>
        <w:continuationSeparator/>
      </w:r>
    </w:p>
    <w:p w14:paraId="6B492086" w14:textId="77777777" w:rsidR="00E10E38" w:rsidRDefault="00E10E38" w:rsidP="00AC4834"/>
    <w:p w14:paraId="6F71A9CA" w14:textId="77777777" w:rsidR="00E10E38" w:rsidRDefault="00E10E38"/>
  </w:footnote>
  <w:footnote w:type="continuationNotice" w:id="1">
    <w:p w14:paraId="66921472" w14:textId="77777777" w:rsidR="00E10E38" w:rsidRDefault="00E10E3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057B81" w14:textId="77777777" w:rsidR="00B73D3F" w:rsidRDefault="00B73D3F">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210"/>
      <w:gridCol w:w="3210"/>
      <w:gridCol w:w="3210"/>
    </w:tblGrid>
    <w:tr w:rsidR="00EE23D6" w14:paraId="0ABDC840" w14:textId="77777777" w:rsidTr="3002A8F2">
      <w:trPr>
        <w:trHeight w:val="300"/>
      </w:trPr>
      <w:tc>
        <w:tcPr>
          <w:tcW w:w="3210" w:type="dxa"/>
        </w:tcPr>
        <w:p w14:paraId="59F28B66" w14:textId="09D6EBB6" w:rsidR="00EE23D6" w:rsidRDefault="00EE23D6" w:rsidP="3002A8F2">
          <w:pPr>
            <w:pStyle w:val="Zhlav"/>
            <w:ind w:left="-115"/>
            <w:jc w:val="left"/>
          </w:pPr>
        </w:p>
      </w:tc>
      <w:tc>
        <w:tcPr>
          <w:tcW w:w="3210" w:type="dxa"/>
        </w:tcPr>
        <w:p w14:paraId="5A96238D" w14:textId="3F1AE3E1" w:rsidR="00EE23D6" w:rsidRDefault="00EE23D6" w:rsidP="3002A8F2">
          <w:pPr>
            <w:pStyle w:val="Zhlav"/>
            <w:jc w:val="center"/>
          </w:pPr>
        </w:p>
      </w:tc>
      <w:tc>
        <w:tcPr>
          <w:tcW w:w="3210" w:type="dxa"/>
        </w:tcPr>
        <w:p w14:paraId="0C53A49B" w14:textId="724E7000" w:rsidR="00EE23D6" w:rsidRDefault="00EE23D6" w:rsidP="3002A8F2">
          <w:pPr>
            <w:pStyle w:val="Zhlav"/>
            <w:ind w:right="-115"/>
            <w:jc w:val="right"/>
          </w:pPr>
        </w:p>
      </w:tc>
    </w:tr>
  </w:tbl>
  <w:p w14:paraId="219ED5B9" w14:textId="2C915506" w:rsidR="00EE23D6" w:rsidRDefault="00EE23D6" w:rsidP="3002A8F2">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09D2DC" w14:textId="77777777" w:rsidR="00B73D3F" w:rsidRDefault="00B73D3F">
    <w:pPr>
      <w:pStyle w:val="Zhlav"/>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4855"/>
      <w:gridCol w:w="4855"/>
      <w:gridCol w:w="4855"/>
    </w:tblGrid>
    <w:tr w:rsidR="00EE23D6" w14:paraId="19CF0828" w14:textId="77777777" w:rsidTr="3002A8F2">
      <w:trPr>
        <w:trHeight w:val="300"/>
      </w:trPr>
      <w:tc>
        <w:tcPr>
          <w:tcW w:w="4855" w:type="dxa"/>
        </w:tcPr>
        <w:p w14:paraId="14787146" w14:textId="5E1405A7" w:rsidR="00EE23D6" w:rsidRDefault="00EE23D6" w:rsidP="3002A8F2">
          <w:pPr>
            <w:pStyle w:val="Zhlav"/>
            <w:ind w:left="-115"/>
            <w:jc w:val="left"/>
          </w:pPr>
        </w:p>
      </w:tc>
      <w:tc>
        <w:tcPr>
          <w:tcW w:w="4855" w:type="dxa"/>
        </w:tcPr>
        <w:p w14:paraId="726F3D6A" w14:textId="2431629E" w:rsidR="00EE23D6" w:rsidRDefault="00EE23D6" w:rsidP="3002A8F2">
          <w:pPr>
            <w:pStyle w:val="Zhlav"/>
            <w:jc w:val="center"/>
          </w:pPr>
        </w:p>
      </w:tc>
      <w:tc>
        <w:tcPr>
          <w:tcW w:w="4855" w:type="dxa"/>
        </w:tcPr>
        <w:p w14:paraId="3877D195" w14:textId="55131777" w:rsidR="00EE23D6" w:rsidRDefault="00EE23D6" w:rsidP="3002A8F2">
          <w:pPr>
            <w:pStyle w:val="Zhlav"/>
            <w:ind w:right="-115"/>
            <w:jc w:val="right"/>
          </w:pPr>
        </w:p>
      </w:tc>
    </w:tr>
  </w:tbl>
  <w:p w14:paraId="2717CC1B" w14:textId="7D04244B" w:rsidR="00EE23D6" w:rsidRDefault="00EE23D6" w:rsidP="3002A8F2">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D0431E8"/>
    <w:lvl w:ilvl="0">
      <w:start w:val="1"/>
      <w:numFmt w:val="decimal"/>
      <w:pStyle w:val="slovanseznam5"/>
      <w:lvlText w:val="%1."/>
      <w:lvlJc w:val="left"/>
      <w:pPr>
        <w:tabs>
          <w:tab w:val="num" w:pos="1492"/>
        </w:tabs>
        <w:ind w:left="1492" w:hanging="360"/>
      </w:pPr>
    </w:lvl>
  </w:abstractNum>
  <w:abstractNum w:abstractNumId="1" w15:restartNumberingAfterBreak="0">
    <w:nsid w:val="00000001"/>
    <w:multiLevelType w:val="multilevel"/>
    <w:tmpl w:val="9E20B0E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upperRoman"/>
      <w:lvlText w:val="%4."/>
      <w:lvlJc w:val="left"/>
      <w:pPr>
        <w:tabs>
          <w:tab w:val="num" w:pos="0"/>
        </w:tabs>
        <w:ind w:left="0" w:firstLine="0"/>
      </w:pPr>
      <w:rPr>
        <w:rFonts w:hint="default"/>
      </w:rPr>
    </w:lvl>
    <w:lvl w:ilvl="4">
      <w:start w:val="1"/>
      <w:numFmt w:val="none"/>
      <w:pStyle w:val="Nadpis5"/>
      <w:suff w:val="nothing"/>
      <w:lvlText w:val=""/>
      <w:lvlJc w:val="left"/>
      <w:pPr>
        <w:tabs>
          <w:tab w:val="num" w:pos="0"/>
        </w:tabs>
        <w:ind w:left="0" w:firstLine="0"/>
      </w:pPr>
    </w:lvl>
    <w:lvl w:ilvl="5">
      <w:start w:val="1"/>
      <w:numFmt w:val="none"/>
      <w:pStyle w:val="Nadpis6"/>
      <w:suff w:val="nothing"/>
      <w:lvlText w:val=""/>
      <w:lvlJc w:val="left"/>
      <w:pPr>
        <w:tabs>
          <w:tab w:val="num" w:pos="0"/>
        </w:tabs>
        <w:ind w:left="0" w:firstLine="0"/>
      </w:pPr>
    </w:lvl>
    <w:lvl w:ilvl="6">
      <w:start w:val="1"/>
      <w:numFmt w:val="none"/>
      <w:pStyle w:val="Nadpis7"/>
      <w:suff w:val="nothing"/>
      <w:lvlText w:val=""/>
      <w:lvlJc w:val="left"/>
      <w:pPr>
        <w:tabs>
          <w:tab w:val="num" w:pos="0"/>
        </w:tabs>
        <w:ind w:left="0" w:firstLine="0"/>
      </w:pPr>
    </w:lvl>
    <w:lvl w:ilvl="7">
      <w:start w:val="1"/>
      <w:numFmt w:val="none"/>
      <w:pStyle w:val="Nadpis8"/>
      <w:suff w:val="nothing"/>
      <w:lvlText w:val=""/>
      <w:lvlJc w:val="left"/>
      <w:pPr>
        <w:tabs>
          <w:tab w:val="num" w:pos="0"/>
        </w:tabs>
        <w:ind w:left="0" w:firstLine="0"/>
      </w:pPr>
    </w:lvl>
    <w:lvl w:ilvl="8">
      <w:start w:val="1"/>
      <w:numFmt w:val="none"/>
      <w:pStyle w:val="Nadpis9"/>
      <w:suff w:val="nothing"/>
      <w:lvlText w:val=""/>
      <w:lvlJc w:val="left"/>
      <w:pPr>
        <w:tabs>
          <w:tab w:val="num" w:pos="0"/>
        </w:tabs>
        <w:ind w:left="0" w:firstLine="0"/>
      </w:pPr>
    </w:lvl>
  </w:abstractNum>
  <w:abstractNum w:abstractNumId="2" w15:restartNumberingAfterBreak="0">
    <w:nsid w:val="00000002"/>
    <w:multiLevelType w:val="multilevel"/>
    <w:tmpl w:val="00000002"/>
    <w:name w:val="WW8Num18"/>
    <w:lvl w:ilvl="0">
      <w:start w:val="1"/>
      <w:numFmt w:val="decimal"/>
      <w:lvlText w:val="%1."/>
      <w:lvlJc w:val="left"/>
      <w:pPr>
        <w:tabs>
          <w:tab w:val="num" w:pos="643"/>
        </w:tabs>
        <w:ind w:left="643" w:hanging="360"/>
      </w:pPr>
      <w:rPr>
        <w:b w:val="0"/>
        <w:sz w:val="24"/>
        <w:szCs w:val="24"/>
      </w:rPr>
    </w:lvl>
    <w:lvl w:ilvl="1">
      <w:start w:val="1"/>
      <w:numFmt w:val="lowerLetter"/>
      <w:lvlText w:val="%2."/>
      <w:lvlJc w:val="left"/>
      <w:pPr>
        <w:tabs>
          <w:tab w:val="num" w:pos="1363"/>
        </w:tabs>
        <w:ind w:left="1363" w:hanging="360"/>
      </w:pPr>
    </w:lvl>
    <w:lvl w:ilvl="2">
      <w:start w:val="1"/>
      <w:numFmt w:val="lowerRoman"/>
      <w:lvlText w:val="%3."/>
      <w:lvlJc w:val="right"/>
      <w:pPr>
        <w:tabs>
          <w:tab w:val="num" w:pos="2083"/>
        </w:tabs>
        <w:ind w:left="2083" w:hanging="180"/>
      </w:pPr>
    </w:lvl>
    <w:lvl w:ilvl="3">
      <w:start w:val="1"/>
      <w:numFmt w:val="decimal"/>
      <w:lvlText w:val="%4."/>
      <w:lvlJc w:val="left"/>
      <w:pPr>
        <w:tabs>
          <w:tab w:val="num" w:pos="2803"/>
        </w:tabs>
        <w:ind w:left="2803" w:hanging="360"/>
      </w:pPr>
    </w:lvl>
    <w:lvl w:ilvl="4">
      <w:start w:val="1"/>
      <w:numFmt w:val="lowerLetter"/>
      <w:lvlText w:val="%5."/>
      <w:lvlJc w:val="left"/>
      <w:pPr>
        <w:tabs>
          <w:tab w:val="num" w:pos="3523"/>
        </w:tabs>
        <w:ind w:left="3523" w:hanging="360"/>
      </w:pPr>
    </w:lvl>
    <w:lvl w:ilvl="5">
      <w:start w:val="1"/>
      <w:numFmt w:val="lowerRoman"/>
      <w:lvlText w:val="%6."/>
      <w:lvlJc w:val="right"/>
      <w:pPr>
        <w:tabs>
          <w:tab w:val="num" w:pos="4243"/>
        </w:tabs>
        <w:ind w:left="4243" w:hanging="180"/>
      </w:pPr>
    </w:lvl>
    <w:lvl w:ilvl="6">
      <w:start w:val="1"/>
      <w:numFmt w:val="decimal"/>
      <w:lvlText w:val="%7."/>
      <w:lvlJc w:val="left"/>
      <w:pPr>
        <w:tabs>
          <w:tab w:val="num" w:pos="4963"/>
        </w:tabs>
        <w:ind w:left="4963" w:hanging="360"/>
      </w:pPr>
    </w:lvl>
    <w:lvl w:ilvl="7">
      <w:start w:val="1"/>
      <w:numFmt w:val="lowerLetter"/>
      <w:lvlText w:val="%8."/>
      <w:lvlJc w:val="left"/>
      <w:pPr>
        <w:tabs>
          <w:tab w:val="num" w:pos="5683"/>
        </w:tabs>
        <w:ind w:left="5683" w:hanging="360"/>
      </w:pPr>
    </w:lvl>
    <w:lvl w:ilvl="8">
      <w:start w:val="1"/>
      <w:numFmt w:val="lowerRoman"/>
      <w:lvlText w:val="%9."/>
      <w:lvlJc w:val="right"/>
      <w:pPr>
        <w:tabs>
          <w:tab w:val="num" w:pos="6403"/>
        </w:tabs>
        <w:ind w:left="6403" w:hanging="180"/>
      </w:pPr>
    </w:lvl>
  </w:abstractNum>
  <w:abstractNum w:abstractNumId="3" w15:restartNumberingAfterBreak="0">
    <w:nsid w:val="00000003"/>
    <w:multiLevelType w:val="singleLevel"/>
    <w:tmpl w:val="00000003"/>
    <w:name w:val="WW8Num19"/>
    <w:lvl w:ilvl="0">
      <w:numFmt w:val="bullet"/>
      <w:lvlText w:val="–"/>
      <w:lvlJc w:val="left"/>
      <w:pPr>
        <w:tabs>
          <w:tab w:val="num" w:pos="720"/>
        </w:tabs>
        <w:ind w:left="720" w:hanging="360"/>
      </w:pPr>
      <w:rPr>
        <w:rFonts w:ascii="Times New Roman" w:hAnsi="Times New Roman" w:cs="Times New Roman"/>
      </w:rPr>
    </w:lvl>
  </w:abstractNum>
  <w:abstractNum w:abstractNumId="4" w15:restartNumberingAfterBreak="0">
    <w:nsid w:val="00000004"/>
    <w:multiLevelType w:val="singleLevel"/>
    <w:tmpl w:val="00000004"/>
    <w:name w:val="WW8Num20"/>
    <w:lvl w:ilvl="0">
      <w:start w:val="1"/>
      <w:numFmt w:val="lowerLetter"/>
      <w:lvlText w:val="%1)"/>
      <w:lvlJc w:val="left"/>
      <w:pPr>
        <w:tabs>
          <w:tab w:val="num" w:pos="714"/>
        </w:tabs>
        <w:ind w:left="714" w:hanging="357"/>
      </w:pPr>
    </w:lvl>
  </w:abstractNum>
  <w:abstractNum w:abstractNumId="5" w15:restartNumberingAfterBreak="0">
    <w:nsid w:val="00000005"/>
    <w:multiLevelType w:val="singleLevel"/>
    <w:tmpl w:val="00000005"/>
    <w:name w:val="WW8Num21"/>
    <w:lvl w:ilvl="0">
      <w:start w:val="1"/>
      <w:numFmt w:val="decimal"/>
      <w:lvlText w:val="%1."/>
      <w:lvlJc w:val="left"/>
      <w:pPr>
        <w:tabs>
          <w:tab w:val="num" w:pos="357"/>
        </w:tabs>
        <w:ind w:left="357" w:hanging="357"/>
      </w:pPr>
      <w:rPr>
        <w:rFonts w:ascii="Times New Roman" w:hAnsi="Times New Roman"/>
        <w:b w:val="0"/>
        <w:i w:val="0"/>
        <w:color w:val="auto"/>
        <w:sz w:val="24"/>
        <w:u w:val="none"/>
      </w:rPr>
    </w:lvl>
  </w:abstractNum>
  <w:abstractNum w:abstractNumId="6" w15:restartNumberingAfterBreak="0">
    <w:nsid w:val="00000006"/>
    <w:multiLevelType w:val="multilevel"/>
    <w:tmpl w:val="00000006"/>
    <w:lvl w:ilvl="0">
      <w:start w:val="1"/>
      <w:numFmt w:val="decimal"/>
      <w:pStyle w:val="OdstavecSmlouvy"/>
      <w:lvlText w:val="%1."/>
      <w:lvlJc w:val="left"/>
      <w:pPr>
        <w:tabs>
          <w:tab w:val="num" w:pos="357"/>
        </w:tabs>
        <w:ind w:left="357" w:hanging="357"/>
      </w:pPr>
      <w:rPr>
        <w:rFonts w:ascii="Times New Roman" w:hAnsi="Times New Roman"/>
        <w:b w:val="0"/>
        <w:i w:val="0"/>
        <w:color w:val="auto"/>
        <w:sz w:val="24"/>
        <w:u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B"/>
    <w:multiLevelType w:val="multilevel"/>
    <w:tmpl w:val="0000000B"/>
    <w:lvl w:ilvl="0">
      <w:start w:val="1"/>
      <w:numFmt w:val="lowerLetter"/>
      <w:pStyle w:val="slovanPododstavecSmlouvy"/>
      <w:lvlText w:val="%1)"/>
      <w:lvlJc w:val="left"/>
      <w:pPr>
        <w:tabs>
          <w:tab w:val="num" w:pos="714"/>
        </w:tabs>
        <w:ind w:left="714" w:hanging="357"/>
      </w:pPr>
    </w:lvl>
    <w:lvl w:ilvl="1">
      <w:start w:val="1"/>
      <w:numFmt w:val="lowerLetter"/>
      <w:lvlText w:val="%2."/>
      <w:lvlJc w:val="left"/>
      <w:pPr>
        <w:tabs>
          <w:tab w:val="num" w:pos="1797"/>
        </w:tabs>
        <w:ind w:left="1797" w:hanging="360"/>
      </w:pPr>
    </w:lvl>
    <w:lvl w:ilvl="2">
      <w:start w:val="1"/>
      <w:numFmt w:val="lowerRoman"/>
      <w:lvlText w:val="%3."/>
      <w:lvlJc w:val="right"/>
      <w:pPr>
        <w:tabs>
          <w:tab w:val="num" w:pos="2517"/>
        </w:tabs>
        <w:ind w:left="2517" w:hanging="180"/>
      </w:pPr>
    </w:lvl>
    <w:lvl w:ilvl="3">
      <w:start w:val="1"/>
      <w:numFmt w:val="decimal"/>
      <w:lvlText w:val="%4."/>
      <w:lvlJc w:val="left"/>
      <w:pPr>
        <w:tabs>
          <w:tab w:val="num" w:pos="3237"/>
        </w:tabs>
        <w:ind w:left="3237" w:hanging="360"/>
      </w:pPr>
    </w:lvl>
    <w:lvl w:ilvl="4">
      <w:start w:val="1"/>
      <w:numFmt w:val="lowerLetter"/>
      <w:lvlText w:val="%5."/>
      <w:lvlJc w:val="left"/>
      <w:pPr>
        <w:tabs>
          <w:tab w:val="num" w:pos="3957"/>
        </w:tabs>
        <w:ind w:left="3957" w:hanging="360"/>
      </w:pPr>
    </w:lvl>
    <w:lvl w:ilvl="5">
      <w:start w:val="1"/>
      <w:numFmt w:val="lowerRoman"/>
      <w:lvlText w:val="%6."/>
      <w:lvlJc w:val="right"/>
      <w:pPr>
        <w:tabs>
          <w:tab w:val="num" w:pos="4677"/>
        </w:tabs>
        <w:ind w:left="4677" w:hanging="180"/>
      </w:pPr>
    </w:lvl>
    <w:lvl w:ilvl="6">
      <w:start w:val="1"/>
      <w:numFmt w:val="decimal"/>
      <w:lvlText w:val="%7."/>
      <w:lvlJc w:val="left"/>
      <w:pPr>
        <w:tabs>
          <w:tab w:val="num" w:pos="5397"/>
        </w:tabs>
        <w:ind w:left="5397" w:hanging="360"/>
      </w:pPr>
    </w:lvl>
    <w:lvl w:ilvl="7">
      <w:start w:val="1"/>
      <w:numFmt w:val="lowerLetter"/>
      <w:lvlText w:val="%8."/>
      <w:lvlJc w:val="left"/>
      <w:pPr>
        <w:tabs>
          <w:tab w:val="num" w:pos="6117"/>
        </w:tabs>
        <w:ind w:left="6117" w:hanging="360"/>
      </w:pPr>
    </w:lvl>
    <w:lvl w:ilvl="8">
      <w:start w:val="1"/>
      <w:numFmt w:val="lowerRoman"/>
      <w:lvlText w:val="%9."/>
      <w:lvlJc w:val="right"/>
      <w:pPr>
        <w:tabs>
          <w:tab w:val="num" w:pos="6837"/>
        </w:tabs>
        <w:ind w:left="6837" w:hanging="180"/>
      </w:pPr>
    </w:lvl>
  </w:abstractNum>
  <w:abstractNum w:abstractNumId="8" w15:restartNumberingAfterBreak="0">
    <w:nsid w:val="02C028AE"/>
    <w:multiLevelType w:val="multilevel"/>
    <w:tmpl w:val="286ACEEE"/>
    <w:lvl w:ilvl="0">
      <w:start w:val="1"/>
      <w:numFmt w:val="decimal"/>
      <w:lvlText w:val="%1."/>
      <w:lvlJc w:val="left"/>
      <w:pPr>
        <w:ind w:left="360" w:hanging="360"/>
      </w:pPr>
      <w:rPr>
        <w:rFonts w:hint="default"/>
        <w:b/>
      </w:rPr>
    </w:lvl>
    <w:lvl w:ilvl="1">
      <w:start w:val="1"/>
      <w:numFmt w:val="decimal"/>
      <w:pStyle w:val="Odstavecslovan"/>
      <w:lvlText w:val="%1.%2."/>
      <w:lvlJc w:val="left"/>
      <w:pPr>
        <w:ind w:left="792" w:hanging="432"/>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8747C24"/>
    <w:multiLevelType w:val="hybridMultilevel"/>
    <w:tmpl w:val="10864F38"/>
    <w:lvl w:ilvl="0" w:tplc="04050017">
      <w:start w:val="1"/>
      <w:numFmt w:val="lowerLetter"/>
      <w:lvlText w:val="%1)"/>
      <w:lvlJc w:val="left"/>
      <w:pPr>
        <w:ind w:left="1429" w:hanging="360"/>
      </w:pPr>
      <w:rPr>
        <w:rFonts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0" w15:restartNumberingAfterBreak="0">
    <w:nsid w:val="0B527595"/>
    <w:multiLevelType w:val="hybridMultilevel"/>
    <w:tmpl w:val="000E9940"/>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D4D0CD68">
      <w:start w:val="1"/>
      <w:numFmt w:val="lowerLetter"/>
      <w:lvlText w:val="%3)"/>
      <w:lvlJc w:val="left"/>
      <w:pPr>
        <w:ind w:left="1980" w:hanging="360"/>
      </w:pPr>
      <w:rPr>
        <w:rFonts w:hint="default"/>
      </w:r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144E1809"/>
    <w:multiLevelType w:val="hybridMultilevel"/>
    <w:tmpl w:val="A5FAEF22"/>
    <w:lvl w:ilvl="0" w:tplc="A066D1D8">
      <w:start w:val="1"/>
      <w:numFmt w:val="lowerLetter"/>
      <w:lvlText w:val="%1)"/>
      <w:lvlJc w:val="left"/>
      <w:pPr>
        <w:ind w:left="1080" w:hanging="360"/>
      </w:pPr>
      <w:rPr>
        <w:b/>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15:restartNumberingAfterBreak="0">
    <w:nsid w:val="14972015"/>
    <w:multiLevelType w:val="multilevel"/>
    <w:tmpl w:val="7B4C8E48"/>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1145"/>
        </w:tabs>
        <w:ind w:left="1145" w:hanging="7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13" w15:restartNumberingAfterBreak="0">
    <w:nsid w:val="183610BD"/>
    <w:multiLevelType w:val="hybridMultilevel"/>
    <w:tmpl w:val="A5FAEF22"/>
    <w:lvl w:ilvl="0" w:tplc="A066D1D8">
      <w:start w:val="1"/>
      <w:numFmt w:val="lowerLetter"/>
      <w:lvlText w:val="%1)"/>
      <w:lvlJc w:val="left"/>
      <w:pPr>
        <w:ind w:left="1080" w:hanging="360"/>
      </w:pPr>
      <w:rPr>
        <w:b/>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4" w15:restartNumberingAfterBreak="0">
    <w:nsid w:val="20772820"/>
    <w:multiLevelType w:val="hybridMultilevel"/>
    <w:tmpl w:val="A5FAEF22"/>
    <w:lvl w:ilvl="0" w:tplc="A066D1D8">
      <w:start w:val="1"/>
      <w:numFmt w:val="lowerLetter"/>
      <w:lvlText w:val="%1)"/>
      <w:lvlJc w:val="left"/>
      <w:pPr>
        <w:ind w:left="1080" w:hanging="360"/>
      </w:pPr>
      <w:rPr>
        <w:b/>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5" w15:restartNumberingAfterBreak="0">
    <w:nsid w:val="28F87B88"/>
    <w:multiLevelType w:val="hybridMultilevel"/>
    <w:tmpl w:val="379603B6"/>
    <w:lvl w:ilvl="0" w:tplc="AB50B766">
      <w:start w:val="1"/>
      <w:numFmt w:val="lowerLetter"/>
      <w:lvlText w:val="%1)"/>
      <w:lvlJc w:val="left"/>
      <w:pPr>
        <w:ind w:left="1080" w:hanging="360"/>
      </w:pPr>
      <w:rPr>
        <w:b/>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6" w15:restartNumberingAfterBreak="0">
    <w:nsid w:val="29E31F82"/>
    <w:multiLevelType w:val="hybridMultilevel"/>
    <w:tmpl w:val="CD747B1C"/>
    <w:lvl w:ilvl="0" w:tplc="0405000F">
      <w:start w:val="1"/>
      <w:numFmt w:val="decimal"/>
      <w:lvlText w:val="%1."/>
      <w:lvlJc w:val="left"/>
      <w:pPr>
        <w:ind w:left="360" w:hanging="360"/>
      </w:pPr>
    </w:lvl>
    <w:lvl w:ilvl="1" w:tplc="04050003">
      <w:start w:val="1"/>
      <w:numFmt w:val="bullet"/>
      <w:lvlText w:val="o"/>
      <w:lvlJc w:val="left"/>
      <w:pPr>
        <w:ind w:left="1080" w:hanging="360"/>
      </w:pPr>
      <w:rPr>
        <w:rFonts w:ascii="Courier New" w:hAnsi="Courier New" w:cs="Courier New" w:hint="default"/>
        <w:b/>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39C91F61"/>
    <w:multiLevelType w:val="hybridMultilevel"/>
    <w:tmpl w:val="A5FAEF22"/>
    <w:lvl w:ilvl="0" w:tplc="A066D1D8">
      <w:start w:val="1"/>
      <w:numFmt w:val="lowerLetter"/>
      <w:lvlText w:val="%1)"/>
      <w:lvlJc w:val="left"/>
      <w:pPr>
        <w:ind w:left="1080" w:hanging="360"/>
      </w:pPr>
      <w:rPr>
        <w:b/>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44A0E0D"/>
    <w:multiLevelType w:val="hybridMultilevel"/>
    <w:tmpl w:val="70E21C72"/>
    <w:lvl w:ilvl="0" w:tplc="C69848AA">
      <w:start w:val="1"/>
      <w:numFmt w:val="lowerLetter"/>
      <w:lvlText w:val="%1)"/>
      <w:lvlJc w:val="left"/>
      <w:pPr>
        <w:ind w:left="1080" w:hanging="360"/>
      </w:pPr>
      <w:rPr>
        <w:b/>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9" w15:restartNumberingAfterBreak="0">
    <w:nsid w:val="44A06E30"/>
    <w:multiLevelType w:val="hybridMultilevel"/>
    <w:tmpl w:val="88C8F2B4"/>
    <w:lvl w:ilvl="0" w:tplc="1B48DEF8">
      <w:start w:val="5"/>
      <w:numFmt w:val="bullet"/>
      <w:lvlText w:val="-"/>
      <w:lvlJc w:val="left"/>
      <w:pPr>
        <w:ind w:left="1068" w:hanging="360"/>
      </w:pPr>
      <w:rPr>
        <w:rFonts w:ascii="Calibri" w:eastAsia="Calibri" w:hAnsi="Calibri" w:cs="Aria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0" w15:restartNumberingAfterBreak="0">
    <w:nsid w:val="52B41930"/>
    <w:multiLevelType w:val="hybridMultilevel"/>
    <w:tmpl w:val="02548BEC"/>
    <w:lvl w:ilvl="0" w:tplc="0405000F">
      <w:start w:val="1"/>
      <w:numFmt w:val="decimal"/>
      <w:lvlText w:val="%1."/>
      <w:lvlJc w:val="left"/>
      <w:pPr>
        <w:ind w:left="360" w:hanging="360"/>
      </w:pPr>
    </w:lvl>
    <w:lvl w:ilvl="1" w:tplc="04050017">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58916CBC"/>
    <w:multiLevelType w:val="multilevel"/>
    <w:tmpl w:val="2BBACF26"/>
    <w:lvl w:ilvl="0">
      <w:start w:val="1"/>
      <w:numFmt w:val="upperRoman"/>
      <w:pStyle w:val="Nadpis1"/>
      <w:lvlText w:val="%1."/>
      <w:lvlJc w:val="center"/>
      <w:pPr>
        <w:ind w:left="567" w:firstLine="284"/>
      </w:pPr>
      <w:rPr>
        <w:rFonts w:hint="default"/>
      </w:rPr>
    </w:lvl>
    <w:lvl w:ilvl="1">
      <w:start w:val="1"/>
      <w:numFmt w:val="decimal"/>
      <w:pStyle w:val="Odstavecsmlouvy0"/>
      <w:lvlText w:val="%1.%2"/>
      <w:lvlJc w:val="left"/>
      <w:pPr>
        <w:ind w:left="567" w:hanging="567"/>
      </w:pPr>
      <w:rPr>
        <w:rFonts w:hint="default"/>
        <w:b/>
        <w:i w:val="0"/>
      </w:rPr>
    </w:lvl>
    <w:lvl w:ilvl="2">
      <w:start w:val="1"/>
      <w:numFmt w:val="lowerLetter"/>
      <w:pStyle w:val="Psmenoodstavce"/>
      <w:lvlText w:val="%3)"/>
      <w:lvlJc w:val="left"/>
      <w:pPr>
        <w:ind w:left="1134" w:hanging="56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5ABC14F8"/>
    <w:multiLevelType w:val="hybridMultilevel"/>
    <w:tmpl w:val="3300E1AA"/>
    <w:lvl w:ilvl="0" w:tplc="C8CA8446">
      <w:start w:val="1"/>
      <w:numFmt w:val="lowerLetter"/>
      <w:lvlText w:val="%1)"/>
      <w:lvlJc w:val="left"/>
      <w:pPr>
        <w:ind w:left="1080" w:hanging="360"/>
      </w:pPr>
      <w:rPr>
        <w:b/>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3" w15:restartNumberingAfterBreak="0">
    <w:nsid w:val="5F1043AB"/>
    <w:multiLevelType w:val="multilevel"/>
    <w:tmpl w:val="1632055E"/>
    <w:lvl w:ilvl="0">
      <w:start w:val="1"/>
      <w:numFmt w:val="decimal"/>
      <w:lvlText w:val="%1."/>
      <w:lvlJc w:val="left"/>
      <w:pPr>
        <w:ind w:left="360" w:hanging="360"/>
      </w:pPr>
      <w:rPr>
        <w:rFonts w:hint="default"/>
        <w:b/>
      </w:rPr>
    </w:lvl>
    <w:lvl w:ilvl="1">
      <w:start w:val="1"/>
      <w:numFmt w:val="decimal"/>
      <w:lvlText w:val="%1.%2."/>
      <w:lvlJc w:val="left"/>
      <w:pPr>
        <w:ind w:left="79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pStyle w:val="odrkaa"/>
      <w:lvlText w:val="%3)"/>
      <w:lvlJc w:val="left"/>
      <w:pPr>
        <w:ind w:left="1224" w:hanging="50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F1043E8"/>
    <w:multiLevelType w:val="hybridMultilevel"/>
    <w:tmpl w:val="A7B2D7EA"/>
    <w:lvl w:ilvl="0" w:tplc="0405000F">
      <w:start w:val="1"/>
      <w:numFmt w:val="decimal"/>
      <w:lvlText w:val="%1."/>
      <w:lvlJc w:val="left"/>
      <w:pPr>
        <w:tabs>
          <w:tab w:val="num" w:pos="720"/>
        </w:tabs>
        <w:ind w:left="720" w:hanging="360"/>
      </w:pPr>
    </w:lvl>
    <w:lvl w:ilvl="1" w:tplc="53461AD6">
      <w:start w:val="1"/>
      <w:numFmt w:val="decimal"/>
      <w:pStyle w:val="slovn"/>
      <w:lvlText w:val="%2."/>
      <w:lvlJc w:val="left"/>
      <w:pPr>
        <w:tabs>
          <w:tab w:val="num" w:pos="1647"/>
        </w:tabs>
        <w:ind w:left="1647" w:hanging="56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60DF210D"/>
    <w:multiLevelType w:val="hybridMultilevel"/>
    <w:tmpl w:val="A5FAEF22"/>
    <w:lvl w:ilvl="0" w:tplc="A066D1D8">
      <w:start w:val="1"/>
      <w:numFmt w:val="lowerLetter"/>
      <w:lvlText w:val="%1)"/>
      <w:lvlJc w:val="left"/>
      <w:pPr>
        <w:ind w:left="1080" w:hanging="360"/>
      </w:pPr>
      <w:rPr>
        <w:b/>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6" w15:restartNumberingAfterBreak="0">
    <w:nsid w:val="65BA4C3B"/>
    <w:multiLevelType w:val="hybridMultilevel"/>
    <w:tmpl w:val="C62C3C82"/>
    <w:lvl w:ilvl="0" w:tplc="9516D648">
      <w:start w:val="1"/>
      <w:numFmt w:val="decimal"/>
      <w:lvlText w:val="%1."/>
      <w:lvlJc w:val="left"/>
      <w:pPr>
        <w:ind w:left="720" w:hanging="360"/>
      </w:pPr>
      <w:rPr>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89157A3"/>
    <w:multiLevelType w:val="hybridMultilevel"/>
    <w:tmpl w:val="FFAAB49C"/>
    <w:lvl w:ilvl="0" w:tplc="0405000F">
      <w:start w:val="1"/>
      <w:numFmt w:val="decimal"/>
      <w:lvlText w:val="%1."/>
      <w:lvlJc w:val="left"/>
      <w:pPr>
        <w:ind w:left="360" w:hanging="360"/>
      </w:pPr>
    </w:lvl>
    <w:lvl w:ilvl="1" w:tplc="4E10320E">
      <w:start w:val="1"/>
      <w:numFmt w:val="lowerLetter"/>
      <w:lvlText w:val="%2)"/>
      <w:lvlJc w:val="left"/>
      <w:pPr>
        <w:ind w:left="1080" w:hanging="360"/>
      </w:pPr>
      <w:rPr>
        <w:b/>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15:restartNumberingAfterBreak="0">
    <w:nsid w:val="73CB73C2"/>
    <w:multiLevelType w:val="hybridMultilevel"/>
    <w:tmpl w:val="EA64A6D4"/>
    <w:lvl w:ilvl="0" w:tplc="63C4CD34">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6445C3A"/>
    <w:multiLevelType w:val="hybridMultilevel"/>
    <w:tmpl w:val="D6C28AA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B471330"/>
    <w:multiLevelType w:val="hybridMultilevel"/>
    <w:tmpl w:val="A5FAEF22"/>
    <w:lvl w:ilvl="0" w:tplc="A066D1D8">
      <w:start w:val="1"/>
      <w:numFmt w:val="lowerLetter"/>
      <w:lvlText w:val="%1)"/>
      <w:lvlJc w:val="left"/>
      <w:pPr>
        <w:ind w:left="1080" w:hanging="360"/>
      </w:pPr>
      <w:rPr>
        <w:b/>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abstractNumId w:val="1"/>
  </w:num>
  <w:num w:numId="2">
    <w:abstractNumId w:val="6"/>
  </w:num>
  <w:num w:numId="3">
    <w:abstractNumId w:val="7"/>
  </w:num>
  <w:num w:numId="4">
    <w:abstractNumId w:val="0"/>
  </w:num>
  <w:num w:numId="5">
    <w:abstractNumId w:val="8"/>
  </w:num>
  <w:num w:numId="6">
    <w:abstractNumId w:val="10"/>
  </w:num>
  <w:num w:numId="7">
    <w:abstractNumId w:val="27"/>
  </w:num>
  <w:num w:numId="8">
    <w:abstractNumId w:val="20"/>
  </w:num>
  <w:num w:numId="9">
    <w:abstractNumId w:val="24"/>
  </w:num>
  <w:num w:numId="10">
    <w:abstractNumId w:val="29"/>
  </w:num>
  <w:num w:numId="11">
    <w:abstractNumId w:val="15"/>
  </w:num>
  <w:num w:numId="12">
    <w:abstractNumId w:val="22"/>
  </w:num>
  <w:num w:numId="13">
    <w:abstractNumId w:val="18"/>
  </w:num>
  <w:num w:numId="14">
    <w:abstractNumId w:val="17"/>
  </w:num>
  <w:num w:numId="15">
    <w:abstractNumId w:val="23"/>
  </w:num>
  <w:num w:numId="16">
    <w:abstractNumId w:val="30"/>
  </w:num>
  <w:num w:numId="17">
    <w:abstractNumId w:val="16"/>
  </w:num>
  <w:num w:numId="18">
    <w:abstractNumId w:val="28"/>
  </w:num>
  <w:num w:numId="19">
    <w:abstractNumId w:val="12"/>
  </w:num>
  <w:num w:numId="20">
    <w:abstractNumId w:val="9"/>
  </w:num>
  <w:num w:numId="21">
    <w:abstractNumId w:val="21"/>
  </w:num>
  <w:num w:numId="22">
    <w:abstractNumId w:val="21"/>
  </w:num>
  <w:num w:numId="23">
    <w:abstractNumId w:val="21"/>
  </w:num>
  <w:num w:numId="24">
    <w:abstractNumId w:val="21"/>
  </w:num>
  <w:num w:numId="25">
    <w:abstractNumId w:val="21"/>
  </w:num>
  <w:num w:numId="26">
    <w:abstractNumId w:val="21"/>
  </w:num>
  <w:num w:numId="27">
    <w:abstractNumId w:val="21"/>
  </w:num>
  <w:num w:numId="28">
    <w:abstractNumId w:val="21"/>
  </w:num>
  <w:num w:numId="29">
    <w:abstractNumId w:val="21"/>
  </w:num>
  <w:num w:numId="30">
    <w:abstractNumId w:val="21"/>
  </w:num>
  <w:num w:numId="31">
    <w:abstractNumId w:val="21"/>
  </w:num>
  <w:num w:numId="32">
    <w:abstractNumId w:val="21"/>
  </w:num>
  <w:num w:numId="33">
    <w:abstractNumId w:val="21"/>
  </w:num>
  <w:num w:numId="34">
    <w:abstractNumId w:val="21"/>
  </w:num>
  <w:num w:numId="35">
    <w:abstractNumId w:val="21"/>
  </w:num>
  <w:num w:numId="36">
    <w:abstractNumId w:val="19"/>
  </w:num>
  <w:num w:numId="3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6"/>
  </w:num>
  <w:num w:numId="39">
    <w:abstractNumId w:val="25"/>
  </w:num>
  <w:num w:numId="40">
    <w:abstractNumId w:val="11"/>
  </w:num>
  <w:num w:numId="41">
    <w:abstractNumId w:val="14"/>
  </w:num>
  <w:num w:numId="42">
    <w:abstractNumId w:val="13"/>
  </w:num>
  <w:num w:numId="43">
    <w:abstractNumId w:val="21"/>
  </w:num>
  <w:num w:numId="44">
    <w:abstractNumId w:val="2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rawingGridVerticalSpacing w:val="0"/>
  <w:displayHorizontalDrawingGridEvery w:val="0"/>
  <w:displayVerticalDrawingGridEvery w:val="0"/>
  <w:noPunctuationKerning/>
  <w:characterSpacingControl w:val="doNotCompress"/>
  <w:hdrShapeDefaults>
    <o:shapedefaults v:ext="edit" spidmax="2050"/>
  </w:hdrShapeDefaults>
  <w:footnotePr>
    <w:pos w:val="beneathText"/>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6FC"/>
    <w:rsid w:val="00000475"/>
    <w:rsid w:val="00001503"/>
    <w:rsid w:val="0000153E"/>
    <w:rsid w:val="0000393E"/>
    <w:rsid w:val="000051C2"/>
    <w:rsid w:val="00006692"/>
    <w:rsid w:val="00011EBE"/>
    <w:rsid w:val="00012960"/>
    <w:rsid w:val="00012A1A"/>
    <w:rsid w:val="000130E8"/>
    <w:rsid w:val="000152D6"/>
    <w:rsid w:val="00015DA2"/>
    <w:rsid w:val="0001607F"/>
    <w:rsid w:val="0001632D"/>
    <w:rsid w:val="0001653A"/>
    <w:rsid w:val="00017606"/>
    <w:rsid w:val="000208E4"/>
    <w:rsid w:val="00020B28"/>
    <w:rsid w:val="000259D4"/>
    <w:rsid w:val="00025B6C"/>
    <w:rsid w:val="00026688"/>
    <w:rsid w:val="00026FEA"/>
    <w:rsid w:val="00027073"/>
    <w:rsid w:val="000276FF"/>
    <w:rsid w:val="00027A60"/>
    <w:rsid w:val="00027ACF"/>
    <w:rsid w:val="00030BAF"/>
    <w:rsid w:val="00030F20"/>
    <w:rsid w:val="00030FDB"/>
    <w:rsid w:val="000317AC"/>
    <w:rsid w:val="00031AB3"/>
    <w:rsid w:val="000324A6"/>
    <w:rsid w:val="0003384E"/>
    <w:rsid w:val="00035235"/>
    <w:rsid w:val="000353C4"/>
    <w:rsid w:val="00035954"/>
    <w:rsid w:val="00036206"/>
    <w:rsid w:val="0003676F"/>
    <w:rsid w:val="00036877"/>
    <w:rsid w:val="00036977"/>
    <w:rsid w:val="00042A85"/>
    <w:rsid w:val="00042D2B"/>
    <w:rsid w:val="000430FB"/>
    <w:rsid w:val="00044499"/>
    <w:rsid w:val="0004599A"/>
    <w:rsid w:val="0004636E"/>
    <w:rsid w:val="0004764E"/>
    <w:rsid w:val="00047786"/>
    <w:rsid w:val="00050707"/>
    <w:rsid w:val="000531F6"/>
    <w:rsid w:val="00055432"/>
    <w:rsid w:val="000565D1"/>
    <w:rsid w:val="000568D1"/>
    <w:rsid w:val="000568F4"/>
    <w:rsid w:val="000576F3"/>
    <w:rsid w:val="000600C5"/>
    <w:rsid w:val="0006118C"/>
    <w:rsid w:val="00061200"/>
    <w:rsid w:val="00061719"/>
    <w:rsid w:val="00061959"/>
    <w:rsid w:val="00061C88"/>
    <w:rsid w:val="00062376"/>
    <w:rsid w:val="00063E47"/>
    <w:rsid w:val="0006584B"/>
    <w:rsid w:val="00070361"/>
    <w:rsid w:val="00074B61"/>
    <w:rsid w:val="00075C2B"/>
    <w:rsid w:val="00077414"/>
    <w:rsid w:val="0007754B"/>
    <w:rsid w:val="00077956"/>
    <w:rsid w:val="00077A24"/>
    <w:rsid w:val="00080253"/>
    <w:rsid w:val="00081312"/>
    <w:rsid w:val="00081B10"/>
    <w:rsid w:val="00081BD0"/>
    <w:rsid w:val="00081D41"/>
    <w:rsid w:val="00081F4C"/>
    <w:rsid w:val="00082380"/>
    <w:rsid w:val="00082421"/>
    <w:rsid w:val="00083A2A"/>
    <w:rsid w:val="00084380"/>
    <w:rsid w:val="00084CDD"/>
    <w:rsid w:val="00085C7B"/>
    <w:rsid w:val="00086076"/>
    <w:rsid w:val="0009020F"/>
    <w:rsid w:val="00093CC9"/>
    <w:rsid w:val="00095B34"/>
    <w:rsid w:val="000960F3"/>
    <w:rsid w:val="000A5DCE"/>
    <w:rsid w:val="000A6901"/>
    <w:rsid w:val="000A7997"/>
    <w:rsid w:val="000B0598"/>
    <w:rsid w:val="000B0F20"/>
    <w:rsid w:val="000B2629"/>
    <w:rsid w:val="000B2717"/>
    <w:rsid w:val="000B2CA6"/>
    <w:rsid w:val="000B323D"/>
    <w:rsid w:val="000B3441"/>
    <w:rsid w:val="000B547F"/>
    <w:rsid w:val="000B673C"/>
    <w:rsid w:val="000B71C9"/>
    <w:rsid w:val="000B7689"/>
    <w:rsid w:val="000C0A10"/>
    <w:rsid w:val="000C29E5"/>
    <w:rsid w:val="000C3A59"/>
    <w:rsid w:val="000C6C65"/>
    <w:rsid w:val="000C72B7"/>
    <w:rsid w:val="000D2216"/>
    <w:rsid w:val="000D2B2E"/>
    <w:rsid w:val="000D36EE"/>
    <w:rsid w:val="000D6AB0"/>
    <w:rsid w:val="000E0467"/>
    <w:rsid w:val="000E0C13"/>
    <w:rsid w:val="000E1B4E"/>
    <w:rsid w:val="000E1DFF"/>
    <w:rsid w:val="000E2864"/>
    <w:rsid w:val="000E3E8C"/>
    <w:rsid w:val="000E4A11"/>
    <w:rsid w:val="000E715C"/>
    <w:rsid w:val="000E73B0"/>
    <w:rsid w:val="000E7D20"/>
    <w:rsid w:val="000F03D8"/>
    <w:rsid w:val="000F1DCD"/>
    <w:rsid w:val="000F65E1"/>
    <w:rsid w:val="000F7BC2"/>
    <w:rsid w:val="000F7E03"/>
    <w:rsid w:val="00100673"/>
    <w:rsid w:val="001019DD"/>
    <w:rsid w:val="001032A7"/>
    <w:rsid w:val="00103955"/>
    <w:rsid w:val="00107B1F"/>
    <w:rsid w:val="00110236"/>
    <w:rsid w:val="0011050F"/>
    <w:rsid w:val="00111BF3"/>
    <w:rsid w:val="00113DA0"/>
    <w:rsid w:val="00115419"/>
    <w:rsid w:val="00116216"/>
    <w:rsid w:val="001168C2"/>
    <w:rsid w:val="00116B75"/>
    <w:rsid w:val="00117052"/>
    <w:rsid w:val="00120A28"/>
    <w:rsid w:val="00120A85"/>
    <w:rsid w:val="00121A6E"/>
    <w:rsid w:val="00121E19"/>
    <w:rsid w:val="00123F31"/>
    <w:rsid w:val="00124F9C"/>
    <w:rsid w:val="00126146"/>
    <w:rsid w:val="00126147"/>
    <w:rsid w:val="0012733A"/>
    <w:rsid w:val="00127460"/>
    <w:rsid w:val="0013082B"/>
    <w:rsid w:val="00131D56"/>
    <w:rsid w:val="0013360F"/>
    <w:rsid w:val="001346BC"/>
    <w:rsid w:val="00141CDF"/>
    <w:rsid w:val="0014385D"/>
    <w:rsid w:val="00143B45"/>
    <w:rsid w:val="0014586E"/>
    <w:rsid w:val="0015030E"/>
    <w:rsid w:val="00150FB0"/>
    <w:rsid w:val="00153E2E"/>
    <w:rsid w:val="00153F5C"/>
    <w:rsid w:val="00154337"/>
    <w:rsid w:val="00154CE2"/>
    <w:rsid w:val="0015527C"/>
    <w:rsid w:val="001557F5"/>
    <w:rsid w:val="00157CBF"/>
    <w:rsid w:val="00157EE7"/>
    <w:rsid w:val="001605A3"/>
    <w:rsid w:val="00160926"/>
    <w:rsid w:val="00161C98"/>
    <w:rsid w:val="00164832"/>
    <w:rsid w:val="00164AA6"/>
    <w:rsid w:val="00165D8C"/>
    <w:rsid w:val="00165E04"/>
    <w:rsid w:val="00167958"/>
    <w:rsid w:val="00167DE3"/>
    <w:rsid w:val="001705EB"/>
    <w:rsid w:val="00170892"/>
    <w:rsid w:val="0017366F"/>
    <w:rsid w:val="001738B2"/>
    <w:rsid w:val="00173D7C"/>
    <w:rsid w:val="0017422A"/>
    <w:rsid w:val="00177D01"/>
    <w:rsid w:val="00180B52"/>
    <w:rsid w:val="001821F8"/>
    <w:rsid w:val="00182AA5"/>
    <w:rsid w:val="001832F4"/>
    <w:rsid w:val="00185737"/>
    <w:rsid w:val="00185D89"/>
    <w:rsid w:val="00190796"/>
    <w:rsid w:val="00190E34"/>
    <w:rsid w:val="00191CEC"/>
    <w:rsid w:val="00192319"/>
    <w:rsid w:val="00192468"/>
    <w:rsid w:val="0019292B"/>
    <w:rsid w:val="0019486D"/>
    <w:rsid w:val="00194A01"/>
    <w:rsid w:val="001A07ED"/>
    <w:rsid w:val="001A0F24"/>
    <w:rsid w:val="001A25AC"/>
    <w:rsid w:val="001A4829"/>
    <w:rsid w:val="001A5864"/>
    <w:rsid w:val="001A7875"/>
    <w:rsid w:val="001B131B"/>
    <w:rsid w:val="001B2C1F"/>
    <w:rsid w:val="001B5C36"/>
    <w:rsid w:val="001B7B52"/>
    <w:rsid w:val="001B7D2B"/>
    <w:rsid w:val="001C04B8"/>
    <w:rsid w:val="001C56D0"/>
    <w:rsid w:val="001C69F3"/>
    <w:rsid w:val="001D13CA"/>
    <w:rsid w:val="001D5F30"/>
    <w:rsid w:val="001E02F5"/>
    <w:rsid w:val="001E1897"/>
    <w:rsid w:val="001E350D"/>
    <w:rsid w:val="001E41E8"/>
    <w:rsid w:val="001E4393"/>
    <w:rsid w:val="001E69C4"/>
    <w:rsid w:val="001E7675"/>
    <w:rsid w:val="001E7886"/>
    <w:rsid w:val="001E7A0F"/>
    <w:rsid w:val="001F083F"/>
    <w:rsid w:val="001F1278"/>
    <w:rsid w:val="001F1330"/>
    <w:rsid w:val="001F23E0"/>
    <w:rsid w:val="001F4F90"/>
    <w:rsid w:val="001F4FD8"/>
    <w:rsid w:val="001F6C6F"/>
    <w:rsid w:val="001F720A"/>
    <w:rsid w:val="00200171"/>
    <w:rsid w:val="00202843"/>
    <w:rsid w:val="002044AD"/>
    <w:rsid w:val="00205B4F"/>
    <w:rsid w:val="002068D2"/>
    <w:rsid w:val="00206B76"/>
    <w:rsid w:val="0021131A"/>
    <w:rsid w:val="00211691"/>
    <w:rsid w:val="00211F97"/>
    <w:rsid w:val="00215674"/>
    <w:rsid w:val="002159D1"/>
    <w:rsid w:val="00216BCC"/>
    <w:rsid w:val="00220C59"/>
    <w:rsid w:val="002220DB"/>
    <w:rsid w:val="002220FA"/>
    <w:rsid w:val="0022556F"/>
    <w:rsid w:val="00225682"/>
    <w:rsid w:val="00225C7F"/>
    <w:rsid w:val="0022608F"/>
    <w:rsid w:val="00226173"/>
    <w:rsid w:val="00226224"/>
    <w:rsid w:val="00226BF5"/>
    <w:rsid w:val="00230757"/>
    <w:rsid w:val="002307C8"/>
    <w:rsid w:val="00230B09"/>
    <w:rsid w:val="00230D21"/>
    <w:rsid w:val="002314A9"/>
    <w:rsid w:val="00231C99"/>
    <w:rsid w:val="00232CAE"/>
    <w:rsid w:val="0023352F"/>
    <w:rsid w:val="00233ECF"/>
    <w:rsid w:val="00235A7F"/>
    <w:rsid w:val="00235FCA"/>
    <w:rsid w:val="00242E68"/>
    <w:rsid w:val="00244353"/>
    <w:rsid w:val="002446CE"/>
    <w:rsid w:val="002462E2"/>
    <w:rsid w:val="0024729D"/>
    <w:rsid w:val="00250B30"/>
    <w:rsid w:val="00252DAF"/>
    <w:rsid w:val="00253352"/>
    <w:rsid w:val="0025572A"/>
    <w:rsid w:val="0025637E"/>
    <w:rsid w:val="00261BDB"/>
    <w:rsid w:val="002628BC"/>
    <w:rsid w:val="00262A2B"/>
    <w:rsid w:val="002634E2"/>
    <w:rsid w:val="002637D8"/>
    <w:rsid w:val="00263A1C"/>
    <w:rsid w:val="00265C97"/>
    <w:rsid w:val="00265CB3"/>
    <w:rsid w:val="00266330"/>
    <w:rsid w:val="00266ABE"/>
    <w:rsid w:val="0026702B"/>
    <w:rsid w:val="002679EB"/>
    <w:rsid w:val="002705D1"/>
    <w:rsid w:val="00270AD3"/>
    <w:rsid w:val="0027244B"/>
    <w:rsid w:val="00272897"/>
    <w:rsid w:val="00272F34"/>
    <w:rsid w:val="0027335E"/>
    <w:rsid w:val="00277811"/>
    <w:rsid w:val="00277A0E"/>
    <w:rsid w:val="00280193"/>
    <w:rsid w:val="00280EA4"/>
    <w:rsid w:val="00281B13"/>
    <w:rsid w:val="00284A9F"/>
    <w:rsid w:val="00285BB8"/>
    <w:rsid w:val="00290736"/>
    <w:rsid w:val="002911E6"/>
    <w:rsid w:val="0029367E"/>
    <w:rsid w:val="00295B5F"/>
    <w:rsid w:val="00295E61"/>
    <w:rsid w:val="002960EA"/>
    <w:rsid w:val="00296FFE"/>
    <w:rsid w:val="00297B37"/>
    <w:rsid w:val="00297B3B"/>
    <w:rsid w:val="002A2B37"/>
    <w:rsid w:val="002A2E81"/>
    <w:rsid w:val="002A4C0F"/>
    <w:rsid w:val="002A5D09"/>
    <w:rsid w:val="002B079B"/>
    <w:rsid w:val="002B1476"/>
    <w:rsid w:val="002B322D"/>
    <w:rsid w:val="002B4F33"/>
    <w:rsid w:val="002B5C53"/>
    <w:rsid w:val="002B7FA0"/>
    <w:rsid w:val="002C0278"/>
    <w:rsid w:val="002C6058"/>
    <w:rsid w:val="002C6913"/>
    <w:rsid w:val="002D0F96"/>
    <w:rsid w:val="002D2051"/>
    <w:rsid w:val="002D2FFF"/>
    <w:rsid w:val="002D7293"/>
    <w:rsid w:val="002E0AF0"/>
    <w:rsid w:val="002E63F0"/>
    <w:rsid w:val="002E699F"/>
    <w:rsid w:val="002E6A30"/>
    <w:rsid w:val="002E72D2"/>
    <w:rsid w:val="002F08A2"/>
    <w:rsid w:val="002F1EFC"/>
    <w:rsid w:val="00302970"/>
    <w:rsid w:val="00302C5E"/>
    <w:rsid w:val="00302F62"/>
    <w:rsid w:val="00303015"/>
    <w:rsid w:val="003034E1"/>
    <w:rsid w:val="003037F5"/>
    <w:rsid w:val="00303831"/>
    <w:rsid w:val="00303A91"/>
    <w:rsid w:val="003048F4"/>
    <w:rsid w:val="003051A8"/>
    <w:rsid w:val="003072CD"/>
    <w:rsid w:val="00307A62"/>
    <w:rsid w:val="00307BE8"/>
    <w:rsid w:val="0031055E"/>
    <w:rsid w:val="003139B1"/>
    <w:rsid w:val="00313B8C"/>
    <w:rsid w:val="00314686"/>
    <w:rsid w:val="00316AD4"/>
    <w:rsid w:val="0032059D"/>
    <w:rsid w:val="003240DB"/>
    <w:rsid w:val="00324229"/>
    <w:rsid w:val="00324B18"/>
    <w:rsid w:val="003278DC"/>
    <w:rsid w:val="00332795"/>
    <w:rsid w:val="00333170"/>
    <w:rsid w:val="00334D00"/>
    <w:rsid w:val="00335AF2"/>
    <w:rsid w:val="003365AA"/>
    <w:rsid w:val="00337794"/>
    <w:rsid w:val="00342AD3"/>
    <w:rsid w:val="0034361B"/>
    <w:rsid w:val="0034537E"/>
    <w:rsid w:val="003463BB"/>
    <w:rsid w:val="00347B8F"/>
    <w:rsid w:val="00350964"/>
    <w:rsid w:val="00350B94"/>
    <w:rsid w:val="00350F6C"/>
    <w:rsid w:val="00352063"/>
    <w:rsid w:val="00353352"/>
    <w:rsid w:val="00354888"/>
    <w:rsid w:val="00356D20"/>
    <w:rsid w:val="00360509"/>
    <w:rsid w:val="00361A29"/>
    <w:rsid w:val="0036261B"/>
    <w:rsid w:val="003660DD"/>
    <w:rsid w:val="00366489"/>
    <w:rsid w:val="003715F4"/>
    <w:rsid w:val="003720FB"/>
    <w:rsid w:val="003724B2"/>
    <w:rsid w:val="00375E6D"/>
    <w:rsid w:val="003767B7"/>
    <w:rsid w:val="00376B8B"/>
    <w:rsid w:val="00376DCA"/>
    <w:rsid w:val="0037769E"/>
    <w:rsid w:val="003818EC"/>
    <w:rsid w:val="003823EE"/>
    <w:rsid w:val="00385890"/>
    <w:rsid w:val="00385D51"/>
    <w:rsid w:val="00386B38"/>
    <w:rsid w:val="003874DA"/>
    <w:rsid w:val="00390CE0"/>
    <w:rsid w:val="00391CA5"/>
    <w:rsid w:val="00391D04"/>
    <w:rsid w:val="00392B08"/>
    <w:rsid w:val="00393A62"/>
    <w:rsid w:val="00394791"/>
    <w:rsid w:val="00394AE8"/>
    <w:rsid w:val="00397359"/>
    <w:rsid w:val="003A1FDB"/>
    <w:rsid w:val="003A21C9"/>
    <w:rsid w:val="003A2829"/>
    <w:rsid w:val="003A3049"/>
    <w:rsid w:val="003A33E1"/>
    <w:rsid w:val="003A3682"/>
    <w:rsid w:val="003A3F0A"/>
    <w:rsid w:val="003A4CD8"/>
    <w:rsid w:val="003B45BC"/>
    <w:rsid w:val="003B6CA0"/>
    <w:rsid w:val="003B7B13"/>
    <w:rsid w:val="003C0A35"/>
    <w:rsid w:val="003C15D3"/>
    <w:rsid w:val="003C2D22"/>
    <w:rsid w:val="003C2D2B"/>
    <w:rsid w:val="003C3901"/>
    <w:rsid w:val="003C3F5D"/>
    <w:rsid w:val="003C5091"/>
    <w:rsid w:val="003C5A26"/>
    <w:rsid w:val="003D3920"/>
    <w:rsid w:val="003D3B2B"/>
    <w:rsid w:val="003D3F1D"/>
    <w:rsid w:val="003D7EB0"/>
    <w:rsid w:val="003E2DEA"/>
    <w:rsid w:val="003E3A7F"/>
    <w:rsid w:val="003E3F20"/>
    <w:rsid w:val="003E706A"/>
    <w:rsid w:val="003F05E3"/>
    <w:rsid w:val="003F0DC3"/>
    <w:rsid w:val="003F3C4C"/>
    <w:rsid w:val="0040078B"/>
    <w:rsid w:val="00400FF2"/>
    <w:rsid w:val="004018C9"/>
    <w:rsid w:val="00402F34"/>
    <w:rsid w:val="0040541B"/>
    <w:rsid w:val="004073CA"/>
    <w:rsid w:val="00411C1A"/>
    <w:rsid w:val="00413D5A"/>
    <w:rsid w:val="00415B9D"/>
    <w:rsid w:val="00416DE3"/>
    <w:rsid w:val="004179AF"/>
    <w:rsid w:val="00417B96"/>
    <w:rsid w:val="00417FCB"/>
    <w:rsid w:val="004213BB"/>
    <w:rsid w:val="00421C42"/>
    <w:rsid w:val="0042269B"/>
    <w:rsid w:val="00423F07"/>
    <w:rsid w:val="004246E8"/>
    <w:rsid w:val="00424B70"/>
    <w:rsid w:val="004251C7"/>
    <w:rsid w:val="004252CC"/>
    <w:rsid w:val="00425CFE"/>
    <w:rsid w:val="00430B74"/>
    <w:rsid w:val="00430E73"/>
    <w:rsid w:val="00431BB9"/>
    <w:rsid w:val="0043226A"/>
    <w:rsid w:val="004350B8"/>
    <w:rsid w:val="00435359"/>
    <w:rsid w:val="00435DFE"/>
    <w:rsid w:val="00435F31"/>
    <w:rsid w:val="00436425"/>
    <w:rsid w:val="00436F04"/>
    <w:rsid w:val="0043789B"/>
    <w:rsid w:val="00437DC7"/>
    <w:rsid w:val="004407A7"/>
    <w:rsid w:val="004413C4"/>
    <w:rsid w:val="00446641"/>
    <w:rsid w:val="00446840"/>
    <w:rsid w:val="00446D53"/>
    <w:rsid w:val="0045155A"/>
    <w:rsid w:val="00455474"/>
    <w:rsid w:val="00455B90"/>
    <w:rsid w:val="00456F72"/>
    <w:rsid w:val="00457B53"/>
    <w:rsid w:val="004607A0"/>
    <w:rsid w:val="00461853"/>
    <w:rsid w:val="00461FEC"/>
    <w:rsid w:val="00462F88"/>
    <w:rsid w:val="004645B0"/>
    <w:rsid w:val="00464E88"/>
    <w:rsid w:val="004703EC"/>
    <w:rsid w:val="0047099C"/>
    <w:rsid w:val="00470C24"/>
    <w:rsid w:val="0047162D"/>
    <w:rsid w:val="00474750"/>
    <w:rsid w:val="00474A2D"/>
    <w:rsid w:val="004751AB"/>
    <w:rsid w:val="00475542"/>
    <w:rsid w:val="004759C4"/>
    <w:rsid w:val="004764CE"/>
    <w:rsid w:val="00476899"/>
    <w:rsid w:val="00481069"/>
    <w:rsid w:val="0048150F"/>
    <w:rsid w:val="00482562"/>
    <w:rsid w:val="004837CD"/>
    <w:rsid w:val="00484571"/>
    <w:rsid w:val="00484710"/>
    <w:rsid w:val="0048485B"/>
    <w:rsid w:val="00484E91"/>
    <w:rsid w:val="004929B0"/>
    <w:rsid w:val="00493D33"/>
    <w:rsid w:val="004942D3"/>
    <w:rsid w:val="00494C4B"/>
    <w:rsid w:val="00495D89"/>
    <w:rsid w:val="004A0EEE"/>
    <w:rsid w:val="004A1106"/>
    <w:rsid w:val="004A2AA3"/>
    <w:rsid w:val="004A3B95"/>
    <w:rsid w:val="004A4AF3"/>
    <w:rsid w:val="004A5F7D"/>
    <w:rsid w:val="004A7075"/>
    <w:rsid w:val="004B57E8"/>
    <w:rsid w:val="004C20D6"/>
    <w:rsid w:val="004C23B2"/>
    <w:rsid w:val="004C3DE5"/>
    <w:rsid w:val="004C4010"/>
    <w:rsid w:val="004C44E6"/>
    <w:rsid w:val="004C5005"/>
    <w:rsid w:val="004C5489"/>
    <w:rsid w:val="004C55CC"/>
    <w:rsid w:val="004C5E7F"/>
    <w:rsid w:val="004C7318"/>
    <w:rsid w:val="004D089C"/>
    <w:rsid w:val="004D3151"/>
    <w:rsid w:val="004D4D0E"/>
    <w:rsid w:val="004D6DE6"/>
    <w:rsid w:val="004E0010"/>
    <w:rsid w:val="004E0625"/>
    <w:rsid w:val="004E133A"/>
    <w:rsid w:val="004E289F"/>
    <w:rsid w:val="004E48FE"/>
    <w:rsid w:val="004E6710"/>
    <w:rsid w:val="004E77B2"/>
    <w:rsid w:val="004F1780"/>
    <w:rsid w:val="004F2039"/>
    <w:rsid w:val="004F413C"/>
    <w:rsid w:val="004F5455"/>
    <w:rsid w:val="004F61F5"/>
    <w:rsid w:val="004F64F6"/>
    <w:rsid w:val="0050047F"/>
    <w:rsid w:val="005029C1"/>
    <w:rsid w:val="00502B2D"/>
    <w:rsid w:val="00502FDD"/>
    <w:rsid w:val="00504D7E"/>
    <w:rsid w:val="00505213"/>
    <w:rsid w:val="00507F1C"/>
    <w:rsid w:val="00510DD9"/>
    <w:rsid w:val="00514287"/>
    <w:rsid w:val="005143BC"/>
    <w:rsid w:val="0051483A"/>
    <w:rsid w:val="0051523E"/>
    <w:rsid w:val="00515543"/>
    <w:rsid w:val="0051764B"/>
    <w:rsid w:val="00521596"/>
    <w:rsid w:val="0052298F"/>
    <w:rsid w:val="00524974"/>
    <w:rsid w:val="00526A74"/>
    <w:rsid w:val="00526A79"/>
    <w:rsid w:val="00527F16"/>
    <w:rsid w:val="00532160"/>
    <w:rsid w:val="00533FEE"/>
    <w:rsid w:val="005356F0"/>
    <w:rsid w:val="00536877"/>
    <w:rsid w:val="00542ED1"/>
    <w:rsid w:val="00543AD3"/>
    <w:rsid w:val="005447A1"/>
    <w:rsid w:val="0054792F"/>
    <w:rsid w:val="00550683"/>
    <w:rsid w:val="00550D2D"/>
    <w:rsid w:val="00557870"/>
    <w:rsid w:val="00560929"/>
    <w:rsid w:val="00561651"/>
    <w:rsid w:val="0056267E"/>
    <w:rsid w:val="005626D0"/>
    <w:rsid w:val="0056541D"/>
    <w:rsid w:val="0056546A"/>
    <w:rsid w:val="00566C01"/>
    <w:rsid w:val="00570BAA"/>
    <w:rsid w:val="0057118E"/>
    <w:rsid w:val="00571827"/>
    <w:rsid w:val="00572313"/>
    <w:rsid w:val="0057267C"/>
    <w:rsid w:val="00572E48"/>
    <w:rsid w:val="00573C0C"/>
    <w:rsid w:val="0057442D"/>
    <w:rsid w:val="00574499"/>
    <w:rsid w:val="00576A24"/>
    <w:rsid w:val="005779B6"/>
    <w:rsid w:val="00580376"/>
    <w:rsid w:val="00580EA4"/>
    <w:rsid w:val="00582C16"/>
    <w:rsid w:val="0058362F"/>
    <w:rsid w:val="00585435"/>
    <w:rsid w:val="00585DE6"/>
    <w:rsid w:val="00595BE7"/>
    <w:rsid w:val="00595FFA"/>
    <w:rsid w:val="00597578"/>
    <w:rsid w:val="005A117E"/>
    <w:rsid w:val="005A31FD"/>
    <w:rsid w:val="005A57A5"/>
    <w:rsid w:val="005A72BA"/>
    <w:rsid w:val="005B4982"/>
    <w:rsid w:val="005B4C16"/>
    <w:rsid w:val="005B526C"/>
    <w:rsid w:val="005B5C33"/>
    <w:rsid w:val="005C0053"/>
    <w:rsid w:val="005C1812"/>
    <w:rsid w:val="005C1BDF"/>
    <w:rsid w:val="005C3685"/>
    <w:rsid w:val="005C3B67"/>
    <w:rsid w:val="005C44C9"/>
    <w:rsid w:val="005C58C1"/>
    <w:rsid w:val="005C6401"/>
    <w:rsid w:val="005C645A"/>
    <w:rsid w:val="005C6CFF"/>
    <w:rsid w:val="005C781D"/>
    <w:rsid w:val="005D2AD3"/>
    <w:rsid w:val="005D2CF6"/>
    <w:rsid w:val="005D3928"/>
    <w:rsid w:val="005D6372"/>
    <w:rsid w:val="005D6D90"/>
    <w:rsid w:val="005D73C6"/>
    <w:rsid w:val="005E1237"/>
    <w:rsid w:val="005E143F"/>
    <w:rsid w:val="005E17FF"/>
    <w:rsid w:val="005E3B43"/>
    <w:rsid w:val="005E3E7F"/>
    <w:rsid w:val="005E3EE1"/>
    <w:rsid w:val="005E5452"/>
    <w:rsid w:val="005E6496"/>
    <w:rsid w:val="005E6D1B"/>
    <w:rsid w:val="005E78BD"/>
    <w:rsid w:val="005E7FAA"/>
    <w:rsid w:val="005F202B"/>
    <w:rsid w:val="005F4649"/>
    <w:rsid w:val="005F7263"/>
    <w:rsid w:val="005F7822"/>
    <w:rsid w:val="00604916"/>
    <w:rsid w:val="0060614C"/>
    <w:rsid w:val="00607280"/>
    <w:rsid w:val="0061088F"/>
    <w:rsid w:val="0061145F"/>
    <w:rsid w:val="0061152A"/>
    <w:rsid w:val="0061160F"/>
    <w:rsid w:val="00611F8F"/>
    <w:rsid w:val="00615A2D"/>
    <w:rsid w:val="00617107"/>
    <w:rsid w:val="006175B1"/>
    <w:rsid w:val="006178B1"/>
    <w:rsid w:val="00622B91"/>
    <w:rsid w:val="00623169"/>
    <w:rsid w:val="006236C7"/>
    <w:rsid w:val="00624C01"/>
    <w:rsid w:val="00625EBF"/>
    <w:rsid w:val="00626202"/>
    <w:rsid w:val="006263C7"/>
    <w:rsid w:val="00626D3C"/>
    <w:rsid w:val="00627670"/>
    <w:rsid w:val="00630C68"/>
    <w:rsid w:val="00631BEB"/>
    <w:rsid w:val="0063211C"/>
    <w:rsid w:val="0063273F"/>
    <w:rsid w:val="006328A1"/>
    <w:rsid w:val="00632CD7"/>
    <w:rsid w:val="00633694"/>
    <w:rsid w:val="00635AFA"/>
    <w:rsid w:val="00635D7B"/>
    <w:rsid w:val="00637B1B"/>
    <w:rsid w:val="00640082"/>
    <w:rsid w:val="00642221"/>
    <w:rsid w:val="006429D8"/>
    <w:rsid w:val="00642A58"/>
    <w:rsid w:val="0064486D"/>
    <w:rsid w:val="00644F6B"/>
    <w:rsid w:val="006466EA"/>
    <w:rsid w:val="00646DD4"/>
    <w:rsid w:val="006475CE"/>
    <w:rsid w:val="00647D6E"/>
    <w:rsid w:val="00650708"/>
    <w:rsid w:val="00651D6E"/>
    <w:rsid w:val="00651EEE"/>
    <w:rsid w:val="006525E9"/>
    <w:rsid w:val="00652FBE"/>
    <w:rsid w:val="0065352B"/>
    <w:rsid w:val="006535F2"/>
    <w:rsid w:val="00654477"/>
    <w:rsid w:val="00654D98"/>
    <w:rsid w:val="00656571"/>
    <w:rsid w:val="00657077"/>
    <w:rsid w:val="006601D5"/>
    <w:rsid w:val="006630B3"/>
    <w:rsid w:val="0066490A"/>
    <w:rsid w:val="00666326"/>
    <w:rsid w:val="00673302"/>
    <w:rsid w:val="0067498B"/>
    <w:rsid w:val="006767E5"/>
    <w:rsid w:val="00676B2E"/>
    <w:rsid w:val="00677D96"/>
    <w:rsid w:val="00677E45"/>
    <w:rsid w:val="00681D4A"/>
    <w:rsid w:val="00683911"/>
    <w:rsid w:val="006866C3"/>
    <w:rsid w:val="00687C3B"/>
    <w:rsid w:val="00690BCB"/>
    <w:rsid w:val="00693C2C"/>
    <w:rsid w:val="00693FA9"/>
    <w:rsid w:val="006949B2"/>
    <w:rsid w:val="00695D55"/>
    <w:rsid w:val="006960FA"/>
    <w:rsid w:val="00696BD1"/>
    <w:rsid w:val="006A0762"/>
    <w:rsid w:val="006A2218"/>
    <w:rsid w:val="006A368A"/>
    <w:rsid w:val="006A4EAB"/>
    <w:rsid w:val="006A5739"/>
    <w:rsid w:val="006B1AC7"/>
    <w:rsid w:val="006B1CFD"/>
    <w:rsid w:val="006B2B78"/>
    <w:rsid w:val="006B3582"/>
    <w:rsid w:val="006B539F"/>
    <w:rsid w:val="006B6218"/>
    <w:rsid w:val="006B7BCA"/>
    <w:rsid w:val="006C0C3C"/>
    <w:rsid w:val="006C18DC"/>
    <w:rsid w:val="006C41A8"/>
    <w:rsid w:val="006C4271"/>
    <w:rsid w:val="006C5317"/>
    <w:rsid w:val="006C67D1"/>
    <w:rsid w:val="006C6D20"/>
    <w:rsid w:val="006D009E"/>
    <w:rsid w:val="006D0611"/>
    <w:rsid w:val="006D21B9"/>
    <w:rsid w:val="006D2981"/>
    <w:rsid w:val="006D448A"/>
    <w:rsid w:val="006D466A"/>
    <w:rsid w:val="006D48DD"/>
    <w:rsid w:val="006D4F4F"/>
    <w:rsid w:val="006D540F"/>
    <w:rsid w:val="006D60CF"/>
    <w:rsid w:val="006D7207"/>
    <w:rsid w:val="006D7881"/>
    <w:rsid w:val="006E187C"/>
    <w:rsid w:val="006E1BF2"/>
    <w:rsid w:val="006E1C86"/>
    <w:rsid w:val="006E22E3"/>
    <w:rsid w:val="006E2516"/>
    <w:rsid w:val="006E3F5F"/>
    <w:rsid w:val="006E467E"/>
    <w:rsid w:val="006E4A0D"/>
    <w:rsid w:val="006E5A4A"/>
    <w:rsid w:val="006E6B6E"/>
    <w:rsid w:val="006E6E55"/>
    <w:rsid w:val="006E6E7A"/>
    <w:rsid w:val="006F3359"/>
    <w:rsid w:val="006F495F"/>
    <w:rsid w:val="006F5317"/>
    <w:rsid w:val="006F5DE6"/>
    <w:rsid w:val="006F723D"/>
    <w:rsid w:val="0070004E"/>
    <w:rsid w:val="00700844"/>
    <w:rsid w:val="00700DC0"/>
    <w:rsid w:val="0070188F"/>
    <w:rsid w:val="00701F0B"/>
    <w:rsid w:val="00704DCE"/>
    <w:rsid w:val="007050AE"/>
    <w:rsid w:val="00712E6A"/>
    <w:rsid w:val="007174A7"/>
    <w:rsid w:val="007175CF"/>
    <w:rsid w:val="00717605"/>
    <w:rsid w:val="0072050D"/>
    <w:rsid w:val="007210BD"/>
    <w:rsid w:val="00722907"/>
    <w:rsid w:val="00724F0D"/>
    <w:rsid w:val="00724F37"/>
    <w:rsid w:val="00725526"/>
    <w:rsid w:val="00725D1B"/>
    <w:rsid w:val="00725DFE"/>
    <w:rsid w:val="00727B98"/>
    <w:rsid w:val="007317AD"/>
    <w:rsid w:val="0073250B"/>
    <w:rsid w:val="00732899"/>
    <w:rsid w:val="00732DAA"/>
    <w:rsid w:val="00733A6D"/>
    <w:rsid w:val="00734F70"/>
    <w:rsid w:val="00736B6C"/>
    <w:rsid w:val="00737C50"/>
    <w:rsid w:val="00740B79"/>
    <w:rsid w:val="00742BB9"/>
    <w:rsid w:val="00744196"/>
    <w:rsid w:val="00744C55"/>
    <w:rsid w:val="007473E9"/>
    <w:rsid w:val="00750420"/>
    <w:rsid w:val="00750699"/>
    <w:rsid w:val="007519F6"/>
    <w:rsid w:val="00754D0B"/>
    <w:rsid w:val="007572AD"/>
    <w:rsid w:val="00761531"/>
    <w:rsid w:val="00766787"/>
    <w:rsid w:val="00771114"/>
    <w:rsid w:val="00771A8D"/>
    <w:rsid w:val="00772B1C"/>
    <w:rsid w:val="00773EBE"/>
    <w:rsid w:val="00775D36"/>
    <w:rsid w:val="00776B79"/>
    <w:rsid w:val="007771FC"/>
    <w:rsid w:val="00777ECB"/>
    <w:rsid w:val="00780237"/>
    <w:rsid w:val="00780EAF"/>
    <w:rsid w:val="007813CE"/>
    <w:rsid w:val="00781459"/>
    <w:rsid w:val="00781F78"/>
    <w:rsid w:val="0078300B"/>
    <w:rsid w:val="00783B43"/>
    <w:rsid w:val="00785393"/>
    <w:rsid w:val="00787455"/>
    <w:rsid w:val="007878DF"/>
    <w:rsid w:val="0079207C"/>
    <w:rsid w:val="007925BA"/>
    <w:rsid w:val="00792C08"/>
    <w:rsid w:val="007936F3"/>
    <w:rsid w:val="007938A0"/>
    <w:rsid w:val="007944AD"/>
    <w:rsid w:val="0079534A"/>
    <w:rsid w:val="00795B50"/>
    <w:rsid w:val="00796D1A"/>
    <w:rsid w:val="007A1550"/>
    <w:rsid w:val="007A17B5"/>
    <w:rsid w:val="007A2740"/>
    <w:rsid w:val="007A3FBE"/>
    <w:rsid w:val="007A5374"/>
    <w:rsid w:val="007A701A"/>
    <w:rsid w:val="007B076F"/>
    <w:rsid w:val="007B09A9"/>
    <w:rsid w:val="007B196A"/>
    <w:rsid w:val="007B3B0C"/>
    <w:rsid w:val="007B59EE"/>
    <w:rsid w:val="007B74F2"/>
    <w:rsid w:val="007C1466"/>
    <w:rsid w:val="007C3566"/>
    <w:rsid w:val="007C35B6"/>
    <w:rsid w:val="007C3F68"/>
    <w:rsid w:val="007C61FE"/>
    <w:rsid w:val="007C7257"/>
    <w:rsid w:val="007C78F4"/>
    <w:rsid w:val="007D0040"/>
    <w:rsid w:val="007D05A4"/>
    <w:rsid w:val="007D0AD4"/>
    <w:rsid w:val="007D344D"/>
    <w:rsid w:val="007D3E0C"/>
    <w:rsid w:val="007D56F8"/>
    <w:rsid w:val="007D5F58"/>
    <w:rsid w:val="007D6311"/>
    <w:rsid w:val="007D677E"/>
    <w:rsid w:val="007D690C"/>
    <w:rsid w:val="007D6E86"/>
    <w:rsid w:val="007D75F3"/>
    <w:rsid w:val="007E168E"/>
    <w:rsid w:val="007E587E"/>
    <w:rsid w:val="007E5BC2"/>
    <w:rsid w:val="007E6BE1"/>
    <w:rsid w:val="007F0173"/>
    <w:rsid w:val="007F1499"/>
    <w:rsid w:val="007F1B27"/>
    <w:rsid w:val="007F1C07"/>
    <w:rsid w:val="007F4ADD"/>
    <w:rsid w:val="007F57DA"/>
    <w:rsid w:val="007F5CC2"/>
    <w:rsid w:val="007F5EFC"/>
    <w:rsid w:val="007F6EED"/>
    <w:rsid w:val="007F792F"/>
    <w:rsid w:val="007F7FA2"/>
    <w:rsid w:val="00800F47"/>
    <w:rsid w:val="00802536"/>
    <w:rsid w:val="00802F23"/>
    <w:rsid w:val="00803809"/>
    <w:rsid w:val="00803847"/>
    <w:rsid w:val="00803FFB"/>
    <w:rsid w:val="00804720"/>
    <w:rsid w:val="008078E3"/>
    <w:rsid w:val="00810B41"/>
    <w:rsid w:val="00810C2F"/>
    <w:rsid w:val="008111C4"/>
    <w:rsid w:val="00811361"/>
    <w:rsid w:val="00811497"/>
    <w:rsid w:val="00812FE6"/>
    <w:rsid w:val="00815D9A"/>
    <w:rsid w:val="00816D4B"/>
    <w:rsid w:val="008176E8"/>
    <w:rsid w:val="008203B1"/>
    <w:rsid w:val="00821860"/>
    <w:rsid w:val="00821E60"/>
    <w:rsid w:val="008271D8"/>
    <w:rsid w:val="00827362"/>
    <w:rsid w:val="008301A4"/>
    <w:rsid w:val="00830549"/>
    <w:rsid w:val="008319E8"/>
    <w:rsid w:val="00831EDF"/>
    <w:rsid w:val="008323DD"/>
    <w:rsid w:val="00832835"/>
    <w:rsid w:val="00832F36"/>
    <w:rsid w:val="0083324D"/>
    <w:rsid w:val="0083357D"/>
    <w:rsid w:val="008370F1"/>
    <w:rsid w:val="00837969"/>
    <w:rsid w:val="00837C57"/>
    <w:rsid w:val="00840570"/>
    <w:rsid w:val="008408C5"/>
    <w:rsid w:val="00841963"/>
    <w:rsid w:val="00842D5A"/>
    <w:rsid w:val="00843AA0"/>
    <w:rsid w:val="008448FC"/>
    <w:rsid w:val="00844924"/>
    <w:rsid w:val="00844CD3"/>
    <w:rsid w:val="00845570"/>
    <w:rsid w:val="00846B2D"/>
    <w:rsid w:val="00846CF0"/>
    <w:rsid w:val="00850E83"/>
    <w:rsid w:val="00851BA5"/>
    <w:rsid w:val="008528BA"/>
    <w:rsid w:val="00854159"/>
    <w:rsid w:val="00854539"/>
    <w:rsid w:val="0085485B"/>
    <w:rsid w:val="00854B47"/>
    <w:rsid w:val="00854EBE"/>
    <w:rsid w:val="00855A7D"/>
    <w:rsid w:val="00857CFC"/>
    <w:rsid w:val="008625B1"/>
    <w:rsid w:val="0086319A"/>
    <w:rsid w:val="00863EAD"/>
    <w:rsid w:val="00865486"/>
    <w:rsid w:val="008665FB"/>
    <w:rsid w:val="00866ACC"/>
    <w:rsid w:val="00870970"/>
    <w:rsid w:val="008714AC"/>
    <w:rsid w:val="00880CEC"/>
    <w:rsid w:val="00881C05"/>
    <w:rsid w:val="00883C47"/>
    <w:rsid w:val="008844D6"/>
    <w:rsid w:val="00886B21"/>
    <w:rsid w:val="00887F95"/>
    <w:rsid w:val="00890612"/>
    <w:rsid w:val="00890F30"/>
    <w:rsid w:val="00891267"/>
    <w:rsid w:val="0089155E"/>
    <w:rsid w:val="008925CF"/>
    <w:rsid w:val="00893326"/>
    <w:rsid w:val="008954E6"/>
    <w:rsid w:val="008955B3"/>
    <w:rsid w:val="00895FEF"/>
    <w:rsid w:val="008A0B8F"/>
    <w:rsid w:val="008A1263"/>
    <w:rsid w:val="008A38D5"/>
    <w:rsid w:val="008A3E56"/>
    <w:rsid w:val="008B0218"/>
    <w:rsid w:val="008B0E02"/>
    <w:rsid w:val="008B10EE"/>
    <w:rsid w:val="008B3CF2"/>
    <w:rsid w:val="008B516C"/>
    <w:rsid w:val="008B5506"/>
    <w:rsid w:val="008B587F"/>
    <w:rsid w:val="008B5ACD"/>
    <w:rsid w:val="008C0B6B"/>
    <w:rsid w:val="008C6743"/>
    <w:rsid w:val="008C690F"/>
    <w:rsid w:val="008C7499"/>
    <w:rsid w:val="008D0E9B"/>
    <w:rsid w:val="008D2851"/>
    <w:rsid w:val="008D285A"/>
    <w:rsid w:val="008D59FF"/>
    <w:rsid w:val="008E1B4D"/>
    <w:rsid w:val="008E3256"/>
    <w:rsid w:val="008E32AB"/>
    <w:rsid w:val="008E4006"/>
    <w:rsid w:val="008E4622"/>
    <w:rsid w:val="008E5272"/>
    <w:rsid w:val="008E59AA"/>
    <w:rsid w:val="008E6746"/>
    <w:rsid w:val="008E6B37"/>
    <w:rsid w:val="008F0C10"/>
    <w:rsid w:val="008F19D1"/>
    <w:rsid w:val="008F461F"/>
    <w:rsid w:val="008F60B6"/>
    <w:rsid w:val="00902129"/>
    <w:rsid w:val="00903935"/>
    <w:rsid w:val="0090619B"/>
    <w:rsid w:val="00910351"/>
    <w:rsid w:val="00910BBF"/>
    <w:rsid w:val="00912F3B"/>
    <w:rsid w:val="00913EC6"/>
    <w:rsid w:val="00917892"/>
    <w:rsid w:val="00917B20"/>
    <w:rsid w:val="0092310B"/>
    <w:rsid w:val="009231B4"/>
    <w:rsid w:val="0092358A"/>
    <w:rsid w:val="0092432F"/>
    <w:rsid w:val="00924A92"/>
    <w:rsid w:val="00924E38"/>
    <w:rsid w:val="0092501A"/>
    <w:rsid w:val="00926217"/>
    <w:rsid w:val="00927DAA"/>
    <w:rsid w:val="00930217"/>
    <w:rsid w:val="009309C2"/>
    <w:rsid w:val="00930C6F"/>
    <w:rsid w:val="00930F46"/>
    <w:rsid w:val="009312EB"/>
    <w:rsid w:val="009312EF"/>
    <w:rsid w:val="00933671"/>
    <w:rsid w:val="00934E11"/>
    <w:rsid w:val="00935A36"/>
    <w:rsid w:val="009363D0"/>
    <w:rsid w:val="00936938"/>
    <w:rsid w:val="00943108"/>
    <w:rsid w:val="009445BE"/>
    <w:rsid w:val="00947CA4"/>
    <w:rsid w:val="00950453"/>
    <w:rsid w:val="009515E3"/>
    <w:rsid w:val="00953577"/>
    <w:rsid w:val="00955436"/>
    <w:rsid w:val="00960059"/>
    <w:rsid w:val="00965553"/>
    <w:rsid w:val="00967AC9"/>
    <w:rsid w:val="00970AE9"/>
    <w:rsid w:val="0097394B"/>
    <w:rsid w:val="0097572C"/>
    <w:rsid w:val="0097726E"/>
    <w:rsid w:val="009777E1"/>
    <w:rsid w:val="00980F89"/>
    <w:rsid w:val="00982023"/>
    <w:rsid w:val="00982285"/>
    <w:rsid w:val="00984977"/>
    <w:rsid w:val="009875FB"/>
    <w:rsid w:val="00987C0E"/>
    <w:rsid w:val="00987CDB"/>
    <w:rsid w:val="00987EAD"/>
    <w:rsid w:val="00990FC7"/>
    <w:rsid w:val="0099182A"/>
    <w:rsid w:val="00995ADF"/>
    <w:rsid w:val="00996F25"/>
    <w:rsid w:val="00997A30"/>
    <w:rsid w:val="009A057C"/>
    <w:rsid w:val="009A1670"/>
    <w:rsid w:val="009A307B"/>
    <w:rsid w:val="009A4B53"/>
    <w:rsid w:val="009A4C00"/>
    <w:rsid w:val="009A6424"/>
    <w:rsid w:val="009A71A7"/>
    <w:rsid w:val="009A7733"/>
    <w:rsid w:val="009B07E1"/>
    <w:rsid w:val="009B09E4"/>
    <w:rsid w:val="009B0F96"/>
    <w:rsid w:val="009B1D3C"/>
    <w:rsid w:val="009B60F3"/>
    <w:rsid w:val="009C04EA"/>
    <w:rsid w:val="009C0640"/>
    <w:rsid w:val="009C3159"/>
    <w:rsid w:val="009C3529"/>
    <w:rsid w:val="009C3B28"/>
    <w:rsid w:val="009C45E4"/>
    <w:rsid w:val="009C467C"/>
    <w:rsid w:val="009C5691"/>
    <w:rsid w:val="009D0520"/>
    <w:rsid w:val="009D0584"/>
    <w:rsid w:val="009D0979"/>
    <w:rsid w:val="009D0D08"/>
    <w:rsid w:val="009D43BD"/>
    <w:rsid w:val="009D7332"/>
    <w:rsid w:val="009D7C92"/>
    <w:rsid w:val="009E18BA"/>
    <w:rsid w:val="009E23F0"/>
    <w:rsid w:val="009E3F5A"/>
    <w:rsid w:val="009E49E8"/>
    <w:rsid w:val="009E4B40"/>
    <w:rsid w:val="009E509B"/>
    <w:rsid w:val="009F0351"/>
    <w:rsid w:val="009F16B3"/>
    <w:rsid w:val="009F2096"/>
    <w:rsid w:val="009F39B9"/>
    <w:rsid w:val="009F4A2B"/>
    <w:rsid w:val="009F5252"/>
    <w:rsid w:val="009F697F"/>
    <w:rsid w:val="009F72AF"/>
    <w:rsid w:val="00A017AB"/>
    <w:rsid w:val="00A01896"/>
    <w:rsid w:val="00A03EE3"/>
    <w:rsid w:val="00A059CD"/>
    <w:rsid w:val="00A0707F"/>
    <w:rsid w:val="00A07B8A"/>
    <w:rsid w:val="00A07F5B"/>
    <w:rsid w:val="00A10724"/>
    <w:rsid w:val="00A11160"/>
    <w:rsid w:val="00A12A9F"/>
    <w:rsid w:val="00A12E75"/>
    <w:rsid w:val="00A1343D"/>
    <w:rsid w:val="00A14369"/>
    <w:rsid w:val="00A16A71"/>
    <w:rsid w:val="00A173C4"/>
    <w:rsid w:val="00A174FA"/>
    <w:rsid w:val="00A17E23"/>
    <w:rsid w:val="00A20075"/>
    <w:rsid w:val="00A201ED"/>
    <w:rsid w:val="00A20C1C"/>
    <w:rsid w:val="00A2215C"/>
    <w:rsid w:val="00A237AB"/>
    <w:rsid w:val="00A24C93"/>
    <w:rsid w:val="00A26A1A"/>
    <w:rsid w:val="00A2742B"/>
    <w:rsid w:val="00A315BF"/>
    <w:rsid w:val="00A34402"/>
    <w:rsid w:val="00A35865"/>
    <w:rsid w:val="00A3629C"/>
    <w:rsid w:val="00A37344"/>
    <w:rsid w:val="00A3786D"/>
    <w:rsid w:val="00A401D7"/>
    <w:rsid w:val="00A4116E"/>
    <w:rsid w:val="00A42D1F"/>
    <w:rsid w:val="00A43234"/>
    <w:rsid w:val="00A4503E"/>
    <w:rsid w:val="00A518AA"/>
    <w:rsid w:val="00A51E9B"/>
    <w:rsid w:val="00A523D3"/>
    <w:rsid w:val="00A53DA0"/>
    <w:rsid w:val="00A56270"/>
    <w:rsid w:val="00A57578"/>
    <w:rsid w:val="00A60F4B"/>
    <w:rsid w:val="00A61CC4"/>
    <w:rsid w:val="00A620DC"/>
    <w:rsid w:val="00A621B5"/>
    <w:rsid w:val="00A6268D"/>
    <w:rsid w:val="00A62CBA"/>
    <w:rsid w:val="00A65521"/>
    <w:rsid w:val="00A66B2E"/>
    <w:rsid w:val="00A66F23"/>
    <w:rsid w:val="00A66F6F"/>
    <w:rsid w:val="00A67174"/>
    <w:rsid w:val="00A7157A"/>
    <w:rsid w:val="00A715FD"/>
    <w:rsid w:val="00A716A8"/>
    <w:rsid w:val="00A7220F"/>
    <w:rsid w:val="00A73184"/>
    <w:rsid w:val="00A761E2"/>
    <w:rsid w:val="00A777B7"/>
    <w:rsid w:val="00A8064B"/>
    <w:rsid w:val="00A81BC6"/>
    <w:rsid w:val="00A824D2"/>
    <w:rsid w:val="00A82CC7"/>
    <w:rsid w:val="00A83567"/>
    <w:rsid w:val="00A83E7D"/>
    <w:rsid w:val="00A87ADF"/>
    <w:rsid w:val="00A91C95"/>
    <w:rsid w:val="00A94466"/>
    <w:rsid w:val="00A94BD9"/>
    <w:rsid w:val="00A94F96"/>
    <w:rsid w:val="00A95931"/>
    <w:rsid w:val="00A95B7C"/>
    <w:rsid w:val="00A97420"/>
    <w:rsid w:val="00AA15BE"/>
    <w:rsid w:val="00AA2433"/>
    <w:rsid w:val="00AA2581"/>
    <w:rsid w:val="00AA375F"/>
    <w:rsid w:val="00AA3789"/>
    <w:rsid w:val="00AA4BB5"/>
    <w:rsid w:val="00AA6FD6"/>
    <w:rsid w:val="00AB0030"/>
    <w:rsid w:val="00AB2138"/>
    <w:rsid w:val="00AB42A2"/>
    <w:rsid w:val="00AB4A2E"/>
    <w:rsid w:val="00AB5F22"/>
    <w:rsid w:val="00AC114A"/>
    <w:rsid w:val="00AC2899"/>
    <w:rsid w:val="00AC3B6B"/>
    <w:rsid w:val="00AC3DBF"/>
    <w:rsid w:val="00AC3F57"/>
    <w:rsid w:val="00AC4834"/>
    <w:rsid w:val="00AC4B9E"/>
    <w:rsid w:val="00AC5915"/>
    <w:rsid w:val="00AC5B8B"/>
    <w:rsid w:val="00AC61EA"/>
    <w:rsid w:val="00AC7162"/>
    <w:rsid w:val="00AC7231"/>
    <w:rsid w:val="00AD1EFD"/>
    <w:rsid w:val="00AD29D1"/>
    <w:rsid w:val="00AD62F0"/>
    <w:rsid w:val="00AD7FCE"/>
    <w:rsid w:val="00AE1078"/>
    <w:rsid w:val="00AE1A7D"/>
    <w:rsid w:val="00AE25B0"/>
    <w:rsid w:val="00AE5386"/>
    <w:rsid w:val="00AE601D"/>
    <w:rsid w:val="00AE6505"/>
    <w:rsid w:val="00AF2ED6"/>
    <w:rsid w:val="00AF412C"/>
    <w:rsid w:val="00AF65E6"/>
    <w:rsid w:val="00B00703"/>
    <w:rsid w:val="00B01E57"/>
    <w:rsid w:val="00B021A5"/>
    <w:rsid w:val="00B0321F"/>
    <w:rsid w:val="00B063A0"/>
    <w:rsid w:val="00B11626"/>
    <w:rsid w:val="00B12EEA"/>
    <w:rsid w:val="00B13CDA"/>
    <w:rsid w:val="00B145E4"/>
    <w:rsid w:val="00B169B0"/>
    <w:rsid w:val="00B175E3"/>
    <w:rsid w:val="00B202E6"/>
    <w:rsid w:val="00B208FF"/>
    <w:rsid w:val="00B23B29"/>
    <w:rsid w:val="00B2599F"/>
    <w:rsid w:val="00B259C0"/>
    <w:rsid w:val="00B25CCC"/>
    <w:rsid w:val="00B274E2"/>
    <w:rsid w:val="00B30562"/>
    <w:rsid w:val="00B30AAA"/>
    <w:rsid w:val="00B316A8"/>
    <w:rsid w:val="00B31B92"/>
    <w:rsid w:val="00B33DE7"/>
    <w:rsid w:val="00B33F35"/>
    <w:rsid w:val="00B409BB"/>
    <w:rsid w:val="00B423B9"/>
    <w:rsid w:val="00B4442A"/>
    <w:rsid w:val="00B46E6A"/>
    <w:rsid w:val="00B4753D"/>
    <w:rsid w:val="00B5099B"/>
    <w:rsid w:val="00B5134E"/>
    <w:rsid w:val="00B52295"/>
    <w:rsid w:val="00B57BDE"/>
    <w:rsid w:val="00B60D38"/>
    <w:rsid w:val="00B63A22"/>
    <w:rsid w:val="00B66E8A"/>
    <w:rsid w:val="00B67792"/>
    <w:rsid w:val="00B72AD8"/>
    <w:rsid w:val="00B7399F"/>
    <w:rsid w:val="00B73D3F"/>
    <w:rsid w:val="00B74B2B"/>
    <w:rsid w:val="00B75E33"/>
    <w:rsid w:val="00B75E34"/>
    <w:rsid w:val="00B815FF"/>
    <w:rsid w:val="00B84FF3"/>
    <w:rsid w:val="00B85618"/>
    <w:rsid w:val="00B86346"/>
    <w:rsid w:val="00B87EA7"/>
    <w:rsid w:val="00B92147"/>
    <w:rsid w:val="00B92DC3"/>
    <w:rsid w:val="00B93D23"/>
    <w:rsid w:val="00B94759"/>
    <w:rsid w:val="00B953E8"/>
    <w:rsid w:val="00B956E7"/>
    <w:rsid w:val="00B95787"/>
    <w:rsid w:val="00B96839"/>
    <w:rsid w:val="00B96BCA"/>
    <w:rsid w:val="00B97056"/>
    <w:rsid w:val="00B972BE"/>
    <w:rsid w:val="00BA1B7E"/>
    <w:rsid w:val="00BA306F"/>
    <w:rsid w:val="00BA32A2"/>
    <w:rsid w:val="00BA43B1"/>
    <w:rsid w:val="00BA5077"/>
    <w:rsid w:val="00BA59AE"/>
    <w:rsid w:val="00BA66B6"/>
    <w:rsid w:val="00BA72D8"/>
    <w:rsid w:val="00BA7929"/>
    <w:rsid w:val="00BB05EC"/>
    <w:rsid w:val="00BB139B"/>
    <w:rsid w:val="00BB2B2E"/>
    <w:rsid w:val="00BB42A3"/>
    <w:rsid w:val="00BB5EC0"/>
    <w:rsid w:val="00BB6CEB"/>
    <w:rsid w:val="00BC21F9"/>
    <w:rsid w:val="00BC2861"/>
    <w:rsid w:val="00BC346D"/>
    <w:rsid w:val="00BC3E38"/>
    <w:rsid w:val="00BC66E2"/>
    <w:rsid w:val="00BC671F"/>
    <w:rsid w:val="00BC705B"/>
    <w:rsid w:val="00BD13D4"/>
    <w:rsid w:val="00BD314C"/>
    <w:rsid w:val="00BD3D95"/>
    <w:rsid w:val="00BD5034"/>
    <w:rsid w:val="00BD6947"/>
    <w:rsid w:val="00BD746D"/>
    <w:rsid w:val="00BE1036"/>
    <w:rsid w:val="00BE256E"/>
    <w:rsid w:val="00BE3892"/>
    <w:rsid w:val="00BE3FEC"/>
    <w:rsid w:val="00BE5179"/>
    <w:rsid w:val="00BF02BA"/>
    <w:rsid w:val="00BF05AF"/>
    <w:rsid w:val="00BF1C09"/>
    <w:rsid w:val="00BF22D8"/>
    <w:rsid w:val="00BF3201"/>
    <w:rsid w:val="00BF40D2"/>
    <w:rsid w:val="00BF473E"/>
    <w:rsid w:val="00BF510F"/>
    <w:rsid w:val="00BF7117"/>
    <w:rsid w:val="00C00B9C"/>
    <w:rsid w:val="00C0203B"/>
    <w:rsid w:val="00C0363E"/>
    <w:rsid w:val="00C061EA"/>
    <w:rsid w:val="00C06575"/>
    <w:rsid w:val="00C065D1"/>
    <w:rsid w:val="00C06BD1"/>
    <w:rsid w:val="00C072B9"/>
    <w:rsid w:val="00C1013D"/>
    <w:rsid w:val="00C120EE"/>
    <w:rsid w:val="00C12F7F"/>
    <w:rsid w:val="00C1308D"/>
    <w:rsid w:val="00C207DD"/>
    <w:rsid w:val="00C225DF"/>
    <w:rsid w:val="00C24B19"/>
    <w:rsid w:val="00C251DF"/>
    <w:rsid w:val="00C25DE0"/>
    <w:rsid w:val="00C274B3"/>
    <w:rsid w:val="00C3078D"/>
    <w:rsid w:val="00C3120D"/>
    <w:rsid w:val="00C31AF9"/>
    <w:rsid w:val="00C34522"/>
    <w:rsid w:val="00C34A34"/>
    <w:rsid w:val="00C361CD"/>
    <w:rsid w:val="00C37538"/>
    <w:rsid w:val="00C37901"/>
    <w:rsid w:val="00C37A9F"/>
    <w:rsid w:val="00C437C5"/>
    <w:rsid w:val="00C45997"/>
    <w:rsid w:val="00C4771F"/>
    <w:rsid w:val="00C52962"/>
    <w:rsid w:val="00C532ED"/>
    <w:rsid w:val="00C53EDD"/>
    <w:rsid w:val="00C54A57"/>
    <w:rsid w:val="00C554CC"/>
    <w:rsid w:val="00C5591A"/>
    <w:rsid w:val="00C56830"/>
    <w:rsid w:val="00C57DC3"/>
    <w:rsid w:val="00C6041C"/>
    <w:rsid w:val="00C637A1"/>
    <w:rsid w:val="00C64069"/>
    <w:rsid w:val="00C64A6F"/>
    <w:rsid w:val="00C657FD"/>
    <w:rsid w:val="00C664B9"/>
    <w:rsid w:val="00C66845"/>
    <w:rsid w:val="00C71E88"/>
    <w:rsid w:val="00C726E0"/>
    <w:rsid w:val="00C727DF"/>
    <w:rsid w:val="00C73998"/>
    <w:rsid w:val="00C7415D"/>
    <w:rsid w:val="00C74F18"/>
    <w:rsid w:val="00C80490"/>
    <w:rsid w:val="00C867A3"/>
    <w:rsid w:val="00C8716B"/>
    <w:rsid w:val="00C8773D"/>
    <w:rsid w:val="00C91742"/>
    <w:rsid w:val="00C93221"/>
    <w:rsid w:val="00C94CB8"/>
    <w:rsid w:val="00C96720"/>
    <w:rsid w:val="00C96B28"/>
    <w:rsid w:val="00CA1B6D"/>
    <w:rsid w:val="00CA55A9"/>
    <w:rsid w:val="00CA5F47"/>
    <w:rsid w:val="00CA66FC"/>
    <w:rsid w:val="00CA7162"/>
    <w:rsid w:val="00CA7A75"/>
    <w:rsid w:val="00CB08E6"/>
    <w:rsid w:val="00CB13E7"/>
    <w:rsid w:val="00CB187B"/>
    <w:rsid w:val="00CB1F8E"/>
    <w:rsid w:val="00CB3397"/>
    <w:rsid w:val="00CB50E7"/>
    <w:rsid w:val="00CB553D"/>
    <w:rsid w:val="00CB56B7"/>
    <w:rsid w:val="00CB668E"/>
    <w:rsid w:val="00CC03DE"/>
    <w:rsid w:val="00CC0E37"/>
    <w:rsid w:val="00CC3484"/>
    <w:rsid w:val="00CC61F7"/>
    <w:rsid w:val="00CD0CC3"/>
    <w:rsid w:val="00CD1EDB"/>
    <w:rsid w:val="00CD5505"/>
    <w:rsid w:val="00CD5B85"/>
    <w:rsid w:val="00CD642C"/>
    <w:rsid w:val="00CD7B6D"/>
    <w:rsid w:val="00CE0146"/>
    <w:rsid w:val="00CE15F9"/>
    <w:rsid w:val="00CE319E"/>
    <w:rsid w:val="00CE466C"/>
    <w:rsid w:val="00CE47B0"/>
    <w:rsid w:val="00CE5CAE"/>
    <w:rsid w:val="00CE7C9B"/>
    <w:rsid w:val="00CF0B3A"/>
    <w:rsid w:val="00CF0E54"/>
    <w:rsid w:val="00CF1037"/>
    <w:rsid w:val="00CF26D9"/>
    <w:rsid w:val="00CF2AFE"/>
    <w:rsid w:val="00CF5589"/>
    <w:rsid w:val="00CF693C"/>
    <w:rsid w:val="00CF6F2D"/>
    <w:rsid w:val="00CF765F"/>
    <w:rsid w:val="00D010CC"/>
    <w:rsid w:val="00D01103"/>
    <w:rsid w:val="00D023D6"/>
    <w:rsid w:val="00D04120"/>
    <w:rsid w:val="00D07D13"/>
    <w:rsid w:val="00D136ED"/>
    <w:rsid w:val="00D14268"/>
    <w:rsid w:val="00D14902"/>
    <w:rsid w:val="00D16AA6"/>
    <w:rsid w:val="00D20471"/>
    <w:rsid w:val="00D2071C"/>
    <w:rsid w:val="00D23704"/>
    <w:rsid w:val="00D24608"/>
    <w:rsid w:val="00D251FA"/>
    <w:rsid w:val="00D26AAF"/>
    <w:rsid w:val="00D27784"/>
    <w:rsid w:val="00D303F2"/>
    <w:rsid w:val="00D308FC"/>
    <w:rsid w:val="00D30EE5"/>
    <w:rsid w:val="00D323CC"/>
    <w:rsid w:val="00D33216"/>
    <w:rsid w:val="00D33A85"/>
    <w:rsid w:val="00D34C50"/>
    <w:rsid w:val="00D37710"/>
    <w:rsid w:val="00D40074"/>
    <w:rsid w:val="00D426AD"/>
    <w:rsid w:val="00D43EE7"/>
    <w:rsid w:val="00D4508E"/>
    <w:rsid w:val="00D4648B"/>
    <w:rsid w:val="00D4786A"/>
    <w:rsid w:val="00D52F6D"/>
    <w:rsid w:val="00D54B13"/>
    <w:rsid w:val="00D54B87"/>
    <w:rsid w:val="00D55194"/>
    <w:rsid w:val="00D57EB6"/>
    <w:rsid w:val="00D62916"/>
    <w:rsid w:val="00D6643F"/>
    <w:rsid w:val="00D6691A"/>
    <w:rsid w:val="00D70756"/>
    <w:rsid w:val="00D724D7"/>
    <w:rsid w:val="00D72683"/>
    <w:rsid w:val="00D726E5"/>
    <w:rsid w:val="00D728EB"/>
    <w:rsid w:val="00D7302B"/>
    <w:rsid w:val="00D73272"/>
    <w:rsid w:val="00D76B3F"/>
    <w:rsid w:val="00D7738B"/>
    <w:rsid w:val="00D778F9"/>
    <w:rsid w:val="00D8026C"/>
    <w:rsid w:val="00D80FD3"/>
    <w:rsid w:val="00D82F13"/>
    <w:rsid w:val="00D8426F"/>
    <w:rsid w:val="00D85D4E"/>
    <w:rsid w:val="00D869BA"/>
    <w:rsid w:val="00D87D25"/>
    <w:rsid w:val="00D90782"/>
    <w:rsid w:val="00D912B9"/>
    <w:rsid w:val="00D918C4"/>
    <w:rsid w:val="00D91BE4"/>
    <w:rsid w:val="00D92EA1"/>
    <w:rsid w:val="00D9649F"/>
    <w:rsid w:val="00D96572"/>
    <w:rsid w:val="00D96A0B"/>
    <w:rsid w:val="00D96C78"/>
    <w:rsid w:val="00DA1AC8"/>
    <w:rsid w:val="00DA3A0D"/>
    <w:rsid w:val="00DA647F"/>
    <w:rsid w:val="00DA6917"/>
    <w:rsid w:val="00DA7398"/>
    <w:rsid w:val="00DA7AC9"/>
    <w:rsid w:val="00DB16F1"/>
    <w:rsid w:val="00DB24E2"/>
    <w:rsid w:val="00DB3691"/>
    <w:rsid w:val="00DB38A7"/>
    <w:rsid w:val="00DB401D"/>
    <w:rsid w:val="00DB4522"/>
    <w:rsid w:val="00DB45BB"/>
    <w:rsid w:val="00DB6B35"/>
    <w:rsid w:val="00DB7A03"/>
    <w:rsid w:val="00DC11EA"/>
    <w:rsid w:val="00DC139C"/>
    <w:rsid w:val="00DC5C47"/>
    <w:rsid w:val="00DC69C2"/>
    <w:rsid w:val="00DC7194"/>
    <w:rsid w:val="00DC73E2"/>
    <w:rsid w:val="00DC7452"/>
    <w:rsid w:val="00DC753C"/>
    <w:rsid w:val="00DD2061"/>
    <w:rsid w:val="00DD2AAF"/>
    <w:rsid w:val="00DD2ABE"/>
    <w:rsid w:val="00DD3876"/>
    <w:rsid w:val="00DD58D4"/>
    <w:rsid w:val="00DD6AD1"/>
    <w:rsid w:val="00DD744B"/>
    <w:rsid w:val="00DE0438"/>
    <w:rsid w:val="00DE1370"/>
    <w:rsid w:val="00DE348C"/>
    <w:rsid w:val="00DE35FF"/>
    <w:rsid w:val="00DE4C10"/>
    <w:rsid w:val="00DE4D4E"/>
    <w:rsid w:val="00DE503B"/>
    <w:rsid w:val="00DE56B1"/>
    <w:rsid w:val="00DE5794"/>
    <w:rsid w:val="00DE6256"/>
    <w:rsid w:val="00DE6742"/>
    <w:rsid w:val="00DE69D8"/>
    <w:rsid w:val="00DE7A93"/>
    <w:rsid w:val="00DF011F"/>
    <w:rsid w:val="00DF3584"/>
    <w:rsid w:val="00DF3BEA"/>
    <w:rsid w:val="00DF5C3B"/>
    <w:rsid w:val="00DF65F9"/>
    <w:rsid w:val="00DF66DE"/>
    <w:rsid w:val="00DF7D9F"/>
    <w:rsid w:val="00E004E7"/>
    <w:rsid w:val="00E01C00"/>
    <w:rsid w:val="00E028E8"/>
    <w:rsid w:val="00E03ADA"/>
    <w:rsid w:val="00E046CD"/>
    <w:rsid w:val="00E071EC"/>
    <w:rsid w:val="00E07677"/>
    <w:rsid w:val="00E07E2C"/>
    <w:rsid w:val="00E10062"/>
    <w:rsid w:val="00E105CF"/>
    <w:rsid w:val="00E10646"/>
    <w:rsid w:val="00E10E38"/>
    <w:rsid w:val="00E11E3A"/>
    <w:rsid w:val="00E1308C"/>
    <w:rsid w:val="00E1350D"/>
    <w:rsid w:val="00E13EE5"/>
    <w:rsid w:val="00E14CB5"/>
    <w:rsid w:val="00E15797"/>
    <w:rsid w:val="00E1589C"/>
    <w:rsid w:val="00E15B4E"/>
    <w:rsid w:val="00E163AB"/>
    <w:rsid w:val="00E16551"/>
    <w:rsid w:val="00E1749F"/>
    <w:rsid w:val="00E176BA"/>
    <w:rsid w:val="00E20C4C"/>
    <w:rsid w:val="00E20E45"/>
    <w:rsid w:val="00E2115C"/>
    <w:rsid w:val="00E22910"/>
    <w:rsid w:val="00E236FE"/>
    <w:rsid w:val="00E23AA6"/>
    <w:rsid w:val="00E24DC6"/>
    <w:rsid w:val="00E321C4"/>
    <w:rsid w:val="00E32EE6"/>
    <w:rsid w:val="00E34CBC"/>
    <w:rsid w:val="00E3605D"/>
    <w:rsid w:val="00E361A9"/>
    <w:rsid w:val="00E37CCA"/>
    <w:rsid w:val="00E41ABB"/>
    <w:rsid w:val="00E42267"/>
    <w:rsid w:val="00E4464C"/>
    <w:rsid w:val="00E448A8"/>
    <w:rsid w:val="00E45049"/>
    <w:rsid w:val="00E51B52"/>
    <w:rsid w:val="00E54D28"/>
    <w:rsid w:val="00E556F3"/>
    <w:rsid w:val="00E55DE5"/>
    <w:rsid w:val="00E612E8"/>
    <w:rsid w:val="00E638AE"/>
    <w:rsid w:val="00E7003E"/>
    <w:rsid w:val="00E707AA"/>
    <w:rsid w:val="00E708CE"/>
    <w:rsid w:val="00E713D1"/>
    <w:rsid w:val="00E727EB"/>
    <w:rsid w:val="00E72B2C"/>
    <w:rsid w:val="00E73752"/>
    <w:rsid w:val="00E74FC8"/>
    <w:rsid w:val="00E751C9"/>
    <w:rsid w:val="00E7584E"/>
    <w:rsid w:val="00E75990"/>
    <w:rsid w:val="00E75F42"/>
    <w:rsid w:val="00E7630C"/>
    <w:rsid w:val="00E76F0D"/>
    <w:rsid w:val="00E77747"/>
    <w:rsid w:val="00E8177D"/>
    <w:rsid w:val="00E81805"/>
    <w:rsid w:val="00E8271A"/>
    <w:rsid w:val="00E82E79"/>
    <w:rsid w:val="00E869D2"/>
    <w:rsid w:val="00E870FF"/>
    <w:rsid w:val="00E87717"/>
    <w:rsid w:val="00E878C0"/>
    <w:rsid w:val="00E87A7E"/>
    <w:rsid w:val="00E909B6"/>
    <w:rsid w:val="00E925B4"/>
    <w:rsid w:val="00E95E97"/>
    <w:rsid w:val="00E97325"/>
    <w:rsid w:val="00EA1047"/>
    <w:rsid w:val="00EA1411"/>
    <w:rsid w:val="00EA21BB"/>
    <w:rsid w:val="00EA36A0"/>
    <w:rsid w:val="00EA605E"/>
    <w:rsid w:val="00EA68A9"/>
    <w:rsid w:val="00EB1EBC"/>
    <w:rsid w:val="00EB2D0A"/>
    <w:rsid w:val="00EB3638"/>
    <w:rsid w:val="00EB4D5E"/>
    <w:rsid w:val="00EB5503"/>
    <w:rsid w:val="00EB5750"/>
    <w:rsid w:val="00EB6165"/>
    <w:rsid w:val="00EB7D58"/>
    <w:rsid w:val="00EC0AE5"/>
    <w:rsid w:val="00EC0BB8"/>
    <w:rsid w:val="00EC1A52"/>
    <w:rsid w:val="00EC2797"/>
    <w:rsid w:val="00EC2D4C"/>
    <w:rsid w:val="00EC3A7B"/>
    <w:rsid w:val="00EC3BB2"/>
    <w:rsid w:val="00EC42DF"/>
    <w:rsid w:val="00EC4A59"/>
    <w:rsid w:val="00EC5D86"/>
    <w:rsid w:val="00EC73F4"/>
    <w:rsid w:val="00ED0301"/>
    <w:rsid w:val="00ED1B9E"/>
    <w:rsid w:val="00ED1D86"/>
    <w:rsid w:val="00ED24E5"/>
    <w:rsid w:val="00ED2587"/>
    <w:rsid w:val="00ED3BCC"/>
    <w:rsid w:val="00ED40BB"/>
    <w:rsid w:val="00ED5CCC"/>
    <w:rsid w:val="00ED6323"/>
    <w:rsid w:val="00ED787E"/>
    <w:rsid w:val="00EE0049"/>
    <w:rsid w:val="00EE0EB1"/>
    <w:rsid w:val="00EE1087"/>
    <w:rsid w:val="00EE23D6"/>
    <w:rsid w:val="00EE480F"/>
    <w:rsid w:val="00EE6782"/>
    <w:rsid w:val="00EE6AE3"/>
    <w:rsid w:val="00EF3FDA"/>
    <w:rsid w:val="00EF566C"/>
    <w:rsid w:val="00EF5A92"/>
    <w:rsid w:val="00EF5CCB"/>
    <w:rsid w:val="00EF67C8"/>
    <w:rsid w:val="00F01A81"/>
    <w:rsid w:val="00F024BE"/>
    <w:rsid w:val="00F03336"/>
    <w:rsid w:val="00F072FE"/>
    <w:rsid w:val="00F11376"/>
    <w:rsid w:val="00F11699"/>
    <w:rsid w:val="00F13518"/>
    <w:rsid w:val="00F13D6A"/>
    <w:rsid w:val="00F14DE8"/>
    <w:rsid w:val="00F14E27"/>
    <w:rsid w:val="00F16733"/>
    <w:rsid w:val="00F2104E"/>
    <w:rsid w:val="00F21C23"/>
    <w:rsid w:val="00F2289C"/>
    <w:rsid w:val="00F2503D"/>
    <w:rsid w:val="00F267F1"/>
    <w:rsid w:val="00F2689B"/>
    <w:rsid w:val="00F268FD"/>
    <w:rsid w:val="00F30A36"/>
    <w:rsid w:val="00F30FB3"/>
    <w:rsid w:val="00F32A45"/>
    <w:rsid w:val="00F3321D"/>
    <w:rsid w:val="00F334F7"/>
    <w:rsid w:val="00F3377F"/>
    <w:rsid w:val="00F349EC"/>
    <w:rsid w:val="00F34C6E"/>
    <w:rsid w:val="00F363D6"/>
    <w:rsid w:val="00F36990"/>
    <w:rsid w:val="00F36D89"/>
    <w:rsid w:val="00F41BC5"/>
    <w:rsid w:val="00F46DFA"/>
    <w:rsid w:val="00F47F03"/>
    <w:rsid w:val="00F50015"/>
    <w:rsid w:val="00F51A3A"/>
    <w:rsid w:val="00F53DD7"/>
    <w:rsid w:val="00F54743"/>
    <w:rsid w:val="00F55674"/>
    <w:rsid w:val="00F562F4"/>
    <w:rsid w:val="00F566FE"/>
    <w:rsid w:val="00F57126"/>
    <w:rsid w:val="00F575CC"/>
    <w:rsid w:val="00F575EF"/>
    <w:rsid w:val="00F57802"/>
    <w:rsid w:val="00F6054F"/>
    <w:rsid w:val="00F60AF0"/>
    <w:rsid w:val="00F612CE"/>
    <w:rsid w:val="00F62D08"/>
    <w:rsid w:val="00F660AF"/>
    <w:rsid w:val="00F7107B"/>
    <w:rsid w:val="00F73030"/>
    <w:rsid w:val="00F73E03"/>
    <w:rsid w:val="00F7424D"/>
    <w:rsid w:val="00F75EEF"/>
    <w:rsid w:val="00F81CBE"/>
    <w:rsid w:val="00F82D33"/>
    <w:rsid w:val="00F8376C"/>
    <w:rsid w:val="00F85309"/>
    <w:rsid w:val="00F87F7E"/>
    <w:rsid w:val="00F91D94"/>
    <w:rsid w:val="00F97E04"/>
    <w:rsid w:val="00FA17AB"/>
    <w:rsid w:val="00FA1EA0"/>
    <w:rsid w:val="00FA210C"/>
    <w:rsid w:val="00FA2259"/>
    <w:rsid w:val="00FA34C0"/>
    <w:rsid w:val="00FA3919"/>
    <w:rsid w:val="00FA6598"/>
    <w:rsid w:val="00FA7786"/>
    <w:rsid w:val="00FB39CB"/>
    <w:rsid w:val="00FB4642"/>
    <w:rsid w:val="00FB4B7D"/>
    <w:rsid w:val="00FB4F1E"/>
    <w:rsid w:val="00FB5FB6"/>
    <w:rsid w:val="00FB74E5"/>
    <w:rsid w:val="00FC34B1"/>
    <w:rsid w:val="00FC5981"/>
    <w:rsid w:val="00FC5A7F"/>
    <w:rsid w:val="00FC7CE8"/>
    <w:rsid w:val="00FD0D43"/>
    <w:rsid w:val="00FD160C"/>
    <w:rsid w:val="00FD1DC3"/>
    <w:rsid w:val="00FD383E"/>
    <w:rsid w:val="00FD6CEE"/>
    <w:rsid w:val="00FE0227"/>
    <w:rsid w:val="00FE2569"/>
    <w:rsid w:val="00FE28AA"/>
    <w:rsid w:val="00FE2E33"/>
    <w:rsid w:val="00FE6E6B"/>
    <w:rsid w:val="00FF063C"/>
    <w:rsid w:val="00FF0EFF"/>
    <w:rsid w:val="00FF268E"/>
    <w:rsid w:val="00FF2926"/>
    <w:rsid w:val="00FF30C5"/>
    <w:rsid w:val="00FF75D4"/>
    <w:rsid w:val="029A348C"/>
    <w:rsid w:val="0331ED30"/>
    <w:rsid w:val="04FDC135"/>
    <w:rsid w:val="064E78D9"/>
    <w:rsid w:val="08205081"/>
    <w:rsid w:val="08B73B11"/>
    <w:rsid w:val="0B49A678"/>
    <w:rsid w:val="0B9AABE3"/>
    <w:rsid w:val="0D35074E"/>
    <w:rsid w:val="0E4E344C"/>
    <w:rsid w:val="0ED14CF5"/>
    <w:rsid w:val="14B70BDF"/>
    <w:rsid w:val="18ACDD54"/>
    <w:rsid w:val="1CB78FB9"/>
    <w:rsid w:val="1D342DCA"/>
    <w:rsid w:val="1D750560"/>
    <w:rsid w:val="205B79D3"/>
    <w:rsid w:val="2123DD49"/>
    <w:rsid w:val="2B3EE375"/>
    <w:rsid w:val="2BBA910B"/>
    <w:rsid w:val="3002A8F2"/>
    <w:rsid w:val="3041BEF2"/>
    <w:rsid w:val="362002FC"/>
    <w:rsid w:val="395A6ABB"/>
    <w:rsid w:val="3D68D7AF"/>
    <w:rsid w:val="3FCC3E66"/>
    <w:rsid w:val="422B0D79"/>
    <w:rsid w:val="44159F58"/>
    <w:rsid w:val="455F5BD5"/>
    <w:rsid w:val="487F3FCC"/>
    <w:rsid w:val="503A7479"/>
    <w:rsid w:val="5052558D"/>
    <w:rsid w:val="519366EC"/>
    <w:rsid w:val="51E85F2A"/>
    <w:rsid w:val="51F2AF6D"/>
    <w:rsid w:val="530B888B"/>
    <w:rsid w:val="54E27505"/>
    <w:rsid w:val="5BD1DB7A"/>
    <w:rsid w:val="6113ABB1"/>
    <w:rsid w:val="6BF2AEFB"/>
    <w:rsid w:val="705CA473"/>
    <w:rsid w:val="7713E76E"/>
    <w:rsid w:val="784E8DFB"/>
    <w:rsid w:val="78A45B1A"/>
    <w:rsid w:val="79EA5E5C"/>
    <w:rsid w:val="7E107A6C"/>
    <w:rsid w:val="7F6D002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A4D419"/>
  <w15:chartTrackingRefBased/>
  <w15:docId w15:val="{F4BDE1BB-5956-4C6D-917F-F6E2F97CA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078E3"/>
    <w:pPr>
      <w:spacing w:after="120"/>
      <w:jc w:val="both"/>
    </w:pPr>
    <w:rPr>
      <w:rFonts w:ascii="Arial" w:hAnsi="Arial" w:cs="Arial"/>
      <w:sz w:val="22"/>
      <w:szCs w:val="22"/>
    </w:rPr>
  </w:style>
  <w:style w:type="paragraph" w:styleId="Nadpis1">
    <w:name w:val="heading 1"/>
    <w:aliases w:val="Článek smlouvy,Titulo 1,H1-Heading 1,1,h1,Header 1,l1,Legal Line 1,head 1,título 1,título 11,título 12,título 13,título 111,título 14,título 112,título 15,Head 1,Head 11,Kapitola,F8,Kapitola1,Kapitola2,Kapitola3,Kapitola4,Kapitola5,Kapitola11"/>
    <w:basedOn w:val="Normln"/>
    <w:next w:val="Normln"/>
    <w:link w:val="Nadpis1Char"/>
    <w:uiPriority w:val="9"/>
    <w:qFormat/>
    <w:rsid w:val="008078E3"/>
    <w:pPr>
      <w:numPr>
        <w:numId w:val="26"/>
      </w:numPr>
      <w:spacing w:before="120"/>
      <w:jc w:val="center"/>
      <w:outlineLvl w:val="0"/>
    </w:pPr>
    <w:rPr>
      <w:b/>
      <w:bCs/>
      <w:caps/>
    </w:rPr>
  </w:style>
  <w:style w:type="paragraph" w:styleId="Nadpis2">
    <w:name w:val="heading 2"/>
    <w:basedOn w:val="Normln"/>
    <w:next w:val="Normln"/>
    <w:link w:val="Nadpis2Char"/>
    <w:unhideWhenUsed/>
    <w:qFormat/>
    <w:rsid w:val="00CF2AFE"/>
    <w:pPr>
      <w:keepNext/>
      <w:jc w:val="left"/>
      <w:outlineLvl w:val="1"/>
    </w:pPr>
    <w:rPr>
      <w:b/>
      <w:bCs/>
      <w:iCs/>
    </w:rPr>
  </w:style>
  <w:style w:type="paragraph" w:styleId="Nadpis3">
    <w:name w:val="heading 3"/>
    <w:basedOn w:val="Nadpis1"/>
    <w:next w:val="Normln"/>
    <w:link w:val="Nadpis3Char"/>
    <w:unhideWhenUsed/>
    <w:qFormat/>
    <w:rsid w:val="00CF2AFE"/>
    <w:pPr>
      <w:outlineLvl w:val="2"/>
    </w:pPr>
  </w:style>
  <w:style w:type="paragraph" w:styleId="Nadpis4">
    <w:name w:val="heading 4"/>
    <w:basedOn w:val="Odstavec"/>
    <w:next w:val="Normln"/>
    <w:link w:val="Nadpis4Char"/>
    <w:qFormat/>
    <w:rsid w:val="00772B1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ind w:firstLine="0"/>
      <w:jc w:val="center"/>
      <w:outlineLvl w:val="3"/>
    </w:pPr>
    <w:rPr>
      <w:b/>
      <w:szCs w:val="24"/>
    </w:rPr>
  </w:style>
  <w:style w:type="paragraph" w:styleId="Nadpis5">
    <w:name w:val="heading 5"/>
    <w:basedOn w:val="Normln"/>
    <w:next w:val="Normln"/>
    <w:qFormat/>
    <w:pPr>
      <w:keepNext/>
      <w:numPr>
        <w:ilvl w:val="4"/>
        <w:numId w:val="1"/>
      </w:numPr>
      <w:spacing w:before="120" w:line="360" w:lineRule="auto"/>
      <w:outlineLvl w:val="4"/>
    </w:pPr>
    <w:rPr>
      <w:b/>
      <w:sz w:val="24"/>
    </w:rPr>
  </w:style>
  <w:style w:type="paragraph" w:styleId="Nadpis6">
    <w:name w:val="heading 6"/>
    <w:basedOn w:val="Normln"/>
    <w:next w:val="Normln"/>
    <w:qFormat/>
    <w:pPr>
      <w:keepNext/>
      <w:numPr>
        <w:ilvl w:val="5"/>
        <w:numId w:val="1"/>
      </w:numPr>
      <w:spacing w:before="120" w:line="360" w:lineRule="auto"/>
      <w:jc w:val="center"/>
      <w:outlineLvl w:val="5"/>
    </w:pPr>
    <w:rPr>
      <w:b/>
      <w:sz w:val="28"/>
    </w:rPr>
  </w:style>
  <w:style w:type="paragraph" w:styleId="Nadpis7">
    <w:name w:val="heading 7"/>
    <w:basedOn w:val="Normln"/>
    <w:next w:val="Normln"/>
    <w:qFormat/>
    <w:pPr>
      <w:keepNext/>
      <w:numPr>
        <w:ilvl w:val="6"/>
        <w:numId w:val="1"/>
      </w:numPr>
      <w:spacing w:line="360" w:lineRule="auto"/>
      <w:outlineLvl w:val="6"/>
    </w:pPr>
    <w:rPr>
      <w:b/>
      <w:sz w:val="24"/>
    </w:rPr>
  </w:style>
  <w:style w:type="paragraph" w:styleId="Nadpis8">
    <w:name w:val="heading 8"/>
    <w:basedOn w:val="Normln"/>
    <w:next w:val="Normln"/>
    <w:link w:val="Nadpis8Char"/>
    <w:qFormat/>
    <w:pPr>
      <w:keepNext/>
      <w:numPr>
        <w:ilvl w:val="7"/>
        <w:numId w:val="1"/>
      </w:numPr>
      <w:spacing w:line="360" w:lineRule="auto"/>
      <w:outlineLvl w:val="7"/>
    </w:pPr>
    <w:rPr>
      <w:sz w:val="24"/>
      <w:lang w:val="x-none"/>
    </w:rPr>
  </w:style>
  <w:style w:type="paragraph" w:styleId="Nadpis9">
    <w:name w:val="heading 9"/>
    <w:basedOn w:val="Normln"/>
    <w:next w:val="Normln"/>
    <w:qFormat/>
    <w:pPr>
      <w:keepNext/>
      <w:numPr>
        <w:ilvl w:val="8"/>
        <w:numId w:val="1"/>
      </w:numPr>
      <w:spacing w:before="120"/>
      <w:outlineLvl w:val="8"/>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2z0">
    <w:name w:val="WW8Num2z0"/>
    <w:rPr>
      <w:rFonts w:ascii="Times New Roman" w:hAnsi="Times New Roman" w:cs="Times New Roman"/>
    </w:rPr>
  </w:style>
  <w:style w:type="character" w:customStyle="1" w:styleId="WW8Num3z1">
    <w:name w:val="WW8Num3z1"/>
    <w:rPr>
      <w:color w:val="auto"/>
    </w:rPr>
  </w:style>
  <w:style w:type="character" w:customStyle="1" w:styleId="WW8Num4z0">
    <w:name w:val="WW8Num4z0"/>
    <w:rPr>
      <w:sz w:val="22"/>
      <w:szCs w:val="22"/>
    </w:rPr>
  </w:style>
  <w:style w:type="character" w:customStyle="1" w:styleId="WW8Num10z0">
    <w:name w:val="WW8Num10z0"/>
    <w:rPr>
      <w:rFonts w:ascii="Symbol" w:hAnsi="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2z0">
    <w:name w:val="WW8Num12z0"/>
    <w:rPr>
      <w:u w:val="none"/>
    </w:rPr>
  </w:style>
  <w:style w:type="character" w:customStyle="1" w:styleId="WW8Num13z0">
    <w:name w:val="WW8Num13z0"/>
    <w:rPr>
      <w:rFonts w:ascii="Symbol" w:hAnsi="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rPr>
  </w:style>
  <w:style w:type="character" w:customStyle="1" w:styleId="WW8Num17z0">
    <w:name w:val="WW8Num17z0"/>
    <w:rPr>
      <w:rFonts w:ascii="Symbol" w:hAnsi="Symbo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rPr>
  </w:style>
  <w:style w:type="character" w:customStyle="1" w:styleId="WW8Num18z0">
    <w:name w:val="WW8Num18z0"/>
    <w:rPr>
      <w:b w:val="0"/>
      <w:sz w:val="24"/>
      <w:szCs w:val="24"/>
    </w:rPr>
  </w:style>
  <w:style w:type="character" w:customStyle="1" w:styleId="WW8Num19z0">
    <w:name w:val="WW8Num19z0"/>
    <w:rPr>
      <w:rFonts w:ascii="Times New Roman" w:eastAsia="Times New Roman" w:hAnsi="Times New Roman" w:cs="Times New Roman"/>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rPr>
  </w:style>
  <w:style w:type="character" w:customStyle="1" w:styleId="WW8Num19z3">
    <w:name w:val="WW8Num19z3"/>
    <w:rPr>
      <w:rFonts w:ascii="Symbol" w:hAnsi="Symbol"/>
    </w:rPr>
  </w:style>
  <w:style w:type="character" w:customStyle="1" w:styleId="WW8Num21z0">
    <w:name w:val="WW8Num21z0"/>
    <w:rPr>
      <w:rFonts w:ascii="Times New Roman" w:hAnsi="Times New Roman"/>
      <w:b w:val="0"/>
      <w:i w:val="0"/>
      <w:color w:val="auto"/>
      <w:sz w:val="24"/>
      <w:u w:val="none"/>
    </w:rPr>
  </w:style>
  <w:style w:type="character" w:customStyle="1" w:styleId="WW8Num22z0">
    <w:name w:val="WW8Num22z0"/>
    <w:rPr>
      <w:rFonts w:ascii="Symbol" w:hAnsi="Symbol"/>
    </w:rPr>
  </w:style>
  <w:style w:type="character" w:customStyle="1" w:styleId="WW8Num23z0">
    <w:name w:val="WW8Num23z0"/>
    <w:rPr>
      <w:rFonts w:ascii="Wingdings" w:hAnsi="Wingdings"/>
      <w:sz w:val="20"/>
    </w:rPr>
  </w:style>
  <w:style w:type="character" w:customStyle="1" w:styleId="WW8Num23z1">
    <w:name w:val="WW8Num23z1"/>
    <w:rPr>
      <w:rFonts w:ascii="Courier New" w:hAnsi="Courier New"/>
    </w:rPr>
  </w:style>
  <w:style w:type="character" w:customStyle="1" w:styleId="WW8Num23z2">
    <w:name w:val="WW8Num23z2"/>
    <w:rPr>
      <w:rFonts w:ascii="Wingdings" w:hAnsi="Wingdings"/>
    </w:rPr>
  </w:style>
  <w:style w:type="character" w:customStyle="1" w:styleId="WW8Num23z3">
    <w:name w:val="WW8Num23z3"/>
    <w:rPr>
      <w:rFonts w:ascii="Symbol" w:hAnsi="Symbol"/>
    </w:rPr>
  </w:style>
  <w:style w:type="character" w:customStyle="1" w:styleId="Standardnpsmoodstavce1">
    <w:name w:val="Standardní písmo odstavce1"/>
  </w:style>
  <w:style w:type="character" w:styleId="slostrnky">
    <w:name w:val="page number"/>
    <w:basedOn w:val="Standardnpsmoodstavce1"/>
  </w:style>
  <w:style w:type="character" w:styleId="Hypertextovodkaz">
    <w:name w:val="Hyperlink"/>
    <w:rPr>
      <w:color w:val="0000FF"/>
      <w:u w:val="single"/>
    </w:rPr>
  </w:style>
  <w:style w:type="paragraph" w:customStyle="1" w:styleId="Nadpis">
    <w:name w:val="Nadpis"/>
    <w:basedOn w:val="Normln"/>
    <w:next w:val="Zkladntext"/>
    <w:pPr>
      <w:keepNext/>
      <w:spacing w:before="240"/>
    </w:pPr>
    <w:rPr>
      <w:rFonts w:eastAsia="Lucida Sans Unicode" w:cs="Tahoma"/>
      <w:sz w:val="28"/>
      <w:szCs w:val="28"/>
    </w:rPr>
  </w:style>
  <w:style w:type="paragraph" w:styleId="Zkladntext">
    <w:name w:val="Body Text"/>
    <w:basedOn w:val="Normln"/>
    <w:link w:val="ZkladntextChar"/>
    <w:pPr>
      <w:jc w:val="center"/>
    </w:pPr>
    <w:rPr>
      <w:b/>
      <w:sz w:val="32"/>
      <w:lang w:val="x-none"/>
    </w:rPr>
  </w:style>
  <w:style w:type="paragraph" w:styleId="Seznam">
    <w:name w:val="List"/>
    <w:basedOn w:val="Zkladntext"/>
    <w:rPr>
      <w:rFonts w:cs="Tahoma"/>
    </w:rPr>
  </w:style>
  <w:style w:type="paragraph" w:customStyle="1" w:styleId="Popisek">
    <w:name w:val="Popisek"/>
    <w:basedOn w:val="Normln"/>
    <w:pPr>
      <w:suppressLineNumbers/>
      <w:spacing w:before="120"/>
    </w:pPr>
    <w:rPr>
      <w:rFonts w:cs="Tahoma"/>
      <w:i/>
      <w:iCs/>
      <w:sz w:val="24"/>
      <w:szCs w:val="24"/>
    </w:rPr>
  </w:style>
  <w:style w:type="paragraph" w:customStyle="1" w:styleId="Rejstk">
    <w:name w:val="Rejstřík"/>
    <w:basedOn w:val="Normln"/>
    <w:pPr>
      <w:suppressLineNumbers/>
    </w:pPr>
    <w:rPr>
      <w:rFonts w:cs="Tahoma"/>
    </w:rPr>
  </w:style>
  <w:style w:type="paragraph" w:customStyle="1" w:styleId="Zkladntextodsazen22">
    <w:name w:val="Základní text odsazený 22"/>
    <w:basedOn w:val="Normln"/>
    <w:pPr>
      <w:spacing w:line="360" w:lineRule="auto"/>
      <w:ind w:left="1134" w:hanging="426"/>
    </w:pPr>
    <w:rPr>
      <w:sz w:val="24"/>
    </w:rPr>
  </w:style>
  <w:style w:type="paragraph" w:styleId="Nzev">
    <w:name w:val="Title"/>
    <w:basedOn w:val="Normln"/>
    <w:next w:val="Podnadpis1"/>
    <w:link w:val="NzevChar"/>
    <w:qFormat/>
    <w:rsid w:val="008078E3"/>
    <w:pPr>
      <w:spacing w:before="240" w:after="240"/>
      <w:jc w:val="center"/>
    </w:pPr>
    <w:rPr>
      <w:b/>
      <w:caps/>
      <w:sz w:val="32"/>
      <w:szCs w:val="32"/>
    </w:rPr>
  </w:style>
  <w:style w:type="paragraph" w:customStyle="1" w:styleId="Podnadpis1">
    <w:name w:val="Podnadpis1"/>
    <w:aliases w:val="Subtitle"/>
    <w:basedOn w:val="Nadpis"/>
    <w:next w:val="Zkladntext"/>
    <w:link w:val="PodtitulChar"/>
    <w:qFormat/>
    <w:pPr>
      <w:jc w:val="center"/>
    </w:pPr>
    <w:rPr>
      <w:rFonts w:cs="Times New Roman"/>
      <w:i/>
      <w:iCs/>
      <w:lang w:val="x-none"/>
    </w:rPr>
  </w:style>
  <w:style w:type="paragraph" w:customStyle="1" w:styleId="Zkladntext22">
    <w:name w:val="Základní text 22"/>
    <w:basedOn w:val="Normln"/>
    <w:pPr>
      <w:spacing w:before="120" w:line="360" w:lineRule="auto"/>
    </w:pPr>
  </w:style>
  <w:style w:type="paragraph" w:styleId="Zkladntextodsazen">
    <w:name w:val="Body Text Indent"/>
    <w:basedOn w:val="Normln"/>
    <w:pPr>
      <w:spacing w:before="120" w:line="360" w:lineRule="auto"/>
      <w:ind w:left="284" w:hanging="284"/>
    </w:pPr>
    <w:rPr>
      <w:sz w:val="24"/>
    </w:rPr>
  </w:style>
  <w:style w:type="paragraph" w:customStyle="1" w:styleId="Zkladntextodsazen32">
    <w:name w:val="Základní text odsazený 32"/>
    <w:basedOn w:val="Normln"/>
    <w:pPr>
      <w:spacing w:before="120" w:line="360" w:lineRule="auto"/>
      <w:ind w:left="567" w:hanging="567"/>
    </w:pPr>
    <w:rPr>
      <w:sz w:val="24"/>
    </w:rPr>
  </w:style>
  <w:style w:type="paragraph" w:styleId="Zhlav">
    <w:name w:val="header"/>
    <w:basedOn w:val="Normln"/>
    <w:link w:val="ZhlavChar"/>
    <w:pPr>
      <w:tabs>
        <w:tab w:val="center" w:pos="4536"/>
        <w:tab w:val="right" w:pos="9072"/>
      </w:tabs>
    </w:pPr>
    <w:rPr>
      <w:lang w:val="x-none"/>
    </w:rPr>
  </w:style>
  <w:style w:type="paragraph" w:styleId="Zpat">
    <w:name w:val="footer"/>
    <w:basedOn w:val="Normln"/>
    <w:link w:val="ZpatChar"/>
    <w:uiPriority w:val="99"/>
    <w:pPr>
      <w:tabs>
        <w:tab w:val="center" w:pos="4536"/>
        <w:tab w:val="right" w:pos="9072"/>
      </w:tabs>
    </w:pPr>
    <w:rPr>
      <w:lang w:val="x-none"/>
    </w:rPr>
  </w:style>
  <w:style w:type="paragraph" w:customStyle="1" w:styleId="Zkladntext31">
    <w:name w:val="Základní text 31"/>
    <w:basedOn w:val="Normln"/>
    <w:rPr>
      <w:sz w:val="24"/>
    </w:rPr>
  </w:style>
  <w:style w:type="paragraph" w:customStyle="1" w:styleId="Zkladntext0">
    <w:name w:val="Základní text~"/>
    <w:basedOn w:val="Normln"/>
    <w:next w:val="Normln"/>
    <w:pPr>
      <w:overflowPunct w:val="0"/>
      <w:autoSpaceDE w:val="0"/>
      <w:textAlignment w:val="baseline"/>
    </w:pPr>
  </w:style>
  <w:style w:type="paragraph" w:customStyle="1" w:styleId="zkladntext1">
    <w:name w:val="základní text"/>
    <w:basedOn w:val="Normln"/>
    <w:pPr>
      <w:widowControl w:val="0"/>
      <w:tabs>
        <w:tab w:val="left" w:pos="1134"/>
        <w:tab w:val="left" w:pos="2126"/>
        <w:tab w:val="left" w:pos="2835"/>
        <w:tab w:val="left" w:pos="3544"/>
        <w:tab w:val="left" w:pos="4253"/>
        <w:tab w:val="left" w:pos="4961"/>
        <w:tab w:val="left" w:pos="5670"/>
        <w:tab w:val="left" w:pos="6379"/>
        <w:tab w:val="left" w:pos="7088"/>
        <w:tab w:val="left" w:pos="7655"/>
        <w:tab w:val="left" w:pos="7938"/>
      </w:tabs>
      <w:spacing w:line="280" w:lineRule="exact"/>
      <w:ind w:firstLine="567"/>
    </w:pPr>
  </w:style>
  <w:style w:type="paragraph" w:customStyle="1" w:styleId="Zkladntextodsazen21">
    <w:name w:val="Základní text odsazený 21"/>
    <w:basedOn w:val="Normln"/>
    <w:pPr>
      <w:spacing w:line="360" w:lineRule="auto"/>
      <w:ind w:left="1134" w:hanging="426"/>
    </w:pPr>
    <w:rPr>
      <w:sz w:val="24"/>
    </w:rPr>
  </w:style>
  <w:style w:type="paragraph" w:customStyle="1" w:styleId="Zkladntext21">
    <w:name w:val="Základní text 21"/>
    <w:basedOn w:val="Normln"/>
    <w:pPr>
      <w:spacing w:before="120" w:line="360" w:lineRule="auto"/>
    </w:pPr>
  </w:style>
  <w:style w:type="paragraph" w:customStyle="1" w:styleId="Zkladntextodsazen31">
    <w:name w:val="Základní text odsazený 31"/>
    <w:basedOn w:val="Normln"/>
    <w:pPr>
      <w:spacing w:before="120" w:line="360" w:lineRule="auto"/>
      <w:ind w:left="567" w:hanging="567"/>
    </w:pPr>
    <w:rPr>
      <w:sz w:val="24"/>
    </w:rPr>
  </w:style>
  <w:style w:type="paragraph" w:customStyle="1" w:styleId="slolnkuSmlouvy">
    <w:name w:val="ČísloČlánkuSmlouvy"/>
    <w:basedOn w:val="Normln"/>
    <w:next w:val="Normln"/>
    <w:pPr>
      <w:keepNext/>
      <w:spacing w:before="240"/>
      <w:jc w:val="center"/>
    </w:pPr>
    <w:rPr>
      <w:b/>
      <w:sz w:val="24"/>
    </w:rPr>
  </w:style>
  <w:style w:type="paragraph" w:customStyle="1" w:styleId="slovanPododstavecSmlouvy">
    <w:name w:val="ČíslovanýPododstavecSmlouvy"/>
    <w:basedOn w:val="Zkladntext"/>
    <w:pPr>
      <w:numPr>
        <w:numId w:val="3"/>
      </w:numPr>
      <w:tabs>
        <w:tab w:val="left" w:pos="284"/>
        <w:tab w:val="left" w:pos="1260"/>
        <w:tab w:val="left" w:pos="1980"/>
        <w:tab w:val="left" w:pos="3960"/>
      </w:tabs>
      <w:ind w:left="0" w:firstLine="0"/>
      <w:jc w:val="both"/>
    </w:pPr>
    <w:rPr>
      <w:b w:val="0"/>
      <w:sz w:val="24"/>
      <w:szCs w:val="24"/>
    </w:rPr>
  </w:style>
  <w:style w:type="paragraph" w:customStyle="1" w:styleId="NzevlnkuSmlouvy">
    <w:name w:val="NázevČlánkuSmlouvy"/>
    <w:basedOn w:val="Normln"/>
    <w:pPr>
      <w:keepNext/>
      <w:widowControl w:val="0"/>
      <w:jc w:val="center"/>
    </w:pPr>
    <w:rPr>
      <w:b/>
      <w:sz w:val="24"/>
    </w:rPr>
  </w:style>
  <w:style w:type="paragraph" w:customStyle="1" w:styleId="NzevSmlouvy">
    <w:name w:val="NázevSmlouvy"/>
    <w:basedOn w:val="Zhlav"/>
    <w:next w:val="Normln"/>
    <w:pPr>
      <w:keepNext/>
      <w:widowControl w:val="0"/>
      <w:spacing w:before="480"/>
      <w:jc w:val="center"/>
    </w:pPr>
    <w:rPr>
      <w:b/>
      <w:bCs/>
      <w:sz w:val="32"/>
    </w:rPr>
  </w:style>
  <w:style w:type="paragraph" w:customStyle="1" w:styleId="OdstavecSmlouvy">
    <w:name w:val="OdstavecSmlouvy"/>
    <w:basedOn w:val="Normln"/>
    <w:pPr>
      <w:keepLines/>
      <w:numPr>
        <w:numId w:val="2"/>
      </w:numPr>
      <w:tabs>
        <w:tab w:val="left" w:pos="426"/>
        <w:tab w:val="left" w:pos="1701"/>
      </w:tabs>
      <w:ind w:left="0" w:firstLine="0"/>
    </w:pPr>
    <w:rPr>
      <w:sz w:val="24"/>
    </w:rPr>
  </w:style>
  <w:style w:type="paragraph" w:customStyle="1" w:styleId="SmluvnStrana">
    <w:name w:val="SmluvníStrana"/>
    <w:basedOn w:val="Normln"/>
    <w:next w:val="Normln"/>
    <w:pPr>
      <w:tabs>
        <w:tab w:val="left" w:pos="0"/>
      </w:tabs>
      <w:ind w:left="357" w:hanging="357"/>
    </w:pPr>
    <w:rPr>
      <w:b/>
      <w:sz w:val="24"/>
    </w:rPr>
  </w:style>
  <w:style w:type="paragraph" w:customStyle="1" w:styleId="dajeOSmluvnStran">
    <w:name w:val="ÚdajeOSmluvníStraně"/>
    <w:basedOn w:val="Normln"/>
    <w:pPr>
      <w:ind w:left="357"/>
    </w:pPr>
    <w:rPr>
      <w:sz w:val="24"/>
    </w:rPr>
  </w:style>
  <w:style w:type="paragraph" w:styleId="Textbubliny">
    <w:name w:val="Balloon Text"/>
    <w:basedOn w:val="Normln"/>
    <w:rPr>
      <w:rFonts w:ascii="Tahoma" w:hAnsi="Tahoma" w:cs="Tahoma"/>
      <w:sz w:val="16"/>
      <w:szCs w:val="16"/>
    </w:rPr>
  </w:style>
  <w:style w:type="paragraph" w:customStyle="1" w:styleId="Obsahtabulky">
    <w:name w:val="Obsah tabulky"/>
    <w:basedOn w:val="Normln"/>
    <w:pPr>
      <w:suppressLineNumbers/>
    </w:pPr>
  </w:style>
  <w:style w:type="paragraph" w:customStyle="1" w:styleId="Nadpistabulky">
    <w:name w:val="Nadpis tabulky"/>
    <w:basedOn w:val="Obsahtabulky"/>
    <w:pPr>
      <w:jc w:val="center"/>
    </w:pPr>
    <w:rPr>
      <w:b/>
      <w:bCs/>
    </w:rPr>
  </w:style>
  <w:style w:type="paragraph" w:customStyle="1" w:styleId="Obsahrmce">
    <w:name w:val="Obsah rámce"/>
    <w:basedOn w:val="Zkladntext"/>
  </w:style>
  <w:style w:type="paragraph" w:styleId="Zkladntextodsazen2">
    <w:name w:val="Body Text Indent 2"/>
    <w:basedOn w:val="Normln"/>
    <w:pPr>
      <w:spacing w:line="480" w:lineRule="auto"/>
      <w:ind w:left="283"/>
    </w:pPr>
  </w:style>
  <w:style w:type="paragraph" w:styleId="Zkladntext2">
    <w:name w:val="Body Text 2"/>
    <w:basedOn w:val="Normln"/>
    <w:pPr>
      <w:spacing w:line="480" w:lineRule="auto"/>
    </w:pPr>
  </w:style>
  <w:style w:type="paragraph" w:styleId="Zkladntextodsazen3">
    <w:name w:val="Body Text Indent 3"/>
    <w:basedOn w:val="Normln"/>
    <w:pPr>
      <w:ind w:left="283"/>
    </w:pPr>
    <w:rPr>
      <w:sz w:val="16"/>
      <w:szCs w:val="16"/>
    </w:rPr>
  </w:style>
  <w:style w:type="paragraph" w:styleId="Odstavecseseznamem">
    <w:name w:val="List Paragraph"/>
    <w:aliases w:val="Nad,List Paragraph,Odstavec cíl se seznamem,Odstavec se seznamem5,Odstavec_muj,Odrážky"/>
    <w:basedOn w:val="Normln"/>
    <w:link w:val="OdstavecseseznamemChar"/>
    <w:uiPriority w:val="99"/>
    <w:qFormat/>
    <w:pPr>
      <w:ind w:left="708"/>
    </w:pPr>
  </w:style>
  <w:style w:type="character" w:customStyle="1" w:styleId="NzevChar">
    <w:name w:val="Název Char"/>
    <w:link w:val="Nzev"/>
    <w:rsid w:val="008078E3"/>
    <w:rPr>
      <w:rFonts w:ascii="Arial" w:hAnsi="Arial" w:cs="Arial"/>
      <w:b/>
      <w:caps/>
      <w:sz w:val="32"/>
      <w:szCs w:val="32"/>
    </w:rPr>
  </w:style>
  <w:style w:type="character" w:customStyle="1" w:styleId="PodtitulChar">
    <w:name w:val="Podtitul Char"/>
    <w:link w:val="Podnadpis1"/>
    <w:rPr>
      <w:rFonts w:ascii="Arial" w:eastAsia="Lucida Sans Unicode" w:hAnsi="Arial" w:cs="Tahoma"/>
      <w:i/>
      <w:iCs/>
      <w:sz w:val="28"/>
      <w:szCs w:val="28"/>
      <w:lang w:eastAsia="ar-SA"/>
    </w:rPr>
  </w:style>
  <w:style w:type="character" w:customStyle="1" w:styleId="ZhlavChar">
    <w:name w:val="Záhlaví Char"/>
    <w:link w:val="Zhlav"/>
    <w:uiPriority w:val="99"/>
    <w:rPr>
      <w:lang w:eastAsia="ar-SA"/>
    </w:rPr>
  </w:style>
  <w:style w:type="paragraph" w:customStyle="1" w:styleId="Odstavec">
    <w:name w:val="Odstavec"/>
    <w:basedOn w:val="Normln"/>
    <w:link w:val="OdstavecChar1"/>
    <w:qFormat/>
    <w:pPr>
      <w:overflowPunct w:val="0"/>
      <w:autoSpaceDE w:val="0"/>
      <w:autoSpaceDN w:val="0"/>
      <w:adjustRightInd w:val="0"/>
      <w:spacing w:after="115" w:line="276" w:lineRule="auto"/>
      <w:ind w:firstLine="480"/>
      <w:textAlignment w:val="baseline"/>
    </w:pPr>
    <w:rPr>
      <w:sz w:val="24"/>
    </w:rPr>
  </w:style>
  <w:style w:type="character" w:customStyle="1" w:styleId="ZkladntextChar">
    <w:name w:val="Základní text Char"/>
    <w:link w:val="Zkladntext"/>
    <w:rPr>
      <w:b/>
      <w:sz w:val="32"/>
      <w:lang w:eastAsia="ar-SA"/>
    </w:rPr>
  </w:style>
  <w:style w:type="paragraph" w:styleId="Zkladntext3">
    <w:name w:val="Body Text 3"/>
    <w:basedOn w:val="Normln"/>
    <w:link w:val="Zkladntext3Char"/>
    <w:rPr>
      <w:sz w:val="16"/>
      <w:szCs w:val="16"/>
      <w:lang w:val="x-none"/>
    </w:rPr>
  </w:style>
  <w:style w:type="character" w:customStyle="1" w:styleId="Zkladntext3Char">
    <w:name w:val="Základní text 3 Char"/>
    <w:link w:val="Zkladntext3"/>
    <w:rPr>
      <w:sz w:val="16"/>
      <w:szCs w:val="16"/>
      <w:lang w:eastAsia="ar-SA"/>
    </w:rPr>
  </w:style>
  <w:style w:type="character" w:customStyle="1" w:styleId="Nadpis2Char">
    <w:name w:val="Nadpis 2 Char"/>
    <w:link w:val="Nadpis2"/>
    <w:rsid w:val="00CF2AFE"/>
    <w:rPr>
      <w:rFonts w:ascii="Arial" w:hAnsi="Arial" w:cs="Arial"/>
      <w:b/>
      <w:bCs/>
      <w:iCs/>
      <w:sz w:val="22"/>
      <w:szCs w:val="22"/>
    </w:rPr>
  </w:style>
  <w:style w:type="paragraph" w:customStyle="1" w:styleId="Zkladntext10">
    <w:name w:val="Základní text1"/>
    <w:basedOn w:val="Normln"/>
    <w:pPr>
      <w:overflowPunct w:val="0"/>
      <w:autoSpaceDE w:val="0"/>
      <w:autoSpaceDN w:val="0"/>
      <w:adjustRightInd w:val="0"/>
      <w:spacing w:line="276" w:lineRule="auto"/>
      <w:textAlignment w:val="baseline"/>
    </w:pPr>
    <w:rPr>
      <w:spacing w:val="2"/>
    </w:rPr>
  </w:style>
  <w:style w:type="paragraph" w:styleId="slovanseznam5">
    <w:name w:val="List Number 5"/>
    <w:basedOn w:val="Normln"/>
    <w:pPr>
      <w:numPr>
        <w:numId w:val="4"/>
      </w:numPr>
      <w:contextualSpacing/>
    </w:pPr>
  </w:style>
  <w:style w:type="paragraph" w:customStyle="1" w:styleId="ZkladntextIMP">
    <w:name w:val="Základní text_IMP"/>
    <w:basedOn w:val="Normln"/>
    <w:pPr>
      <w:spacing w:line="276" w:lineRule="auto"/>
    </w:pPr>
    <w:rPr>
      <w:sz w:val="24"/>
    </w:rPr>
  </w:style>
  <w:style w:type="character" w:customStyle="1" w:styleId="ZpatChar">
    <w:name w:val="Zápatí Char"/>
    <w:link w:val="Zpat"/>
    <w:uiPriority w:val="99"/>
    <w:rPr>
      <w:lang w:eastAsia="ar-SA"/>
    </w:rPr>
  </w:style>
  <w:style w:type="character" w:customStyle="1" w:styleId="Nadpis8Char">
    <w:name w:val="Nadpis 8 Char"/>
    <w:link w:val="Nadpis8"/>
    <w:rPr>
      <w:rFonts w:ascii="Arial" w:hAnsi="Arial" w:cs="Arial"/>
      <w:sz w:val="24"/>
      <w:szCs w:val="22"/>
      <w:lang w:val="x-none" w:eastAsia="ar-SA"/>
    </w:rPr>
  </w:style>
  <w:style w:type="paragraph" w:styleId="Revize">
    <w:name w:val="Revision"/>
    <w:hidden/>
    <w:uiPriority w:val="99"/>
    <w:semiHidden/>
    <w:rPr>
      <w:lang w:eastAsia="ar-SA"/>
    </w:rPr>
  </w:style>
  <w:style w:type="paragraph" w:styleId="Rozloendokumentu">
    <w:name w:val="Document Map"/>
    <w:aliases w:val="Rozvržení dokumentu"/>
    <w:basedOn w:val="Normln"/>
    <w:link w:val="RozloendokumentuChar"/>
    <w:rPr>
      <w:rFonts w:ascii="Tahoma" w:hAnsi="Tahoma"/>
      <w:sz w:val="16"/>
      <w:szCs w:val="16"/>
      <w:lang w:val="x-none"/>
    </w:rPr>
  </w:style>
  <w:style w:type="character" w:customStyle="1" w:styleId="RozloendokumentuChar">
    <w:name w:val="Rozložení dokumentu Char"/>
    <w:aliases w:val="Rozvržení dokumentu Char"/>
    <w:link w:val="Rozloendokumentu"/>
    <w:rPr>
      <w:rFonts w:ascii="Tahoma" w:hAnsi="Tahoma" w:cs="Tahoma"/>
      <w:sz w:val="16"/>
      <w:szCs w:val="16"/>
      <w:lang w:eastAsia="ar-SA"/>
    </w:rPr>
  </w:style>
  <w:style w:type="character" w:styleId="Odkaznakoment">
    <w:name w:val="annotation reference"/>
    <w:rPr>
      <w:sz w:val="16"/>
      <w:szCs w:val="16"/>
    </w:rPr>
  </w:style>
  <w:style w:type="paragraph" w:styleId="Textkomente">
    <w:name w:val="annotation text"/>
    <w:basedOn w:val="Normln"/>
    <w:link w:val="TextkomenteChar"/>
    <w:uiPriority w:val="99"/>
    <w:rPr>
      <w:lang w:val="x-none"/>
    </w:rPr>
  </w:style>
  <w:style w:type="paragraph" w:styleId="Pedmtkomente">
    <w:name w:val="annotation subject"/>
    <w:basedOn w:val="Textkomente"/>
    <w:next w:val="Textkomente"/>
    <w:semiHidden/>
    <w:rPr>
      <w:b/>
      <w:bCs/>
    </w:rPr>
  </w:style>
  <w:style w:type="character" w:customStyle="1" w:styleId="TextkomenteChar">
    <w:name w:val="Text komentáře Char"/>
    <w:link w:val="Textkomente"/>
    <w:uiPriority w:val="99"/>
    <w:rsid w:val="006A5739"/>
    <w:rPr>
      <w:lang w:eastAsia="ar-SA"/>
    </w:rPr>
  </w:style>
  <w:style w:type="paragraph" w:customStyle="1" w:styleId="slovn">
    <w:name w:val="číslování"/>
    <w:basedOn w:val="Normln"/>
    <w:rsid w:val="00B92147"/>
    <w:pPr>
      <w:numPr>
        <w:ilvl w:val="1"/>
        <w:numId w:val="9"/>
      </w:numPr>
      <w:tabs>
        <w:tab w:val="left" w:pos="-3119"/>
        <w:tab w:val="left" w:pos="-2977"/>
      </w:tabs>
      <w:overflowPunct w:val="0"/>
      <w:autoSpaceDE w:val="0"/>
      <w:autoSpaceDN w:val="0"/>
      <w:adjustRightInd w:val="0"/>
      <w:spacing w:after="60"/>
      <w:textAlignment w:val="baseline"/>
    </w:pPr>
    <w:rPr>
      <w:sz w:val="20"/>
      <w:szCs w:val="20"/>
    </w:rPr>
  </w:style>
  <w:style w:type="character" w:customStyle="1" w:styleId="Nadpis4Char">
    <w:name w:val="Nadpis 4 Char"/>
    <w:link w:val="Nadpis4"/>
    <w:rsid w:val="00030FDB"/>
    <w:rPr>
      <w:rFonts w:ascii="Arial" w:hAnsi="Arial" w:cs="Arial"/>
      <w:b/>
      <w:sz w:val="24"/>
      <w:szCs w:val="24"/>
    </w:rPr>
  </w:style>
  <w:style w:type="paragraph" w:customStyle="1" w:styleId="Normln0">
    <w:name w:val="Normální~"/>
    <w:basedOn w:val="Normln"/>
    <w:rsid w:val="00D010CC"/>
    <w:pPr>
      <w:widowControl w:val="0"/>
      <w:jc w:val="left"/>
    </w:pPr>
    <w:rPr>
      <w:rFonts w:ascii="Times New Roman" w:hAnsi="Times New Roman" w:cs="Times New Roman"/>
      <w:noProof/>
      <w:sz w:val="24"/>
      <w:szCs w:val="20"/>
    </w:rPr>
  </w:style>
  <w:style w:type="paragraph" w:customStyle="1" w:styleId="Odstavecslovan">
    <w:name w:val="Odstavec číslovaný"/>
    <w:basedOn w:val="Normln"/>
    <w:link w:val="OdstavecslovanChar"/>
    <w:qFormat/>
    <w:rsid w:val="00121A6E"/>
    <w:pPr>
      <w:numPr>
        <w:ilvl w:val="1"/>
        <w:numId w:val="5"/>
      </w:numPr>
      <w:spacing w:before="60"/>
      <w:ind w:left="851" w:hanging="851"/>
    </w:pPr>
    <w:rPr>
      <w:sz w:val="20"/>
    </w:rPr>
  </w:style>
  <w:style w:type="character" w:customStyle="1" w:styleId="OdstavecChar1">
    <w:name w:val="Odstavec Char1"/>
    <w:basedOn w:val="Nadpis2Char"/>
    <w:link w:val="Odstavec"/>
    <w:rsid w:val="007D05A4"/>
    <w:rPr>
      <w:rFonts w:ascii="Arial" w:hAnsi="Arial" w:cs="Arial"/>
      <w:b w:val="0"/>
      <w:bCs/>
      <w:iCs/>
      <w:sz w:val="24"/>
      <w:szCs w:val="22"/>
      <w:lang w:val="x-none" w:eastAsia="ar-SA"/>
    </w:rPr>
  </w:style>
  <w:style w:type="character" w:customStyle="1" w:styleId="OdstavecslovanChar">
    <w:name w:val="Odstavec číslovaný Char"/>
    <w:basedOn w:val="Standardnpsmoodstavce"/>
    <w:link w:val="Odstavecslovan"/>
    <w:rsid w:val="00121A6E"/>
    <w:rPr>
      <w:rFonts w:ascii="Arial" w:hAnsi="Arial" w:cs="Arial"/>
      <w:szCs w:val="22"/>
    </w:rPr>
  </w:style>
  <w:style w:type="paragraph" w:customStyle="1" w:styleId="Odstavec2">
    <w:name w:val="Odstavec 2"/>
    <w:basedOn w:val="Odstavec"/>
    <w:qFormat/>
    <w:rsid w:val="007D05A4"/>
    <w:pPr>
      <w:overflowPunct/>
      <w:autoSpaceDE/>
      <w:autoSpaceDN/>
      <w:adjustRightInd/>
      <w:spacing w:before="60" w:after="0" w:line="240" w:lineRule="auto"/>
      <w:ind w:left="1021" w:hanging="1021"/>
      <w:textAlignment w:val="auto"/>
      <w:outlineLvl w:val="1"/>
    </w:pPr>
    <w:rPr>
      <w:bCs/>
      <w:sz w:val="20"/>
      <w:szCs w:val="24"/>
    </w:rPr>
  </w:style>
  <w:style w:type="character" w:customStyle="1" w:styleId="OdstavecseseznamemChar">
    <w:name w:val="Odstavec se seznamem Char"/>
    <w:aliases w:val="Nad Char,List Paragraph Char,Odstavec cíl se seznamem Char,Odstavec se seznamem5 Char,Odstavec_muj Char,Odrážky Char"/>
    <w:link w:val="Odstavecseseznamem"/>
    <w:uiPriority w:val="99"/>
    <w:locked/>
    <w:rsid w:val="0004599A"/>
    <w:rPr>
      <w:rFonts w:ascii="Arial" w:hAnsi="Arial" w:cs="Arial"/>
      <w:sz w:val="22"/>
      <w:szCs w:val="22"/>
      <w:lang w:eastAsia="ar-SA"/>
    </w:rPr>
  </w:style>
  <w:style w:type="paragraph" w:customStyle="1" w:styleId="Marcela1">
    <w:name w:val="Marcela1"/>
    <w:basedOn w:val="Normln"/>
    <w:uiPriority w:val="99"/>
    <w:rsid w:val="0004599A"/>
    <w:pPr>
      <w:ind w:firstLine="709"/>
    </w:pPr>
    <w:rPr>
      <w:rFonts w:ascii="Times New Roman" w:hAnsi="Times New Roman" w:cs="Times New Roman"/>
      <w:sz w:val="24"/>
      <w:szCs w:val="20"/>
    </w:rPr>
  </w:style>
  <w:style w:type="paragraph" w:customStyle="1" w:styleId="odrkaa">
    <w:name w:val="odrážka a)"/>
    <w:basedOn w:val="Odstavecslovan"/>
    <w:link w:val="odrkaaChar"/>
    <w:qFormat/>
    <w:rsid w:val="00EB3638"/>
    <w:pPr>
      <w:numPr>
        <w:ilvl w:val="2"/>
        <w:numId w:val="15"/>
      </w:numPr>
      <w:ind w:left="1356" w:hanging="505"/>
    </w:pPr>
  </w:style>
  <w:style w:type="character" w:customStyle="1" w:styleId="OdstavecChar">
    <w:name w:val="Odstavec Char"/>
    <w:basedOn w:val="Standardnpsmoodstavce"/>
    <w:rsid w:val="00EE480F"/>
    <w:rPr>
      <w:rFonts w:ascii="Arial" w:eastAsia="Times New Roman" w:hAnsi="Arial" w:cs="Arial"/>
      <w:b w:val="0"/>
      <w:color w:val="000000"/>
      <w:sz w:val="20"/>
      <w:szCs w:val="20"/>
    </w:rPr>
  </w:style>
  <w:style w:type="character" w:customStyle="1" w:styleId="odrkaaChar">
    <w:name w:val="odrážka a) Char"/>
    <w:basedOn w:val="OdstavecslovanChar"/>
    <w:link w:val="odrkaa"/>
    <w:rsid w:val="00EB3638"/>
    <w:rPr>
      <w:rFonts w:ascii="Arial" w:hAnsi="Arial" w:cs="Arial"/>
      <w:szCs w:val="22"/>
    </w:rPr>
  </w:style>
  <w:style w:type="paragraph" w:customStyle="1" w:styleId="slovanodstavec2">
    <w:name w:val="Číslovaný odstavec 2"/>
    <w:basedOn w:val="Normln"/>
    <w:qFormat/>
    <w:rsid w:val="00EE480F"/>
    <w:pPr>
      <w:widowControl w:val="0"/>
      <w:spacing w:before="60"/>
      <w:ind w:left="1276" w:hanging="504"/>
      <w:outlineLvl w:val="0"/>
    </w:pPr>
    <w:rPr>
      <w:sz w:val="20"/>
      <w:szCs w:val="20"/>
    </w:rPr>
  </w:style>
  <w:style w:type="character" w:customStyle="1" w:styleId="Nadpis1Char">
    <w:name w:val="Nadpis 1 Char"/>
    <w:aliases w:val="Článek smlouvy Char,Titulo 1 Char,H1-Heading 1 Char,1 Char,h1 Char,Header 1 Char,l1 Char,Legal Line 1 Char,head 1 Char,título 1 Char,título 11 Char,título 12 Char,título 13 Char,título 111 Char,título 14 Char,título 112 Char,título 15 Char"/>
    <w:link w:val="Nadpis1"/>
    <w:uiPriority w:val="9"/>
    <w:rsid w:val="008078E3"/>
    <w:rPr>
      <w:rFonts w:ascii="Arial" w:hAnsi="Arial" w:cs="Arial"/>
      <w:b/>
      <w:bCs/>
      <w:caps/>
      <w:sz w:val="22"/>
      <w:szCs w:val="22"/>
    </w:rPr>
  </w:style>
  <w:style w:type="character" w:customStyle="1" w:styleId="Nadpis3Char">
    <w:name w:val="Nadpis 3 Char"/>
    <w:link w:val="Nadpis3"/>
    <w:rsid w:val="00CF2AFE"/>
    <w:rPr>
      <w:rFonts w:ascii="Arial" w:hAnsi="Arial" w:cs="Arial"/>
      <w:b/>
      <w:bCs/>
      <w:caps/>
      <w:sz w:val="22"/>
      <w:szCs w:val="22"/>
    </w:rPr>
  </w:style>
  <w:style w:type="paragraph" w:customStyle="1" w:styleId="Odstavecsmlouvy0">
    <w:name w:val="Odstavec smlouvy"/>
    <w:basedOn w:val="Zkladntext3"/>
    <w:link w:val="OdstavecsmlouvyChar"/>
    <w:qFormat/>
    <w:rsid w:val="008078E3"/>
    <w:pPr>
      <w:numPr>
        <w:ilvl w:val="1"/>
        <w:numId w:val="26"/>
      </w:numPr>
    </w:pPr>
    <w:rPr>
      <w:sz w:val="22"/>
      <w:szCs w:val="22"/>
      <w:lang w:val="cs-CZ"/>
    </w:rPr>
  </w:style>
  <w:style w:type="character" w:customStyle="1" w:styleId="OdstavecsmlouvyChar">
    <w:name w:val="Odstavec smlouvy Char"/>
    <w:link w:val="Odstavecsmlouvy0"/>
    <w:rsid w:val="008078E3"/>
    <w:rPr>
      <w:rFonts w:ascii="Arial" w:hAnsi="Arial" w:cs="Arial"/>
      <w:sz w:val="22"/>
      <w:szCs w:val="22"/>
    </w:rPr>
  </w:style>
  <w:style w:type="paragraph" w:customStyle="1" w:styleId="Psmenoodstavce">
    <w:name w:val="Písmeno odstavce"/>
    <w:basedOn w:val="Odstavecsmlouvy0"/>
    <w:link w:val="PsmenoodstavceChar"/>
    <w:qFormat/>
    <w:rsid w:val="008078E3"/>
    <w:pPr>
      <w:numPr>
        <w:ilvl w:val="2"/>
      </w:numPr>
    </w:pPr>
  </w:style>
  <w:style w:type="character" w:customStyle="1" w:styleId="PsmenoodstavceChar">
    <w:name w:val="Písmeno odstavce Char"/>
    <w:basedOn w:val="OdstavecsmlouvyChar"/>
    <w:link w:val="Psmenoodstavce"/>
    <w:rsid w:val="008078E3"/>
    <w:rPr>
      <w:rFonts w:ascii="Arial" w:hAnsi="Arial" w:cs="Arial"/>
      <w:sz w:val="22"/>
      <w:szCs w:val="22"/>
    </w:rPr>
  </w:style>
  <w:style w:type="character" w:customStyle="1" w:styleId="platne1">
    <w:name w:val="platne1"/>
    <w:rsid w:val="00CF2AFE"/>
  </w:style>
  <w:style w:type="table" w:styleId="Mkatabulky">
    <w:name w:val="Table Grid"/>
    <w:basedOn w:val="Normlntabulka"/>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f01">
    <w:name w:val="cf01"/>
    <w:basedOn w:val="Standardnpsmoodstavce"/>
    <w:rsid w:val="00BA306F"/>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458118">
      <w:bodyDiv w:val="1"/>
      <w:marLeft w:val="0"/>
      <w:marRight w:val="0"/>
      <w:marTop w:val="0"/>
      <w:marBottom w:val="0"/>
      <w:divBdr>
        <w:top w:val="none" w:sz="0" w:space="0" w:color="auto"/>
        <w:left w:val="none" w:sz="0" w:space="0" w:color="auto"/>
        <w:bottom w:val="none" w:sz="0" w:space="0" w:color="auto"/>
        <w:right w:val="none" w:sz="0" w:space="0" w:color="auto"/>
      </w:divBdr>
    </w:div>
    <w:div w:id="115833819">
      <w:bodyDiv w:val="1"/>
      <w:marLeft w:val="0"/>
      <w:marRight w:val="0"/>
      <w:marTop w:val="0"/>
      <w:marBottom w:val="0"/>
      <w:divBdr>
        <w:top w:val="none" w:sz="0" w:space="0" w:color="auto"/>
        <w:left w:val="none" w:sz="0" w:space="0" w:color="auto"/>
        <w:bottom w:val="none" w:sz="0" w:space="0" w:color="auto"/>
        <w:right w:val="none" w:sz="0" w:space="0" w:color="auto"/>
      </w:divBdr>
    </w:div>
    <w:div w:id="379206469">
      <w:bodyDiv w:val="1"/>
      <w:marLeft w:val="0"/>
      <w:marRight w:val="0"/>
      <w:marTop w:val="0"/>
      <w:marBottom w:val="0"/>
      <w:divBdr>
        <w:top w:val="none" w:sz="0" w:space="0" w:color="auto"/>
        <w:left w:val="none" w:sz="0" w:space="0" w:color="auto"/>
        <w:bottom w:val="none" w:sz="0" w:space="0" w:color="auto"/>
        <w:right w:val="none" w:sz="0" w:space="0" w:color="auto"/>
      </w:divBdr>
      <w:divsChild>
        <w:div w:id="646084493">
          <w:marLeft w:val="0"/>
          <w:marRight w:val="0"/>
          <w:marTop w:val="0"/>
          <w:marBottom w:val="0"/>
          <w:divBdr>
            <w:top w:val="none" w:sz="0" w:space="0" w:color="auto"/>
            <w:left w:val="none" w:sz="0" w:space="0" w:color="auto"/>
            <w:bottom w:val="none" w:sz="0" w:space="0" w:color="auto"/>
            <w:right w:val="none" w:sz="0" w:space="0" w:color="auto"/>
          </w:divBdr>
        </w:div>
        <w:div w:id="265307648">
          <w:marLeft w:val="0"/>
          <w:marRight w:val="0"/>
          <w:marTop w:val="0"/>
          <w:marBottom w:val="0"/>
          <w:divBdr>
            <w:top w:val="none" w:sz="0" w:space="0" w:color="auto"/>
            <w:left w:val="none" w:sz="0" w:space="0" w:color="auto"/>
            <w:bottom w:val="none" w:sz="0" w:space="0" w:color="auto"/>
            <w:right w:val="none" w:sz="0" w:space="0" w:color="auto"/>
          </w:divBdr>
        </w:div>
      </w:divsChild>
    </w:div>
    <w:div w:id="659115518">
      <w:bodyDiv w:val="1"/>
      <w:marLeft w:val="0"/>
      <w:marRight w:val="0"/>
      <w:marTop w:val="0"/>
      <w:marBottom w:val="0"/>
      <w:divBdr>
        <w:top w:val="none" w:sz="0" w:space="0" w:color="auto"/>
        <w:left w:val="none" w:sz="0" w:space="0" w:color="auto"/>
        <w:bottom w:val="none" w:sz="0" w:space="0" w:color="auto"/>
        <w:right w:val="none" w:sz="0" w:space="0" w:color="auto"/>
      </w:divBdr>
    </w:div>
    <w:div w:id="686834744">
      <w:bodyDiv w:val="1"/>
      <w:marLeft w:val="0"/>
      <w:marRight w:val="0"/>
      <w:marTop w:val="0"/>
      <w:marBottom w:val="0"/>
      <w:divBdr>
        <w:top w:val="none" w:sz="0" w:space="0" w:color="auto"/>
        <w:left w:val="none" w:sz="0" w:space="0" w:color="auto"/>
        <w:bottom w:val="none" w:sz="0" w:space="0" w:color="auto"/>
        <w:right w:val="none" w:sz="0" w:space="0" w:color="auto"/>
      </w:divBdr>
    </w:div>
    <w:div w:id="718165466">
      <w:bodyDiv w:val="1"/>
      <w:marLeft w:val="0"/>
      <w:marRight w:val="0"/>
      <w:marTop w:val="0"/>
      <w:marBottom w:val="0"/>
      <w:divBdr>
        <w:top w:val="none" w:sz="0" w:space="0" w:color="auto"/>
        <w:left w:val="none" w:sz="0" w:space="0" w:color="auto"/>
        <w:bottom w:val="none" w:sz="0" w:space="0" w:color="auto"/>
        <w:right w:val="none" w:sz="0" w:space="0" w:color="auto"/>
      </w:divBdr>
    </w:div>
    <w:div w:id="752092514">
      <w:bodyDiv w:val="1"/>
      <w:marLeft w:val="0"/>
      <w:marRight w:val="0"/>
      <w:marTop w:val="0"/>
      <w:marBottom w:val="0"/>
      <w:divBdr>
        <w:top w:val="none" w:sz="0" w:space="0" w:color="auto"/>
        <w:left w:val="none" w:sz="0" w:space="0" w:color="auto"/>
        <w:bottom w:val="none" w:sz="0" w:space="0" w:color="auto"/>
        <w:right w:val="none" w:sz="0" w:space="0" w:color="auto"/>
      </w:divBdr>
      <w:divsChild>
        <w:div w:id="525679837">
          <w:marLeft w:val="0"/>
          <w:marRight w:val="0"/>
          <w:marTop w:val="0"/>
          <w:marBottom w:val="0"/>
          <w:divBdr>
            <w:top w:val="none" w:sz="0" w:space="0" w:color="auto"/>
            <w:left w:val="none" w:sz="0" w:space="0" w:color="auto"/>
            <w:bottom w:val="none" w:sz="0" w:space="0" w:color="auto"/>
            <w:right w:val="none" w:sz="0" w:space="0" w:color="auto"/>
          </w:divBdr>
        </w:div>
        <w:div w:id="1979332506">
          <w:marLeft w:val="0"/>
          <w:marRight w:val="0"/>
          <w:marTop w:val="0"/>
          <w:marBottom w:val="0"/>
          <w:divBdr>
            <w:top w:val="none" w:sz="0" w:space="0" w:color="auto"/>
            <w:left w:val="none" w:sz="0" w:space="0" w:color="auto"/>
            <w:bottom w:val="none" w:sz="0" w:space="0" w:color="auto"/>
            <w:right w:val="none" w:sz="0" w:space="0" w:color="auto"/>
          </w:divBdr>
        </w:div>
      </w:divsChild>
    </w:div>
    <w:div w:id="793793334">
      <w:bodyDiv w:val="1"/>
      <w:marLeft w:val="0"/>
      <w:marRight w:val="0"/>
      <w:marTop w:val="0"/>
      <w:marBottom w:val="0"/>
      <w:divBdr>
        <w:top w:val="none" w:sz="0" w:space="0" w:color="auto"/>
        <w:left w:val="none" w:sz="0" w:space="0" w:color="auto"/>
        <w:bottom w:val="none" w:sz="0" w:space="0" w:color="auto"/>
        <w:right w:val="none" w:sz="0" w:space="0" w:color="auto"/>
      </w:divBdr>
    </w:div>
    <w:div w:id="841050130">
      <w:bodyDiv w:val="1"/>
      <w:marLeft w:val="0"/>
      <w:marRight w:val="0"/>
      <w:marTop w:val="0"/>
      <w:marBottom w:val="0"/>
      <w:divBdr>
        <w:top w:val="none" w:sz="0" w:space="0" w:color="auto"/>
        <w:left w:val="none" w:sz="0" w:space="0" w:color="auto"/>
        <w:bottom w:val="none" w:sz="0" w:space="0" w:color="auto"/>
        <w:right w:val="none" w:sz="0" w:space="0" w:color="auto"/>
      </w:divBdr>
      <w:divsChild>
        <w:div w:id="1389456195">
          <w:marLeft w:val="0"/>
          <w:marRight w:val="0"/>
          <w:marTop w:val="0"/>
          <w:marBottom w:val="0"/>
          <w:divBdr>
            <w:top w:val="none" w:sz="0" w:space="0" w:color="auto"/>
            <w:left w:val="none" w:sz="0" w:space="0" w:color="auto"/>
            <w:bottom w:val="none" w:sz="0" w:space="0" w:color="auto"/>
            <w:right w:val="none" w:sz="0" w:space="0" w:color="auto"/>
          </w:divBdr>
        </w:div>
        <w:div w:id="575670260">
          <w:marLeft w:val="0"/>
          <w:marRight w:val="0"/>
          <w:marTop w:val="0"/>
          <w:marBottom w:val="0"/>
          <w:divBdr>
            <w:top w:val="none" w:sz="0" w:space="0" w:color="auto"/>
            <w:left w:val="none" w:sz="0" w:space="0" w:color="auto"/>
            <w:bottom w:val="none" w:sz="0" w:space="0" w:color="auto"/>
            <w:right w:val="none" w:sz="0" w:space="0" w:color="auto"/>
          </w:divBdr>
        </w:div>
      </w:divsChild>
    </w:div>
    <w:div w:id="981731503">
      <w:bodyDiv w:val="1"/>
      <w:marLeft w:val="0"/>
      <w:marRight w:val="0"/>
      <w:marTop w:val="0"/>
      <w:marBottom w:val="0"/>
      <w:divBdr>
        <w:top w:val="none" w:sz="0" w:space="0" w:color="auto"/>
        <w:left w:val="none" w:sz="0" w:space="0" w:color="auto"/>
        <w:bottom w:val="none" w:sz="0" w:space="0" w:color="auto"/>
        <w:right w:val="none" w:sz="0" w:space="0" w:color="auto"/>
      </w:divBdr>
    </w:div>
    <w:div w:id="1176963977">
      <w:bodyDiv w:val="1"/>
      <w:marLeft w:val="0"/>
      <w:marRight w:val="0"/>
      <w:marTop w:val="0"/>
      <w:marBottom w:val="0"/>
      <w:divBdr>
        <w:top w:val="none" w:sz="0" w:space="0" w:color="auto"/>
        <w:left w:val="none" w:sz="0" w:space="0" w:color="auto"/>
        <w:bottom w:val="none" w:sz="0" w:space="0" w:color="auto"/>
        <w:right w:val="none" w:sz="0" w:space="0" w:color="auto"/>
      </w:divBdr>
    </w:div>
    <w:div w:id="1217930794">
      <w:bodyDiv w:val="1"/>
      <w:marLeft w:val="0"/>
      <w:marRight w:val="0"/>
      <w:marTop w:val="0"/>
      <w:marBottom w:val="0"/>
      <w:divBdr>
        <w:top w:val="none" w:sz="0" w:space="0" w:color="auto"/>
        <w:left w:val="none" w:sz="0" w:space="0" w:color="auto"/>
        <w:bottom w:val="none" w:sz="0" w:space="0" w:color="auto"/>
        <w:right w:val="none" w:sz="0" w:space="0" w:color="auto"/>
      </w:divBdr>
    </w:div>
    <w:div w:id="1398750378">
      <w:bodyDiv w:val="1"/>
      <w:marLeft w:val="0"/>
      <w:marRight w:val="0"/>
      <w:marTop w:val="0"/>
      <w:marBottom w:val="0"/>
      <w:divBdr>
        <w:top w:val="none" w:sz="0" w:space="0" w:color="auto"/>
        <w:left w:val="none" w:sz="0" w:space="0" w:color="auto"/>
        <w:bottom w:val="none" w:sz="0" w:space="0" w:color="auto"/>
        <w:right w:val="none" w:sz="0" w:space="0" w:color="auto"/>
      </w:divBdr>
    </w:div>
    <w:div w:id="1410276387">
      <w:bodyDiv w:val="1"/>
      <w:marLeft w:val="0"/>
      <w:marRight w:val="0"/>
      <w:marTop w:val="0"/>
      <w:marBottom w:val="0"/>
      <w:divBdr>
        <w:top w:val="none" w:sz="0" w:space="0" w:color="auto"/>
        <w:left w:val="none" w:sz="0" w:space="0" w:color="auto"/>
        <w:bottom w:val="none" w:sz="0" w:space="0" w:color="auto"/>
        <w:right w:val="none" w:sz="0" w:space="0" w:color="auto"/>
      </w:divBdr>
      <w:divsChild>
        <w:div w:id="2035767197">
          <w:marLeft w:val="0"/>
          <w:marRight w:val="0"/>
          <w:marTop w:val="0"/>
          <w:marBottom w:val="0"/>
          <w:divBdr>
            <w:top w:val="none" w:sz="0" w:space="0" w:color="auto"/>
            <w:left w:val="none" w:sz="0" w:space="0" w:color="auto"/>
            <w:bottom w:val="none" w:sz="0" w:space="0" w:color="auto"/>
            <w:right w:val="none" w:sz="0" w:space="0" w:color="auto"/>
          </w:divBdr>
        </w:div>
        <w:div w:id="1416584017">
          <w:marLeft w:val="0"/>
          <w:marRight w:val="0"/>
          <w:marTop w:val="0"/>
          <w:marBottom w:val="0"/>
          <w:divBdr>
            <w:top w:val="none" w:sz="0" w:space="0" w:color="auto"/>
            <w:left w:val="none" w:sz="0" w:space="0" w:color="auto"/>
            <w:bottom w:val="none" w:sz="0" w:space="0" w:color="auto"/>
            <w:right w:val="none" w:sz="0" w:space="0" w:color="auto"/>
          </w:divBdr>
        </w:div>
      </w:divsChild>
    </w:div>
    <w:div w:id="1446729766">
      <w:bodyDiv w:val="1"/>
      <w:marLeft w:val="0"/>
      <w:marRight w:val="0"/>
      <w:marTop w:val="0"/>
      <w:marBottom w:val="0"/>
      <w:divBdr>
        <w:top w:val="none" w:sz="0" w:space="0" w:color="auto"/>
        <w:left w:val="none" w:sz="0" w:space="0" w:color="auto"/>
        <w:bottom w:val="none" w:sz="0" w:space="0" w:color="auto"/>
        <w:right w:val="none" w:sz="0" w:space="0" w:color="auto"/>
      </w:divBdr>
      <w:divsChild>
        <w:div w:id="1379354182">
          <w:marLeft w:val="0"/>
          <w:marRight w:val="0"/>
          <w:marTop w:val="0"/>
          <w:marBottom w:val="0"/>
          <w:divBdr>
            <w:top w:val="none" w:sz="0" w:space="0" w:color="auto"/>
            <w:left w:val="none" w:sz="0" w:space="0" w:color="auto"/>
            <w:bottom w:val="none" w:sz="0" w:space="0" w:color="auto"/>
            <w:right w:val="none" w:sz="0" w:space="0" w:color="auto"/>
          </w:divBdr>
        </w:div>
        <w:div w:id="451823206">
          <w:marLeft w:val="0"/>
          <w:marRight w:val="0"/>
          <w:marTop w:val="0"/>
          <w:marBottom w:val="0"/>
          <w:divBdr>
            <w:top w:val="none" w:sz="0" w:space="0" w:color="auto"/>
            <w:left w:val="none" w:sz="0" w:space="0" w:color="auto"/>
            <w:bottom w:val="none" w:sz="0" w:space="0" w:color="auto"/>
            <w:right w:val="none" w:sz="0" w:space="0" w:color="auto"/>
          </w:divBdr>
        </w:div>
      </w:divsChild>
    </w:div>
    <w:div w:id="1469854596">
      <w:bodyDiv w:val="1"/>
      <w:marLeft w:val="0"/>
      <w:marRight w:val="0"/>
      <w:marTop w:val="0"/>
      <w:marBottom w:val="0"/>
      <w:divBdr>
        <w:top w:val="none" w:sz="0" w:space="0" w:color="auto"/>
        <w:left w:val="none" w:sz="0" w:space="0" w:color="auto"/>
        <w:bottom w:val="none" w:sz="0" w:space="0" w:color="auto"/>
        <w:right w:val="none" w:sz="0" w:space="0" w:color="auto"/>
      </w:divBdr>
      <w:divsChild>
        <w:div w:id="415905909">
          <w:marLeft w:val="0"/>
          <w:marRight w:val="0"/>
          <w:marTop w:val="0"/>
          <w:marBottom w:val="0"/>
          <w:divBdr>
            <w:top w:val="none" w:sz="0" w:space="0" w:color="auto"/>
            <w:left w:val="none" w:sz="0" w:space="0" w:color="auto"/>
            <w:bottom w:val="none" w:sz="0" w:space="0" w:color="auto"/>
            <w:right w:val="none" w:sz="0" w:space="0" w:color="auto"/>
          </w:divBdr>
        </w:div>
        <w:div w:id="2039965625">
          <w:marLeft w:val="0"/>
          <w:marRight w:val="0"/>
          <w:marTop w:val="0"/>
          <w:marBottom w:val="0"/>
          <w:divBdr>
            <w:top w:val="none" w:sz="0" w:space="0" w:color="auto"/>
            <w:left w:val="none" w:sz="0" w:space="0" w:color="auto"/>
            <w:bottom w:val="none" w:sz="0" w:space="0" w:color="auto"/>
            <w:right w:val="none" w:sz="0" w:space="0" w:color="auto"/>
          </w:divBdr>
        </w:div>
      </w:divsChild>
    </w:div>
    <w:div w:id="1624266041">
      <w:bodyDiv w:val="1"/>
      <w:marLeft w:val="0"/>
      <w:marRight w:val="0"/>
      <w:marTop w:val="0"/>
      <w:marBottom w:val="0"/>
      <w:divBdr>
        <w:top w:val="none" w:sz="0" w:space="0" w:color="auto"/>
        <w:left w:val="none" w:sz="0" w:space="0" w:color="auto"/>
        <w:bottom w:val="none" w:sz="0" w:space="0" w:color="auto"/>
        <w:right w:val="none" w:sz="0" w:space="0" w:color="auto"/>
      </w:divBdr>
    </w:div>
    <w:div w:id="1678195488">
      <w:bodyDiv w:val="1"/>
      <w:marLeft w:val="0"/>
      <w:marRight w:val="0"/>
      <w:marTop w:val="0"/>
      <w:marBottom w:val="0"/>
      <w:divBdr>
        <w:top w:val="none" w:sz="0" w:space="0" w:color="auto"/>
        <w:left w:val="none" w:sz="0" w:space="0" w:color="auto"/>
        <w:bottom w:val="none" w:sz="0" w:space="0" w:color="auto"/>
        <w:right w:val="none" w:sz="0" w:space="0" w:color="auto"/>
      </w:divBdr>
    </w:div>
    <w:div w:id="1831211025">
      <w:bodyDiv w:val="1"/>
      <w:marLeft w:val="0"/>
      <w:marRight w:val="0"/>
      <w:marTop w:val="0"/>
      <w:marBottom w:val="0"/>
      <w:divBdr>
        <w:top w:val="none" w:sz="0" w:space="0" w:color="auto"/>
        <w:left w:val="none" w:sz="0" w:space="0" w:color="auto"/>
        <w:bottom w:val="none" w:sz="0" w:space="0" w:color="auto"/>
        <w:right w:val="none" w:sz="0" w:space="0" w:color="auto"/>
      </w:divBdr>
    </w:div>
    <w:div w:id="1842549106">
      <w:bodyDiv w:val="1"/>
      <w:marLeft w:val="0"/>
      <w:marRight w:val="0"/>
      <w:marTop w:val="0"/>
      <w:marBottom w:val="0"/>
      <w:divBdr>
        <w:top w:val="none" w:sz="0" w:space="0" w:color="auto"/>
        <w:left w:val="none" w:sz="0" w:space="0" w:color="auto"/>
        <w:bottom w:val="none" w:sz="0" w:space="0" w:color="auto"/>
        <w:right w:val="none" w:sz="0" w:space="0" w:color="auto"/>
      </w:divBdr>
      <w:divsChild>
        <w:div w:id="1473139889">
          <w:marLeft w:val="0"/>
          <w:marRight w:val="0"/>
          <w:marTop w:val="0"/>
          <w:marBottom w:val="0"/>
          <w:divBdr>
            <w:top w:val="none" w:sz="0" w:space="0" w:color="auto"/>
            <w:left w:val="none" w:sz="0" w:space="0" w:color="auto"/>
            <w:bottom w:val="none" w:sz="0" w:space="0" w:color="auto"/>
            <w:right w:val="none" w:sz="0" w:space="0" w:color="auto"/>
          </w:divBdr>
        </w:div>
        <w:div w:id="492574291">
          <w:marLeft w:val="0"/>
          <w:marRight w:val="0"/>
          <w:marTop w:val="0"/>
          <w:marBottom w:val="0"/>
          <w:divBdr>
            <w:top w:val="none" w:sz="0" w:space="0" w:color="auto"/>
            <w:left w:val="none" w:sz="0" w:space="0" w:color="auto"/>
            <w:bottom w:val="none" w:sz="0" w:space="0" w:color="auto"/>
            <w:right w:val="none" w:sz="0" w:space="0" w:color="auto"/>
          </w:divBdr>
        </w:div>
      </w:divsChild>
    </w:div>
    <w:div w:id="1855723887">
      <w:bodyDiv w:val="1"/>
      <w:marLeft w:val="0"/>
      <w:marRight w:val="0"/>
      <w:marTop w:val="0"/>
      <w:marBottom w:val="0"/>
      <w:divBdr>
        <w:top w:val="none" w:sz="0" w:space="0" w:color="auto"/>
        <w:left w:val="none" w:sz="0" w:space="0" w:color="auto"/>
        <w:bottom w:val="none" w:sz="0" w:space="0" w:color="auto"/>
        <w:right w:val="none" w:sz="0" w:space="0" w:color="auto"/>
      </w:divBdr>
    </w:div>
    <w:div w:id="1881240660">
      <w:bodyDiv w:val="1"/>
      <w:marLeft w:val="0"/>
      <w:marRight w:val="0"/>
      <w:marTop w:val="0"/>
      <w:marBottom w:val="0"/>
      <w:divBdr>
        <w:top w:val="none" w:sz="0" w:space="0" w:color="auto"/>
        <w:left w:val="none" w:sz="0" w:space="0" w:color="auto"/>
        <w:bottom w:val="none" w:sz="0" w:space="0" w:color="auto"/>
        <w:right w:val="none" w:sz="0" w:space="0" w:color="auto"/>
      </w:divBdr>
      <w:divsChild>
        <w:div w:id="1758553023">
          <w:marLeft w:val="0"/>
          <w:marRight w:val="0"/>
          <w:marTop w:val="0"/>
          <w:marBottom w:val="0"/>
          <w:divBdr>
            <w:top w:val="none" w:sz="0" w:space="0" w:color="auto"/>
            <w:left w:val="none" w:sz="0" w:space="0" w:color="auto"/>
            <w:bottom w:val="none" w:sz="0" w:space="0" w:color="auto"/>
            <w:right w:val="none" w:sz="0" w:space="0" w:color="auto"/>
          </w:divBdr>
        </w:div>
        <w:div w:id="1059742303">
          <w:marLeft w:val="0"/>
          <w:marRight w:val="0"/>
          <w:marTop w:val="0"/>
          <w:marBottom w:val="0"/>
          <w:divBdr>
            <w:top w:val="none" w:sz="0" w:space="0" w:color="auto"/>
            <w:left w:val="none" w:sz="0" w:space="0" w:color="auto"/>
            <w:bottom w:val="none" w:sz="0" w:space="0" w:color="auto"/>
            <w:right w:val="none" w:sz="0" w:space="0" w:color="auto"/>
          </w:divBdr>
        </w:div>
      </w:divsChild>
    </w:div>
    <w:div w:id="1926496587">
      <w:bodyDiv w:val="1"/>
      <w:marLeft w:val="0"/>
      <w:marRight w:val="0"/>
      <w:marTop w:val="0"/>
      <w:marBottom w:val="0"/>
      <w:divBdr>
        <w:top w:val="none" w:sz="0" w:space="0" w:color="auto"/>
        <w:left w:val="none" w:sz="0" w:space="0" w:color="auto"/>
        <w:bottom w:val="none" w:sz="0" w:space="0" w:color="auto"/>
        <w:right w:val="none" w:sz="0" w:space="0" w:color="auto"/>
      </w:divBdr>
    </w:div>
    <w:div w:id="1977292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microsoft.com/office/2016/09/relationships/commentsIds" Target="commentsId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FD11AACCE995541B7D45513544069DF" ma:contentTypeVersion="3" ma:contentTypeDescription="Vytvoří nový dokument" ma:contentTypeScope="" ma:versionID="b9912b5081184ba5a6a5a7fddccebe00">
  <xsd:schema xmlns:xsd="http://www.w3.org/2001/XMLSchema" xmlns:xs="http://www.w3.org/2001/XMLSchema" xmlns:p="http://schemas.microsoft.com/office/2006/metadata/properties" xmlns:ns2="6cfa5dc8-702c-4c9c-957f-04e4fb82b254" targetNamespace="http://schemas.microsoft.com/office/2006/metadata/properties" ma:root="true" ma:fieldsID="e344b2864205e410931eb6f3e72b2acd" ns2:_="">
    <xsd:import namespace="6cfa5dc8-702c-4c9c-957f-04e4fb82b254"/>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fa5dc8-702c-4c9c-957f-04e4fb82b2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243A23-B7E1-4F36-BB13-DD32C5940B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fa5dc8-702c-4c9c-957f-04e4fb82b2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A44E95-F8B1-41CD-96FF-DEF3C41AE356}">
  <ds:schemaRefs>
    <ds:schemaRef ds:uri="http://purl.org/dc/terms/"/>
    <ds:schemaRef ds:uri="6cfa5dc8-702c-4c9c-957f-04e4fb82b254"/>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70E1B285-566C-499C-866D-C2EB6D834012}">
  <ds:schemaRefs>
    <ds:schemaRef ds:uri="http://schemas.microsoft.com/sharepoint/v3/contenttype/forms"/>
  </ds:schemaRefs>
</ds:datastoreItem>
</file>

<file path=customXml/itemProps4.xml><?xml version="1.0" encoding="utf-8"?>
<ds:datastoreItem xmlns:ds="http://schemas.openxmlformats.org/officeDocument/2006/customXml" ds:itemID="{AC05EE19-AC17-4E67-A7F9-D4649F9A7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9017</Words>
  <Characters>53207</Characters>
  <Application>Microsoft Office Word</Application>
  <DocSecurity>0</DocSecurity>
  <Lines>443</Lines>
  <Paragraphs>124</Paragraphs>
  <ScaleCrop>false</ScaleCrop>
  <Company/>
  <LinksUpToDate>false</LinksUpToDate>
  <CharactersWithSpaces>62100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Halla Slavomír</cp:lastModifiedBy>
  <cp:revision>5</cp:revision>
  <dcterms:created xsi:type="dcterms:W3CDTF">2025-06-13T11:51:00Z</dcterms:created>
  <dcterms:modified xsi:type="dcterms:W3CDTF">2025-07-17T10:40:00Z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0x0101007FD11AACCE995541B7D45513544069DF</vt:lpwstr>
  </property>
</Properties>
</file>