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BC2D2D">
        <w:trPr>
          <w:cantSplit/>
          <w:trHeight w:val="98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5C1B2F30" w:rsidR="00050A7F" w:rsidRPr="00905DFE" w:rsidRDefault="00D201E0" w:rsidP="00673C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GoBack"/>
            <w:r w:rsidRPr="00DE1296">
              <w:rPr>
                <w:rFonts w:asciiTheme="majorHAnsi" w:hAnsiTheme="majorHAnsi" w:cstheme="majorHAnsi"/>
                <w:b/>
                <w:sz w:val="22"/>
                <w:szCs w:val="22"/>
              </w:rPr>
              <w:t>FN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DE1296">
              <w:rPr>
                <w:rFonts w:asciiTheme="majorHAnsi" w:hAnsiTheme="majorHAnsi" w:cstheme="majorHAnsi"/>
                <w:b/>
                <w:sz w:val="22"/>
                <w:szCs w:val="22"/>
              </w:rPr>
              <w:t>B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rno</w:t>
            </w:r>
            <w:r w:rsidRPr="00DE12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- R</w:t>
            </w:r>
            <w:r w:rsidRPr="003230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ekonstrukce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JIP </w:t>
            </w:r>
            <w:r w:rsidRPr="003230C3">
              <w:rPr>
                <w:rFonts w:asciiTheme="majorHAnsi" w:hAnsiTheme="majorHAnsi" w:cstheme="majorHAnsi"/>
                <w:b/>
                <w:sz w:val="22"/>
                <w:szCs w:val="22"/>
              </w:rPr>
              <w:t>IKK</w:t>
            </w:r>
            <w:bookmarkEnd w:id="0"/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7C612D0D" w14:textId="77777777" w:rsidTr="00AD465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5AE7" w14:textId="41C7E0E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Nabídková cena</w:t>
            </w:r>
          </w:p>
        </w:tc>
      </w:tr>
      <w:tr w:rsidR="00AD4651" w:rsidRPr="00905DFE" w14:paraId="0843C5C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264" w14:textId="1B43E78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 Kč bez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9A7" w14:textId="6447E79A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6382677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87F" w14:textId="6CE298FF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DPH v Kč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F435" w14:textId="358CECF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254AD98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E73" w14:textId="4E4E9F06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 Kč vč.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E3C" w14:textId="7A6AA5E6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36EE40F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760" w14:textId="248FC720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Datum zpracování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0A3" w14:textId="686B6C4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DE3CBC1" w:rsidR="00050A7F" w:rsidRPr="000F3BD1" w:rsidRDefault="00C44558" w:rsidP="00C44558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0F3BD1">
        <w:rPr>
          <w:rFonts w:asciiTheme="majorHAnsi" w:hAnsiTheme="majorHAnsi" w:cstheme="majorHAnsi"/>
          <w:b/>
          <w:sz w:val="32"/>
          <w:szCs w:val="32"/>
          <w:u w:val="single"/>
        </w:rPr>
        <w:t>Krycí list</w:t>
      </w:r>
      <w:r w:rsidR="000F3BD1" w:rsidRPr="000F3BD1">
        <w:rPr>
          <w:rFonts w:asciiTheme="majorHAnsi" w:hAnsiTheme="majorHAnsi" w:cstheme="majorHAnsi"/>
          <w:b/>
          <w:sz w:val="32"/>
          <w:szCs w:val="32"/>
          <w:u w:val="single"/>
        </w:rPr>
        <w:t xml:space="preserve"> pro část č. I</w:t>
      </w:r>
      <w:r w:rsidR="00A176A4">
        <w:rPr>
          <w:rFonts w:asciiTheme="majorHAnsi" w:hAnsiTheme="majorHAnsi" w:cstheme="majorHAnsi"/>
          <w:b/>
          <w:sz w:val="32"/>
          <w:szCs w:val="32"/>
          <w:u w:val="single"/>
        </w:rPr>
        <w:t>I</w:t>
      </w:r>
    </w:p>
    <w:p w14:paraId="2A010C8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54A010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315C0DC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494798E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F084148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ABD724B" w14:textId="77777777" w:rsidR="00AD4651" w:rsidRPr="00C44558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sectPr w:rsidR="00AD4651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0F3BD1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004C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46CE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29D4"/>
    <w:rsid w:val="005774E7"/>
    <w:rsid w:val="00577CB2"/>
    <w:rsid w:val="005A3F87"/>
    <w:rsid w:val="005B25DC"/>
    <w:rsid w:val="005C5590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73C8E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176A4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D4651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C2D2D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01E0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D4651"/>
    <w:pPr>
      <w:suppressAutoHyphens/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28A93-5A47-4AB2-9285-B0D6C7063E9D}">
  <ds:schemaRefs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681086-0891-4A79-93E0-7D5967238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A265D-74F0-4B3E-B390-9B6DE8B2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Chudáček Josef</dc:creator>
  <cp:keywords/>
  <dc:description/>
  <cp:lastModifiedBy>Chudáček Josef</cp:lastModifiedBy>
  <cp:revision>5</cp:revision>
  <cp:lastPrinted>2024-10-31T05:31:00Z</cp:lastPrinted>
  <dcterms:created xsi:type="dcterms:W3CDTF">2025-02-06T06:35:00Z</dcterms:created>
  <dcterms:modified xsi:type="dcterms:W3CDTF">2025-08-06T12:56:00Z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