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1932E1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1932E1">
        <w:rPr>
          <w:rFonts w:cs="Arial"/>
          <w:b/>
          <w:color w:val="000000"/>
          <w:sz w:val="44"/>
          <w:szCs w:val="44"/>
        </w:rPr>
        <w:t>FN Brno – Upgrade vizualizačního software měření a regulace a výměna řídicího systému rozváděčů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EE4954" w:rsidRDefault="00C8768D" w:rsidP="009B17BB">
      <w:pPr>
        <w:jc w:val="center"/>
        <w:rPr>
          <w:b/>
        </w:rPr>
      </w:pPr>
      <w:r w:rsidRPr="00C8768D">
        <w:rPr>
          <w:b/>
        </w:rPr>
        <w:t xml:space="preserve">Příloha č. </w:t>
      </w:r>
      <w:r w:rsidR="00F87D8E">
        <w:rPr>
          <w:b/>
        </w:rPr>
        <w:t>1</w:t>
      </w:r>
      <w:r w:rsidRPr="00C8768D">
        <w:rPr>
          <w:b/>
        </w:rPr>
        <w:t xml:space="preserve"> – </w:t>
      </w:r>
      <w:r w:rsidR="00F87D8E">
        <w:rPr>
          <w:b/>
        </w:rPr>
        <w:t>Projektová</w:t>
      </w:r>
      <w:bookmarkStart w:id="0" w:name="_GoBack"/>
      <w:bookmarkEnd w:id="0"/>
      <w:r w:rsidRPr="00C8768D">
        <w:rPr>
          <w:b/>
        </w:rPr>
        <w:t xml:space="preserve"> dokumentace</w:t>
      </w:r>
    </w:p>
    <w:sectPr w:rsidR="009B17BB" w:rsidRPr="00E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1932E1"/>
    <w:rsid w:val="00296D7A"/>
    <w:rsid w:val="00353A9A"/>
    <w:rsid w:val="003B4044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143E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8768D"/>
    <w:rsid w:val="00CE026B"/>
    <w:rsid w:val="00D010A1"/>
    <w:rsid w:val="00D069A3"/>
    <w:rsid w:val="00E01C61"/>
    <w:rsid w:val="00E05AB8"/>
    <w:rsid w:val="00E12435"/>
    <w:rsid w:val="00EE0F24"/>
    <w:rsid w:val="00EE4954"/>
    <w:rsid w:val="00F44D08"/>
    <w:rsid w:val="00F87D8E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846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3</cp:revision>
  <dcterms:created xsi:type="dcterms:W3CDTF">2025-09-10T12:19:00Z</dcterms:created>
  <dcterms:modified xsi:type="dcterms:W3CDTF">2025-09-10T12:20:00Z</dcterms:modified>
</cp:coreProperties>
</file>