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893B" w14:textId="3767F6A6" w:rsidR="002D1EB7" w:rsidRDefault="002D1EB7" w:rsidP="00295221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27459D0" w14:textId="77777777" w:rsidR="00FD2670" w:rsidRDefault="00FD2670" w:rsidP="002D1EB7">
      <w:pPr>
        <w:pStyle w:val="Podtitul"/>
        <w:spacing w:before="240"/>
      </w:pPr>
    </w:p>
    <w:p w14:paraId="69F75231" w14:textId="592A9A75" w:rsidR="002D1EB7" w:rsidRDefault="002D1EB7" w:rsidP="002D1EB7">
      <w:pPr>
        <w:pStyle w:val="Podtitul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540902F2" w14:textId="6B0D6E30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4A6BA97A" w:rsidR="002D1EB7" w:rsidRDefault="00011C2A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Pr="00011C2A">
        <w:rPr>
          <w:rFonts w:ascii="Arial" w:eastAsia="Arial" w:hAnsi="Arial" w:cs="Arial"/>
          <w:b/>
          <w:sz w:val="20"/>
          <w:szCs w:val="20"/>
        </w:rPr>
        <w:t>Instrumentárium pro neurochirurgickou kliniku</w:t>
      </w:r>
    </w:p>
    <w:p w14:paraId="7B9A9066" w14:textId="77777777" w:rsidR="009E5932" w:rsidRPr="00334AAD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73B99F72" w14:textId="246410A8" w:rsidR="00E85C87" w:rsidRPr="00A54C21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D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odavatel</w:t>
      </w:r>
      <w:r w:rsidR="00933325" w:rsidRPr="00A54C21">
        <w:rPr>
          <w:rFonts w:ascii="Arial" w:eastAsia="Arial" w:hAnsi="Arial" w:cs="Arial"/>
          <w:sz w:val="20"/>
          <w:szCs w:val="20"/>
          <w:highlight w:val="yellow"/>
        </w:rPr>
        <w:t xml:space="preserve"> (název, IČO)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ab/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……</w:t>
      </w:r>
      <w:proofErr w:type="gramStart"/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A54C21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...................</w:t>
      </w:r>
      <w:proofErr w:type="gramEnd"/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</w:p>
    <w:p w14:paraId="17A9E46D" w14:textId="77777777" w:rsidR="00334AAD" w:rsidRPr="00A54C21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 xml:space="preserve">Zastoupen (jméno příjmení, </w:t>
      </w:r>
      <w:proofErr w:type="gramStart"/>
      <w:r w:rsidRPr="00A54C21">
        <w:rPr>
          <w:rFonts w:ascii="Arial" w:eastAsia="Arial" w:hAnsi="Arial" w:cs="Arial"/>
          <w:sz w:val="20"/>
          <w:szCs w:val="20"/>
          <w:highlight w:val="yellow"/>
        </w:rPr>
        <w:t>funkce):</w:t>
      </w:r>
      <w:r w:rsidRPr="00A54C21">
        <w:rPr>
          <w:rFonts w:cs="Arial"/>
          <w:sz w:val="20"/>
          <w:szCs w:val="20"/>
          <w:highlight w:val="yellow"/>
        </w:rPr>
        <w:t xml:space="preserve">  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A54C21">
        <w:rPr>
          <w:rFonts w:cs="Arial"/>
          <w:sz w:val="20"/>
          <w:szCs w:val="20"/>
          <w:highlight w:val="yellow"/>
        </w:rPr>
        <w:t>.</w:t>
      </w:r>
      <w:proofErr w:type="gramEnd"/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(dále jen „</w:t>
      </w:r>
      <w:r w:rsidR="002D1EB7" w:rsidRPr="00A54C21">
        <w:rPr>
          <w:rFonts w:ascii="Arial" w:eastAsia="Arial" w:hAnsi="Arial" w:cs="Arial"/>
          <w:sz w:val="20"/>
          <w:szCs w:val="20"/>
          <w:highlight w:val="yellow"/>
        </w:rPr>
        <w:t>vybraný dodavatel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“)</w:t>
      </w:r>
    </w:p>
    <w:p w14:paraId="58D0BE25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titul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AC1D6B" w:rsidRDefault="00072B20" w:rsidP="00AC1D6B">
      <w:pPr>
        <w:pStyle w:val="Podtitul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708528B" w14:textId="4884FA5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</w:t>
      </w:r>
      <w:r w:rsidR="00A54C21">
        <w:rPr>
          <w:rFonts w:eastAsia="Arial" w:cs="Arial"/>
          <w:b w:val="0"/>
          <w:sz w:val="20"/>
        </w:rPr>
        <w:t xml:space="preserve">  </w:t>
      </w:r>
      <w:r w:rsidR="00C261D7">
        <w:rPr>
          <w:rFonts w:eastAsia="Arial" w:cs="Arial"/>
          <w:b w:val="0"/>
          <w:sz w:val="20"/>
        </w:rPr>
        <w:t xml:space="preserve">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8719" w14:textId="77777777" w:rsidR="00E07AEA" w:rsidRDefault="00E07AEA" w:rsidP="00072B20">
      <w:r>
        <w:separator/>
      </w:r>
    </w:p>
  </w:endnote>
  <w:endnote w:type="continuationSeparator" w:id="0">
    <w:p w14:paraId="37C1BB6A" w14:textId="77777777" w:rsidR="00E07AEA" w:rsidRDefault="00E07AE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7B6A50DB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4B074" w14:textId="77777777" w:rsidR="00E07AEA" w:rsidRDefault="00E07AEA" w:rsidP="00072B20">
      <w:r>
        <w:separator/>
      </w:r>
    </w:p>
  </w:footnote>
  <w:footnote w:type="continuationSeparator" w:id="0">
    <w:p w14:paraId="6D8B7EDA" w14:textId="77777777" w:rsidR="00E07AEA" w:rsidRDefault="00E07AE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A216" w14:textId="4B7F31B5" w:rsidR="00401F7C" w:rsidRPr="009547B8" w:rsidRDefault="00401F7C" w:rsidP="009E5932">
    <w:pPr>
      <w:jc w:val="both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11C2A"/>
    <w:rsid w:val="00072B20"/>
    <w:rsid w:val="000B7C96"/>
    <w:rsid w:val="000D4315"/>
    <w:rsid w:val="001864CB"/>
    <w:rsid w:val="001A72A9"/>
    <w:rsid w:val="001B2930"/>
    <w:rsid w:val="001D2D1A"/>
    <w:rsid w:val="00233F4C"/>
    <w:rsid w:val="00235902"/>
    <w:rsid w:val="00294DCB"/>
    <w:rsid w:val="00295221"/>
    <w:rsid w:val="002A7BDD"/>
    <w:rsid w:val="002C1BB2"/>
    <w:rsid w:val="002D1EB7"/>
    <w:rsid w:val="00301E66"/>
    <w:rsid w:val="00334AAD"/>
    <w:rsid w:val="003B6DE8"/>
    <w:rsid w:val="00401F7C"/>
    <w:rsid w:val="00425D33"/>
    <w:rsid w:val="0048435D"/>
    <w:rsid w:val="004A242C"/>
    <w:rsid w:val="005304C3"/>
    <w:rsid w:val="005841BB"/>
    <w:rsid w:val="005D4D2F"/>
    <w:rsid w:val="00634B36"/>
    <w:rsid w:val="006A06DD"/>
    <w:rsid w:val="00721B32"/>
    <w:rsid w:val="007565CD"/>
    <w:rsid w:val="00767923"/>
    <w:rsid w:val="00784F1D"/>
    <w:rsid w:val="00796C02"/>
    <w:rsid w:val="007A167A"/>
    <w:rsid w:val="007F5100"/>
    <w:rsid w:val="00840362"/>
    <w:rsid w:val="00863E62"/>
    <w:rsid w:val="008821DC"/>
    <w:rsid w:val="00887AF5"/>
    <w:rsid w:val="008B101D"/>
    <w:rsid w:val="008B1D8C"/>
    <w:rsid w:val="00914AC4"/>
    <w:rsid w:val="00933325"/>
    <w:rsid w:val="009526EB"/>
    <w:rsid w:val="009D174E"/>
    <w:rsid w:val="009E5932"/>
    <w:rsid w:val="00A54C21"/>
    <w:rsid w:val="00AC1D6B"/>
    <w:rsid w:val="00AC7546"/>
    <w:rsid w:val="00B04742"/>
    <w:rsid w:val="00B53352"/>
    <w:rsid w:val="00BB498C"/>
    <w:rsid w:val="00BC34F6"/>
    <w:rsid w:val="00C261D7"/>
    <w:rsid w:val="00C56028"/>
    <w:rsid w:val="00C97EC8"/>
    <w:rsid w:val="00CE5906"/>
    <w:rsid w:val="00CF289D"/>
    <w:rsid w:val="00D42621"/>
    <w:rsid w:val="00D527A4"/>
    <w:rsid w:val="00DA638B"/>
    <w:rsid w:val="00DD0B71"/>
    <w:rsid w:val="00DF524B"/>
    <w:rsid w:val="00E07AEA"/>
    <w:rsid w:val="00E85C87"/>
    <w:rsid w:val="00EB2C8B"/>
    <w:rsid w:val="00F2112A"/>
    <w:rsid w:val="00F60D28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916C0-1124-48E9-963A-A076393E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Rusňáková Eva</cp:lastModifiedBy>
  <cp:revision>19</cp:revision>
  <dcterms:created xsi:type="dcterms:W3CDTF">2023-02-09T13:00:00Z</dcterms:created>
  <dcterms:modified xsi:type="dcterms:W3CDTF">2025-09-09T13:21:00Z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