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9D0C8A">
        <w:rPr>
          <w:rFonts w:ascii="Arial" w:hAnsi="Arial" w:cs="Arial"/>
        </w:rPr>
        <w:t>Postupná obměna UPS a baterií</w:t>
      </w:r>
      <w:r w:rsidR="005C5D0F">
        <w:rPr>
          <w:rFonts w:ascii="Arial" w:hAnsi="Arial" w:cs="Arial"/>
        </w:rPr>
        <w:t xml:space="preserve"> II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466B1C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466B1C">
        <w:rPr>
          <w:rFonts w:ascii="Arial" w:hAnsi="Arial" w:cs="Arial"/>
          <w:highlight w:val="yellow"/>
        </w:rPr>
        <w:t>Dodavatel (název, IČO):</w:t>
      </w:r>
    </w:p>
    <w:p w:rsidR="00466B1C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6B1C">
        <w:rPr>
          <w:rFonts w:ascii="Arial" w:hAnsi="Arial" w:cs="Arial"/>
          <w:highlight w:val="yellow"/>
        </w:rPr>
        <w:t>Zastoupen (jméno příjmení, funkce):</w:t>
      </w:r>
      <w:r w:rsidRPr="008701D7">
        <w:rPr>
          <w:rFonts w:ascii="Arial" w:hAnsi="Arial" w:cs="Arial"/>
        </w:rPr>
        <w:t xml:space="preserve"> </w:t>
      </w:r>
    </w:p>
    <w:p w:rsidR="00466B1C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466B1C" w:rsidRPr="008701D7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6B1C">
        <w:rPr>
          <w:rFonts w:ascii="Arial" w:hAnsi="Arial" w:cs="Arial"/>
          <w:highlight w:val="yellow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CC" w:rsidRPr="000522FA" w:rsidRDefault="009C11CC" w:rsidP="009C11CC">
    <w:pPr>
      <w:pStyle w:val="Zhlav"/>
      <w:tabs>
        <w:tab w:val="clear" w:pos="4536"/>
      </w:tabs>
      <w:jc w:val="both"/>
      <w:rPr>
        <w:rFonts w:ascii="Arial" w:hAnsi="Arial" w:cs="Arial"/>
      </w:rPr>
    </w:pPr>
    <w:r>
      <w:rPr>
        <w:rFonts w:ascii="Arial" w:hAnsi="Arial" w:cs="Arial"/>
      </w:rPr>
      <w:tab/>
    </w:r>
    <w:r w:rsidRPr="000522FA">
      <w:rPr>
        <w:rFonts w:ascii="Arial" w:hAnsi="Arial" w:cs="Arial"/>
      </w:rPr>
      <w:t xml:space="preserve">Příloha č. </w:t>
    </w:r>
    <w:r>
      <w:rPr>
        <w:rFonts w:ascii="Arial" w:hAnsi="Arial" w:cs="Arial"/>
      </w:rPr>
      <w:t>6</w:t>
    </w:r>
  </w:p>
  <w:p w:rsidR="009C11CC" w:rsidRDefault="009C11CC" w:rsidP="009C11CC">
    <w:pPr>
      <w:pStyle w:val="Zhlav"/>
      <w:tabs>
        <w:tab w:val="clear" w:pos="4536"/>
      </w:tabs>
      <w:jc w:val="both"/>
    </w:pPr>
    <w:r w:rsidRPr="000522FA">
      <w:rPr>
        <w:rFonts w:ascii="Arial" w:hAnsi="Arial" w:cs="Arial"/>
      </w:rPr>
      <w:tab/>
      <w:t>k zadávací dokumentaci na nadlimitní veřejnou zakázku „</w:t>
    </w:r>
    <w:r w:rsidR="009D0C8A">
      <w:rPr>
        <w:rFonts w:ascii="Arial" w:hAnsi="Arial" w:cs="Arial"/>
      </w:rPr>
      <w:t>Postupná obměna UPS a baterií</w:t>
    </w:r>
    <w:r w:rsidR="005C5D0F">
      <w:rPr>
        <w:rFonts w:ascii="Arial" w:hAnsi="Arial" w:cs="Arial"/>
      </w:rPr>
      <w:t xml:space="preserve"> II</w:t>
    </w:r>
    <w:r w:rsidRPr="000522FA">
      <w:rPr>
        <w:rFonts w:ascii="Arial" w:hAnsi="Arial" w:cs="Arial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26203F"/>
    <w:rsid w:val="00466B1C"/>
    <w:rsid w:val="005C5D0F"/>
    <w:rsid w:val="008701D7"/>
    <w:rsid w:val="008E3204"/>
    <w:rsid w:val="009C11CC"/>
    <w:rsid w:val="009D0C8A"/>
    <w:rsid w:val="00E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B9A1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C1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11CC"/>
  </w:style>
  <w:style w:type="paragraph" w:styleId="Zpat">
    <w:name w:val="footer"/>
    <w:basedOn w:val="Normln"/>
    <w:link w:val="ZpatChar"/>
    <w:uiPriority w:val="99"/>
    <w:unhideWhenUsed/>
    <w:rsid w:val="009C1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1CC"/>
  </w:style>
  <w:style w:type="paragraph" w:styleId="Textbubliny">
    <w:name w:val="Balloon Text"/>
    <w:basedOn w:val="Normln"/>
    <w:link w:val="TextbublinyChar"/>
    <w:uiPriority w:val="99"/>
    <w:semiHidden/>
    <w:unhideWhenUsed/>
    <w:rsid w:val="009C1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2AAB8BF8DA94F8EF53ECF37D819D0" ma:contentTypeVersion="4" ma:contentTypeDescription="Vytvoří nový dokument" ma:contentTypeScope="" ma:versionID="f34473e5c20447b60434fdff8335b820">
  <xsd:schema xmlns:xsd="http://www.w3.org/2001/XMLSchema" xmlns:xs="http://www.w3.org/2001/XMLSchema" xmlns:p="http://schemas.microsoft.com/office/2006/metadata/properties" xmlns:ns2="d6d8beee-5ba9-4a8b-bd1d-755522f2e0f0" targetNamespace="http://schemas.microsoft.com/office/2006/metadata/properties" ma:root="true" ma:fieldsID="d147f4d75fd2e8b46d9164b18a29960d" ns2:_="">
    <xsd:import namespace="d6d8beee-5ba9-4a8b-bd1d-755522f2e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beee-5ba9-4a8b-bd1d-755522f2e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66B4-E93E-496E-8FAF-65D4ABFC8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beee-5ba9-4a8b-bd1d-755522f2e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05BC0-AAEE-46A5-9F26-20B37B90F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0853F9-1CF6-43BE-BF86-96BCF0A57C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18DB5-F987-4F16-8CC2-D65519BD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Štěpánová Jana</cp:lastModifiedBy>
  <cp:revision>7</cp:revision>
  <cp:lastPrinted>2023-07-20T07:25:00Z</cp:lastPrinted>
  <dcterms:created xsi:type="dcterms:W3CDTF">2023-03-20T07:58:00Z</dcterms:created>
  <dcterms:modified xsi:type="dcterms:W3CDTF">2025-07-15T12:19:00Z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0x010100D512AAB8BF8DA94F8EF53ECF37D819D0</vt:lpwstr>
  </property>
</Properties>
</file>