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164F4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Default="00726B26" w:rsidP="00726B26"/>
    <w:p w14:paraId="1C15F88A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11EC8AB2" w14:textId="77777777" w:rsidR="00726B26" w:rsidRDefault="00726B26" w:rsidP="00726B26">
      <w:r>
        <w:t xml:space="preserve">IČ: </w:t>
      </w:r>
      <w:r>
        <w:rPr>
          <w:highlight w:val="yellow"/>
        </w:rPr>
        <w:t>[DOPLNÍ DODAVATEL]</w:t>
      </w:r>
    </w:p>
    <w:p w14:paraId="3A9189DC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7C62836D" w14:textId="7777777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6A58E9E0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0112B30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5DB2B118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2B40CBD9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FD90D69" w14:textId="77777777" w:rsidR="00726B26" w:rsidRPr="002B77A6" w:rsidRDefault="00726B26" w:rsidP="00726B26">
      <w:pPr>
        <w:rPr>
          <w:rStyle w:val="platne1"/>
        </w:rPr>
      </w:pP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731526BB"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E12A6D">
        <w:t>Ivo Rovný</w:t>
      </w:r>
      <w:r w:rsidR="001F7596">
        <w:t xml:space="preserve">, </w:t>
      </w:r>
      <w:r w:rsidR="00E12A6D">
        <w:t>MBA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0FD0128F" w14:textId="77777777" w:rsidR="00D66210" w:rsidRDefault="00D66210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38D095B1" w14:textId="3C226D83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72062DCC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 w:rsidR="00262F27" w:rsidRPr="00262F27">
        <w:rPr>
          <w:b/>
          <w:bCs/>
        </w:rPr>
        <w:t xml:space="preserve">Zdravotnický materiál pro přípravu parenterální výživy s výpůjčkou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56A420A9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7185D074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359AE2E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1FFC65C" w14:textId="173BB4D6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40689C">
        <w:t>III</w:t>
      </w:r>
      <w:r w:rsidR="00295ADC">
        <w:fldChar w:fldCharType="end"/>
      </w:r>
      <w:r w:rsidR="00295ADC">
        <w:t xml:space="preserve"> této smlouvy</w:t>
      </w:r>
      <w:r>
        <w:t xml:space="preserve">. </w:t>
      </w:r>
    </w:p>
    <w:p w14:paraId="1C69765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4EE9771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203492B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EDF11E" w14:textId="77777777" w:rsidR="00014CFB" w:rsidRDefault="00014CFB" w:rsidP="00014CFB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1247D5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79DE3056" w14:textId="77777777" w:rsidR="00014CFB" w:rsidRDefault="00014CFB" w:rsidP="00014CFB">
      <w:pPr>
        <w:jc w:val="center"/>
        <w:rPr>
          <w:b/>
          <w:bCs/>
        </w:rPr>
      </w:pPr>
    </w:p>
    <w:p w14:paraId="5BF14582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52046637" w14:textId="77777777" w:rsidR="00014CFB" w:rsidRPr="002B77A6" w:rsidRDefault="00014CFB" w:rsidP="00014CFB">
      <w:pPr>
        <w:jc w:val="center"/>
        <w:rPr>
          <w:b/>
          <w:bCs/>
        </w:rPr>
      </w:pPr>
    </w:p>
    <w:p w14:paraId="0DD22B98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52DF1101" w14:textId="77777777" w:rsidR="00014CFB" w:rsidRDefault="00014CFB" w:rsidP="00014CFB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529C2256" w14:textId="77777777" w:rsidR="00014CFB" w:rsidRDefault="00014CFB" w:rsidP="00014CFB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4ADE2850" w14:textId="77777777" w:rsidR="00014CFB" w:rsidRDefault="00014CFB" w:rsidP="00014CFB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47BD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A2D5037" w14:textId="77777777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476B25A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49018B5" w14:textId="29CCE8D8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40689C">
        <w:t>kutrova.martina@fnbrno.cz.</w:t>
      </w:r>
    </w:p>
    <w:p w14:paraId="5710DBE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CD1FCD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t>množství a druhy Zboží;</w:t>
      </w:r>
    </w:p>
    <w:p w14:paraId="4C64C746" w14:textId="77777777" w:rsidR="00014CFB" w:rsidRDefault="00014CFB" w:rsidP="00014CFB">
      <w:pPr>
        <w:pStyle w:val="Psmenoodstavce"/>
      </w:pPr>
      <w:r>
        <w:lastRenderedPageBreak/>
        <w:t>místo dodání.</w:t>
      </w:r>
    </w:p>
    <w:p w14:paraId="513DA8DD" w14:textId="77777777" w:rsidR="00BE451F" w:rsidRPr="002B77A6" w:rsidRDefault="00BE451F" w:rsidP="000C1FD1">
      <w:pPr>
        <w:jc w:val="center"/>
        <w:rPr>
          <w:b/>
          <w:bCs/>
        </w:rPr>
      </w:pPr>
    </w:p>
    <w:p w14:paraId="4583F75C" w14:textId="77777777" w:rsidR="00014CFB" w:rsidRDefault="00014CFB" w:rsidP="000909B6">
      <w:pPr>
        <w:pStyle w:val="Nadpis1"/>
      </w:pPr>
      <w:bookmarkStart w:id="4" w:name="_Ref477351956"/>
      <w:r>
        <w:t>Dodací podmínky</w:t>
      </w:r>
    </w:p>
    <w:p w14:paraId="72B54C6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041E0CB" w14:textId="77777777" w:rsidR="00014CFB" w:rsidRDefault="00014CFB" w:rsidP="00923251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A59948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E44EEE9" w14:textId="09B40B6B" w:rsidR="005B36F6" w:rsidRDefault="005B36F6" w:rsidP="005B36F6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1A3175">
        <w:rPr>
          <w:b/>
        </w:rPr>
        <w:t xml:space="preserve">do </w:t>
      </w:r>
      <w:r w:rsidR="001A3175" w:rsidRPr="001A3175">
        <w:rPr>
          <w:b/>
        </w:rPr>
        <w:t>1 pracovního dne</w:t>
      </w:r>
      <w:r w:rsidR="001A3175">
        <w:t xml:space="preserve"> </w:t>
      </w:r>
      <w:r>
        <w:t>od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47AAFE9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5F5394E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2BA408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ED4D234" w14:textId="2DA6F43D" w:rsidR="00EA4C8B" w:rsidRDefault="00EA4C8B" w:rsidP="00EA4C8B">
      <w:pPr>
        <w:pStyle w:val="Odstavecsmlouvy"/>
      </w:pPr>
      <w:r>
        <w:t>Prodávající ke každé Objednávce vyhotoví písemný dodací list (dále jen „</w:t>
      </w:r>
      <w:r w:rsidRPr="6B917348">
        <w:rPr>
          <w:b/>
          <w:bCs/>
        </w:rPr>
        <w:t>Dodací list</w:t>
      </w:r>
      <w:r>
        <w:t>“),</w:t>
      </w:r>
      <w:r w:rsidR="00941D28">
        <w:t xml:space="preserve"> a to v elektronické </w:t>
      </w:r>
      <w:r w:rsidR="0E312487">
        <w:t>nebo</w:t>
      </w:r>
      <w:r w:rsidR="00941D28">
        <w:t xml:space="preserve">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2107DD">
        <w:t xml:space="preserve">14 </w:t>
      </w:r>
      <w:r w:rsidR="00754D50">
        <w:t>nebo vyšší</w:t>
      </w:r>
      <w:r w:rsidR="00806564">
        <w:t xml:space="preserve">, případně ve formátech XML nebo CSV sestavený tak, aby umožnil automatizovanou konverzi do formátu PDK verze </w:t>
      </w:r>
      <w:r w:rsidR="002107DD">
        <w:t>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5590F0AD" w14:textId="34EA59E2" w:rsidR="00EA4C8B" w:rsidRDefault="57B5213C" w:rsidP="003E07FA">
      <w:pPr>
        <w:pStyle w:val="Psmenoodstavce"/>
        <w:ind w:left="1418" w:firstLine="0"/>
      </w:pPr>
      <w:r>
        <w:t xml:space="preserve"> </w:t>
      </w:r>
      <w:r w:rsidR="00EA4C8B">
        <w:t>identifikační údaje Kupujícího a Prodávajícího;</w:t>
      </w:r>
    </w:p>
    <w:p w14:paraId="346E0A3E" w14:textId="0A7F1C17" w:rsidR="00EA4C8B" w:rsidRDefault="23AD5C88" w:rsidP="003E07FA">
      <w:pPr>
        <w:pStyle w:val="Psmenoodstavce"/>
        <w:ind w:left="1418" w:firstLine="0"/>
      </w:pPr>
      <w:r>
        <w:t xml:space="preserve"> </w:t>
      </w:r>
      <w:r w:rsidR="00EA4C8B">
        <w:t>evidenční číslo Dodacího listu;</w:t>
      </w:r>
    </w:p>
    <w:p w14:paraId="247CF9F1" w14:textId="72AEEFA3" w:rsidR="5E192761" w:rsidRDefault="5E192761" w:rsidP="5C54789E">
      <w:pPr>
        <w:pStyle w:val="Psmenoodstavce"/>
        <w:ind w:left="1418" w:firstLine="0"/>
      </w:pPr>
      <w:r>
        <w:t xml:space="preserve"> </w:t>
      </w:r>
      <w:r w:rsidR="00806564">
        <w:t>evidenční číslo veřejné zakázky dle Věstníku veřejných zakázek a není-li takové číslo, pak číslo této smlouvy dle číslování Kupujícího</w:t>
      </w:r>
      <w:r w:rsidR="6899D70E">
        <w:t xml:space="preserve"> </w:t>
      </w:r>
      <w:r w:rsidR="6899D70E" w:rsidRPr="5C54789E">
        <w:rPr>
          <w:rFonts w:eastAsia="Arial"/>
          <w:color w:val="000000" w:themeColor="text1"/>
        </w:rPr>
        <w:t>(není nutné uvádět v případě, že bude uvedeno na faktuře);</w:t>
      </w:r>
    </w:p>
    <w:p w14:paraId="34EA521C" w14:textId="0BD0E715" w:rsidR="00EA4C8B" w:rsidRDefault="0BA602ED" w:rsidP="003E07FA">
      <w:pPr>
        <w:pStyle w:val="Psmenoodstavce"/>
        <w:ind w:left="1418" w:firstLine="0"/>
      </w:pPr>
      <w:r>
        <w:t xml:space="preserve"> </w:t>
      </w:r>
      <w:r w:rsidR="00EA4C8B">
        <w:t>datum uskutečnění dodávky;</w:t>
      </w:r>
    </w:p>
    <w:p w14:paraId="1C5CD770" w14:textId="1796701B" w:rsidR="00EA4C8B" w:rsidRDefault="25A44854" w:rsidP="003E07FA">
      <w:pPr>
        <w:pStyle w:val="Psmenoodstavce"/>
        <w:ind w:left="1418" w:firstLine="0"/>
      </w:pPr>
      <w:r>
        <w:t xml:space="preserve"> </w:t>
      </w:r>
      <w:r w:rsidR="00EA4C8B">
        <w:t>specifikace dodaného Zboží a množství;</w:t>
      </w:r>
    </w:p>
    <w:p w14:paraId="30C1A04E" w14:textId="67A02C96" w:rsidR="00EA4C8B" w:rsidRDefault="778A10A9" w:rsidP="003E07FA">
      <w:pPr>
        <w:pStyle w:val="Psmenoodstavce"/>
        <w:ind w:left="1418" w:firstLine="0"/>
      </w:pPr>
      <w:r>
        <w:t xml:space="preserve"> </w:t>
      </w:r>
      <w:r w:rsidR="00EA4C8B">
        <w:t>jednotkové ceny dodaného Zboží (bez DPH a včetně DPH);</w:t>
      </w:r>
    </w:p>
    <w:p w14:paraId="0F2FA828" w14:textId="4AE0F301" w:rsidR="00EA4C8B" w:rsidRDefault="778A10A9" w:rsidP="0024628E">
      <w:pPr>
        <w:pStyle w:val="Psmenoodstavce"/>
        <w:ind w:left="1418" w:firstLine="0"/>
      </w:pPr>
      <w:r>
        <w:t xml:space="preserve"> </w:t>
      </w:r>
      <w:r w:rsidR="00EA4C8B">
        <w:t>údaje o šarži a exspiraci Zboží</w:t>
      </w:r>
      <w:r w:rsidR="0024628E">
        <w:t xml:space="preserve">, přičemž </w:t>
      </w:r>
      <w:r w:rsidR="0024628E" w:rsidRPr="5C54789E">
        <w:rPr>
          <w:u w:val="single"/>
        </w:rPr>
        <w:t>v případě, že je v rámci jedné dodávky dodáno zboží různých šarží, je Prodávající povinen uvést na Dodacím listu počty kusů Zboží pro každou šarži samostatně</w:t>
      </w:r>
      <w:r w:rsidR="00EA4C8B">
        <w:t>;</w:t>
      </w:r>
    </w:p>
    <w:p w14:paraId="2A0A3829" w14:textId="1348BEB1" w:rsidR="00E26944" w:rsidRDefault="15E7D426" w:rsidP="003E07FA">
      <w:pPr>
        <w:pStyle w:val="Psmenoodstavce"/>
        <w:ind w:left="1418" w:firstLine="0"/>
      </w:pPr>
      <w:r>
        <w:t xml:space="preserve"> </w:t>
      </w:r>
      <w:r w:rsidR="00941D28">
        <w:t>u zdravotnického materiálu</w:t>
      </w:r>
      <w:r w:rsidR="00E26944">
        <w:t xml:space="preserve"> i tříd</w:t>
      </w:r>
      <w:r w:rsidR="00941D28">
        <w:t>y</w:t>
      </w:r>
      <w:r w:rsidR="00E26944">
        <w:t xml:space="preserve"> bezpečnosti</w:t>
      </w:r>
      <w:r w:rsidR="00941D28">
        <w:t>;</w:t>
      </w:r>
    </w:p>
    <w:p w14:paraId="0FB6F4F2" w14:textId="7135E1DD" w:rsidR="001A3175" w:rsidRDefault="619231E8" w:rsidP="001A3175">
      <w:pPr>
        <w:pStyle w:val="Psmenoodstavce"/>
        <w:ind w:left="1418" w:firstLine="0"/>
      </w:pPr>
      <w:r>
        <w:t xml:space="preserve"> </w:t>
      </w:r>
      <w:r w:rsidR="00754D50">
        <w:t>u zdravotnického materiálu</w:t>
      </w:r>
      <w:r w:rsidR="003E3823">
        <w:t>, diagnostik</w:t>
      </w:r>
      <w:r w:rsidR="00754D50">
        <w:t xml:space="preserve"> a </w:t>
      </w:r>
      <w:proofErr w:type="spellStart"/>
      <w:r w:rsidR="00754D50">
        <w:t>labochemikálií</w:t>
      </w:r>
      <w:proofErr w:type="spellEnd"/>
      <w:r w:rsidR="00754D50">
        <w:t xml:space="preserve"> katalogová čísla</w:t>
      </w:r>
      <w:r w:rsidR="006D5E44">
        <w:t>;</w:t>
      </w:r>
    </w:p>
    <w:p w14:paraId="62427E30" w14:textId="315E1F2F" w:rsidR="00B57703" w:rsidRDefault="619231E8" w:rsidP="001A3175">
      <w:pPr>
        <w:pStyle w:val="Psmenoodstavce"/>
        <w:ind w:left="1418" w:firstLine="0"/>
      </w:pPr>
      <w:r>
        <w:t xml:space="preserve"> </w:t>
      </w:r>
      <w:r w:rsidR="002E49B8">
        <w:t>u tzv. ZM (zdravotnický materiál) a LP (léčivé přípravky) kód Státního ústavu pro kontrolu léčiv (dále jen „</w:t>
      </w:r>
      <w:r w:rsidR="002E49B8" w:rsidRPr="5C54789E">
        <w:rPr>
          <w:b/>
          <w:bCs/>
        </w:rPr>
        <w:t>SÚKL</w:t>
      </w:r>
      <w:r w:rsidR="002E49B8">
        <w:t>“), pokud je přidělen.</w:t>
      </w:r>
    </w:p>
    <w:p w14:paraId="061F732F" w14:textId="77777777" w:rsidR="00A148E6" w:rsidRDefault="00A148E6" w:rsidP="00A148E6">
      <w:pPr>
        <w:pStyle w:val="Odstavecsmlouvy"/>
        <w:numPr>
          <w:ilvl w:val="0"/>
          <w:numId w:val="0"/>
        </w:numPr>
        <w:ind w:left="567"/>
      </w:pPr>
    </w:p>
    <w:p w14:paraId="2BEFF279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2B10C428">
        <w:rPr>
          <w:b/>
          <w:bCs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2E034659" w14:textId="4319D8BB" w:rsidR="2B10C428" w:rsidRDefault="2B10C428" w:rsidP="2B10C428">
      <w:pPr>
        <w:pStyle w:val="Odstavecsmlouvy"/>
        <w:numPr>
          <w:ilvl w:val="0"/>
          <w:numId w:val="0"/>
        </w:numPr>
        <w:ind w:left="567"/>
      </w:pPr>
    </w:p>
    <w:p w14:paraId="206A9429" w14:textId="7614FA58" w:rsidR="7CD2B484" w:rsidRDefault="7CD2B484" w:rsidP="2B10C428">
      <w:pPr>
        <w:pStyle w:val="Odstavecsmlouvy"/>
      </w:pPr>
      <w:r>
        <w:t xml:space="preserve">Ke každému </w:t>
      </w:r>
      <w:proofErr w:type="spellStart"/>
      <w:r>
        <w:t>implantabilnímu</w:t>
      </w:r>
      <w:proofErr w:type="spellEnd"/>
      <w:r>
        <w:t xml:space="preserve"> zdravotnickému prostředku uvedenému na trh dle nového Nařízení Evropského parlamentu a Rady EU 2017/745 o zdravotnických prostředcích (MDR), který bude dodáván zadavateli, musí být součástí dodávky každého takového předmětu plnění karta s informacemi o implantátu a informacemi, jež mají být výrobcem poskytovány pacientům s implantovaným prostředkem.</w:t>
      </w:r>
    </w:p>
    <w:p w14:paraId="0CC54832" w14:textId="0A20729C" w:rsidR="2B10C428" w:rsidRDefault="2B10C428" w:rsidP="2B10C428">
      <w:pPr>
        <w:pStyle w:val="Odstavecsmlouvy"/>
        <w:numPr>
          <w:ilvl w:val="0"/>
          <w:numId w:val="0"/>
        </w:numPr>
        <w:ind w:left="567"/>
      </w:pPr>
    </w:p>
    <w:p w14:paraId="2F35C92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D73862F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13EF93D1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9066B20" w14:textId="53720FEF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36C3AA48">
        <w:t>-</w:t>
      </w:r>
      <w:r w:rsidR="00FC17C4">
        <w:noBreakHyphen/>
      </w:r>
      <w:proofErr w:type="spellStart"/>
      <w:r w:rsidR="00AF2EBC">
        <w:t>li</w:t>
      </w:r>
      <w:proofErr w:type="spellEnd"/>
      <w:r w:rsidR="00AF2EBC">
        <w:t xml:space="preserve"> se, není Kupující povinen takové Zboží převzít.</w:t>
      </w:r>
    </w:p>
    <w:p w14:paraId="36489F4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5CD17E2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BE1F28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62182F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29633F0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F760087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4CFF271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5F04417" w14:textId="77777777" w:rsidR="00262F27" w:rsidRDefault="00014CFB" w:rsidP="00262F27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5A55756B" w14:textId="77777777" w:rsidR="00262F27" w:rsidRDefault="00262F27" w:rsidP="00262F27">
      <w:pPr>
        <w:pStyle w:val="Odstavecsmlouvy"/>
        <w:numPr>
          <w:ilvl w:val="0"/>
          <w:numId w:val="0"/>
        </w:numPr>
        <w:ind w:left="567"/>
      </w:pPr>
    </w:p>
    <w:p w14:paraId="4EEA2A8B" w14:textId="77777777" w:rsidR="00262F27" w:rsidRPr="00262F27" w:rsidRDefault="00262F27" w:rsidP="00262F27">
      <w:pPr>
        <w:pStyle w:val="Odstavecsmlouvy"/>
      </w:pPr>
      <w:r w:rsidRPr="00262F27">
        <w:t>V případě, že dojde k ukončení výroby, k výpadku výroby, k ukončení dodávek z důvodů na straně třetí osoby nebo k výpadku dodávek z důvodů na straně třetí osoby některé položky zboží, jehož dodávka je součástí předmětu veřejné zakázky, resp. některé její části, vyhrazuje si zadavatel změnu závazku ze smlouvy spočívající v nahrazení takové položky zboží jinou položkou stejného účelového určení splňující zadávací podmínky, a to za stejnou nebo nižší kupní cenu, přičemž zadavatel není povinen takovou změnu závazku provést.</w:t>
      </w:r>
    </w:p>
    <w:p w14:paraId="275E1694" w14:textId="77777777" w:rsidR="00262F27" w:rsidRPr="00262F27" w:rsidRDefault="00262F27" w:rsidP="00262F27">
      <w:pPr>
        <w:pStyle w:val="Odstavecsmlouvy"/>
        <w:numPr>
          <w:ilvl w:val="0"/>
          <w:numId w:val="0"/>
        </w:numPr>
        <w:ind w:left="567"/>
      </w:pPr>
    </w:p>
    <w:p w14:paraId="53818661" w14:textId="6F7885D8" w:rsidR="00262F27" w:rsidRPr="00262F27" w:rsidRDefault="00262F27" w:rsidP="00262F27">
      <w:pPr>
        <w:pStyle w:val="Odstavecsmlouvy"/>
      </w:pPr>
      <w:r w:rsidRPr="00262F27">
        <w:t>V případě, že výrobce některé položky zboží, jehož dodávka je součástí předmětu veřejné zakázky, resp. některé její části, uvede na trh novou verzi takové položky zboží, která má stejné účelové určení a má stejné nebo lepší vlastnosti, než jsou vlastnosti požadované v zadávacích podmínkách, vyhrazuje si zadavatel změnu závazku ze smlouvy spočívající v nahrazení takové položky zboží touto její novou verzí, a to za stejnou nebo nižší kupní cenu, přičemž zadavatel není povinen takovou změnu závazku provést.</w:t>
      </w:r>
    </w:p>
    <w:p w14:paraId="7C70DAC9" w14:textId="77777777" w:rsidR="00262F27" w:rsidRDefault="00262F27" w:rsidP="00262F27">
      <w:pPr>
        <w:pStyle w:val="Odstavecsmlouvy"/>
        <w:numPr>
          <w:ilvl w:val="0"/>
          <w:numId w:val="0"/>
        </w:numPr>
        <w:ind w:left="567"/>
      </w:pPr>
    </w:p>
    <w:p w14:paraId="5CC1C4C4" w14:textId="77777777" w:rsidR="0040689C" w:rsidRDefault="0040689C" w:rsidP="00262F27">
      <w:pPr>
        <w:pStyle w:val="Odstavecsmlouvy"/>
        <w:numPr>
          <w:ilvl w:val="0"/>
          <w:numId w:val="0"/>
        </w:numPr>
        <w:ind w:left="567"/>
      </w:pPr>
    </w:p>
    <w:p w14:paraId="0F2F554A" w14:textId="77777777" w:rsidR="000C1FD1" w:rsidRPr="002B77A6" w:rsidRDefault="000C1FD1" w:rsidP="000C1FD1">
      <w:pPr>
        <w:pStyle w:val="Nadpis1"/>
      </w:pPr>
      <w:r>
        <w:lastRenderedPageBreak/>
        <w:t>Kupní cena</w:t>
      </w:r>
      <w:bookmarkEnd w:id="4"/>
    </w:p>
    <w:p w14:paraId="25E7B7E0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585C47F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37D017D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52FC642" w14:textId="4688A6D1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383F239" w:rsidRPr="5C54789E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54D5B76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5EACE8E" w14:textId="77777777" w:rsidR="000C1FD1" w:rsidRDefault="000C1FD1" w:rsidP="000C1FD1">
      <w:pPr>
        <w:pStyle w:val="Odstavecsmlouvy"/>
      </w:pPr>
      <w:r>
        <w:t>Navýšení Kupní ceny je možné pouze v případě legislativních změn, které mají prokazatelný vliv na výši Kupní ceny, a na základě písemného návrhu Prodávajícího</w:t>
      </w:r>
      <w:r w:rsidR="006D5E44">
        <w:t>, který musí Kupující písemně odsouhlasit.</w:t>
      </w:r>
      <w:r>
        <w:t xml:space="preserve"> </w:t>
      </w:r>
    </w:p>
    <w:p w14:paraId="3C02DE0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597AFD47" w14:textId="09449C2E" w:rsidR="00262F27" w:rsidRPr="00262F27" w:rsidRDefault="5D6A7E16" w:rsidP="00262F27">
      <w:pPr>
        <w:pStyle w:val="Odstavecsmlouvy"/>
        <w:rPr>
          <w:rFonts w:eastAsia="Arial"/>
          <w:color w:val="000000" w:themeColor="text1"/>
        </w:rPr>
      </w:pPr>
      <w:r w:rsidRPr="5C54789E">
        <w:rPr>
          <w:rFonts w:eastAsia="Arial"/>
        </w:rPr>
        <w:t xml:space="preserve">Prodávající se zavazuje písemně informovat Kupujícího o změně regulačních předpisů mající vliv na cenu Zboží, které je předmětem plnění této smlouvy. </w:t>
      </w:r>
      <w:r w:rsidR="00262F27">
        <w:rPr>
          <w:rFonts w:eastAsia="Arial"/>
          <w:color w:val="000000" w:themeColor="text1"/>
        </w:rPr>
        <w:t>P</w:t>
      </w:r>
      <w:r w:rsidR="00262F27" w:rsidRPr="00262F27">
        <w:rPr>
          <w:rFonts w:eastAsia="Arial"/>
          <w:color w:val="000000" w:themeColor="text1"/>
        </w:rPr>
        <w:t xml:space="preserve">okud u některé položky Zboží zcela nebo zčásti hrazené z veřejného zdravotního pojištění zdravotní pojišťovna sníží/ zvýší úhradu dle zákona č. 48/1997 Sb., o veřejném zdravotním pojištění, ve znění pozdějších předpisů, dojde k tomu, že jednotková kupní cena zboží v Kč bez DPH bude rovna součinu aktuálně platné ceny výrobce a procentního navýšení dané podílem nové a původně stanovené úhrady. Uplatněná procentní přirážka uvedená v původní nabídce se nemění. </w:t>
      </w:r>
    </w:p>
    <w:p w14:paraId="568C9EE9" w14:textId="28285187" w:rsidR="5D6A7E16" w:rsidRDefault="5D6A7E16" w:rsidP="00262F27">
      <w:pPr>
        <w:pStyle w:val="Odstavecsmlouvy"/>
        <w:numPr>
          <w:ilvl w:val="0"/>
          <w:numId w:val="0"/>
        </w:numPr>
        <w:ind w:left="567"/>
      </w:pPr>
    </w:p>
    <w:p w14:paraId="447114F9" w14:textId="3D68282A"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14:paraId="656FF798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37A77A3" w14:textId="77777777" w:rsidR="000C1FD1" w:rsidRDefault="000C1FD1" w:rsidP="000909B6">
      <w:pPr>
        <w:pStyle w:val="Nadpis1"/>
      </w:pPr>
      <w:r>
        <w:t>Platební podmínky</w:t>
      </w:r>
    </w:p>
    <w:p w14:paraId="5C4C5BE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86F0695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</w:t>
      </w:r>
      <w:r>
        <w:rPr>
          <w:highlight w:val="yellow"/>
        </w:rPr>
        <w:t>týde</w:t>
      </w:r>
      <w:r w:rsidRPr="004D4C0D">
        <w:rPr>
          <w:highlight w:val="yellow"/>
        </w:rPr>
        <w:t>nním intervalu“]</w:t>
      </w:r>
      <w:r w:rsidRPr="00512AB9">
        <w:t xml:space="preserve">. </w:t>
      </w:r>
    </w:p>
    <w:p w14:paraId="565C758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74AF5EE" w14:textId="236D9D09" w:rsidR="000C1FD1" w:rsidRDefault="00825B3C" w:rsidP="007A0F90">
      <w:pPr>
        <w:pStyle w:val="Odstavecsmlouvy"/>
        <w:numPr>
          <w:ilvl w:val="0"/>
          <w:numId w:val="0"/>
        </w:numPr>
        <w:ind w:left="567"/>
      </w:pPr>
      <w:r>
        <w:t xml:space="preserve">Splatnost faktur je sjednána na 60 dní ode dne </w:t>
      </w:r>
      <w:r w:rsidR="007A0F90">
        <w:t xml:space="preserve">vystavení </w:t>
      </w:r>
      <w:r>
        <w:t>faktury Kupujícímu</w:t>
      </w:r>
      <w:r w:rsidR="000C1FD1">
        <w:t>.</w:t>
      </w:r>
    </w:p>
    <w:p w14:paraId="2E11E74F" w14:textId="608797E1" w:rsidR="000C1FD1" w:rsidRDefault="0010754F" w:rsidP="007A0F90">
      <w:pPr>
        <w:pStyle w:val="Odstavecsmlouvy"/>
        <w:numPr>
          <w:ilvl w:val="0"/>
          <w:numId w:val="0"/>
        </w:numPr>
        <w:ind w:left="567"/>
      </w:pPr>
      <w:r>
        <w:t xml:space="preserve"> </w:t>
      </w:r>
    </w:p>
    <w:p w14:paraId="7FE39C9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1FC69788" w14:textId="0C13326C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F4AD0AD" w:rsidRPr="5C54789E">
        <w:rPr>
          <w:rFonts w:eastAsia="Arial"/>
          <w:color w:val="000000" w:themeColor="text1"/>
        </w:rPr>
        <w:t xml:space="preserve"> (není nutné uvádět, v případě, že bude uvedeno na Dodacím listu);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234F6A9F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38BA0FD5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366F3D26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6489A3A2" w14:textId="77777777" w:rsidR="006D5E44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</w:t>
      </w:r>
      <w:r w:rsidR="006D5E44">
        <w:t>;</w:t>
      </w:r>
    </w:p>
    <w:p w14:paraId="0F576CF9" w14:textId="66036D4D" w:rsidR="00754D50" w:rsidRDefault="002E49B8" w:rsidP="00754D50">
      <w:pPr>
        <w:pStyle w:val="Psmenoodstavce"/>
      </w:pPr>
      <w:r w:rsidRPr="00C03DBF">
        <w:rPr>
          <w:color w:val="000000"/>
        </w:rPr>
        <w:t>u ZM (zdravotnický materiál) a LP (léčivé přípravky) kód SÚKL, pokud je přidělen.</w:t>
      </w:r>
    </w:p>
    <w:p w14:paraId="27FC4E3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lastRenderedPageBreak/>
        <w:t>Platby budou probíhat výhradně v českých korunách a rovněž veškeré cenové údaje budou na faktuře – daňovém dokladu uvedeny v této měně.</w:t>
      </w:r>
    </w:p>
    <w:p w14:paraId="1AF033A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BFA0A00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125E594D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8949465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070DD417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88E3153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4207151E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4200C90A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32D497E" w14:textId="18F43258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B693DD6" w14:textId="77777777" w:rsidR="00EE6269" w:rsidRPr="002B77A6" w:rsidRDefault="00EE6269" w:rsidP="000C1FD1">
      <w:pPr>
        <w:rPr>
          <w:b/>
          <w:bCs/>
        </w:rPr>
      </w:pPr>
    </w:p>
    <w:bookmarkEnd w:id="0"/>
    <w:p w14:paraId="3F763D7E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621E344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4D186F09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3D68831D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D7AB704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17CBF93C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0725321D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390048AB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AF0A28F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5C992B0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B13A42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B8D1707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2EB93D7D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378A500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65EBA82" w14:textId="77777777"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7CF141A9" w14:textId="77777777" w:rsidR="002E49B8" w:rsidRDefault="002E49B8" w:rsidP="00DE685E">
      <w:pPr>
        <w:pStyle w:val="Odstavecsmlouvy"/>
        <w:numPr>
          <w:ilvl w:val="0"/>
          <w:numId w:val="0"/>
        </w:numPr>
      </w:pPr>
    </w:p>
    <w:p w14:paraId="5C7483CD" w14:textId="77777777" w:rsidR="002E49B8" w:rsidRPr="00735D7D" w:rsidRDefault="002E49B8" w:rsidP="002E49B8">
      <w:pPr>
        <w:pStyle w:val="Odstavecsmlouvy"/>
      </w:pPr>
      <w:r>
        <w:t>Zjistí-li kupující po převzetí zboží, že je obal zboží porušen nebo že množství dodaného zboží neodpovídá dodacímu listu, uplatní kupující tyto vady u prodávajícího, a to do 2 pracovních dnů ode dne převzetí zboží. Prodávající je povinen vyřídit reklamaci do 30 dnů od jejího doručení.</w:t>
      </w:r>
    </w:p>
    <w:p w14:paraId="5BDB33C8" w14:textId="738D58AA"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14:paraId="453395B3" w14:textId="77777777" w:rsidR="00DE685E" w:rsidRDefault="00DE685E" w:rsidP="00DE685E">
      <w:pPr>
        <w:pStyle w:val="Odstavecsmlouvy"/>
      </w:pPr>
      <w:r w:rsidRPr="00735D7D">
        <w:t>Skryté vady, kterými se rozumí vady vzniklé rozbitím, prázdná balení v originálních baleních či kartónech atd., je kupující oprávněn reklamovat u prodávajícího do jednoho měsíce od převzetí zboží.</w:t>
      </w:r>
    </w:p>
    <w:p w14:paraId="4779C839" w14:textId="77777777" w:rsidR="00DE685E" w:rsidRPr="00735D7D" w:rsidRDefault="00DE685E" w:rsidP="00DE685E">
      <w:pPr>
        <w:pStyle w:val="Odstavecsmlouvy"/>
        <w:numPr>
          <w:ilvl w:val="0"/>
          <w:numId w:val="0"/>
        </w:numPr>
        <w:ind w:left="567"/>
      </w:pPr>
    </w:p>
    <w:p w14:paraId="7136341A" w14:textId="571F6E00" w:rsidR="00DE685E" w:rsidRDefault="00DE685E" w:rsidP="00DE685E">
      <w:pPr>
        <w:pStyle w:val="Odstavecsmlouvy"/>
      </w:pPr>
      <w:r w:rsidRPr="00735D7D">
        <w:t>Vady jakosti, projevující se tím, že zboží neodpovídá smluvené kvalitě a projeví se v době použitelnosti (exspirace), je kupující oprávněn uplatnit u prodávajícího nejpozději poslední den exspirační doby. Prodávající je povi</w:t>
      </w:r>
      <w:r w:rsidR="005B36F6">
        <w:t xml:space="preserve">nen vyřídit reklamaci do 30 dnů </w:t>
      </w:r>
      <w:r w:rsidRPr="00735D7D">
        <w:t>od jejího doručení.</w:t>
      </w:r>
    </w:p>
    <w:p w14:paraId="1E3FE7FE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5FF39249" w14:textId="77777777" w:rsidR="00DE685E" w:rsidRDefault="00DE685E" w:rsidP="00DE685E">
      <w:pPr>
        <w:pStyle w:val="Odstavecsmlouvy"/>
      </w:pPr>
      <w:r w:rsidRPr="00735D7D">
        <w:t>Má-li Zboží vady jakosti, je Prodávající povinen bez zbytečného odkladu po oznámení vad Kupujícím dodat Kupujícímu náhradní zboží za zboží vadné nebo vrátit Kupujícímu cenu vadného zboží. Volba nároku náleží Kupujícímu.</w:t>
      </w:r>
    </w:p>
    <w:p w14:paraId="22FE1C7C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03425687" w14:textId="77777777" w:rsidR="00DE685E" w:rsidRPr="00735D7D" w:rsidRDefault="00DE685E" w:rsidP="00DE685E">
      <w:pPr>
        <w:pStyle w:val="Odstavecsmlouvy"/>
      </w:pPr>
      <w:r w:rsidRPr="00735D7D">
        <w:t>Kupující je oprávněn vedle nároků z vad zboží uplatňovat i jakékoliv jiné nároky související s dodáním vadného zboží (např. nárok na náhradu škody).</w:t>
      </w:r>
    </w:p>
    <w:p w14:paraId="4B25C7F8" w14:textId="77777777" w:rsidR="00726B26" w:rsidRPr="002B77A6" w:rsidRDefault="00726B26" w:rsidP="00726B26">
      <w:pPr>
        <w:jc w:val="center"/>
        <w:rPr>
          <w:b/>
          <w:bCs/>
        </w:rPr>
      </w:pPr>
    </w:p>
    <w:p w14:paraId="03755E86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48B7DD99" w14:textId="77777777" w:rsidR="00726B26" w:rsidRPr="002B77A6" w:rsidRDefault="00726B26" w:rsidP="00726B26">
      <w:pPr>
        <w:jc w:val="center"/>
        <w:rPr>
          <w:b/>
          <w:bCs/>
        </w:rPr>
      </w:pP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7E20A871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0331C03" w14:textId="43E33779" w:rsidR="005170DF" w:rsidRDefault="005170DF" w:rsidP="005170DF">
      <w:pPr>
        <w:pStyle w:val="Odstavecsmlouvy"/>
      </w:pPr>
      <w:r w:rsidRPr="00824804">
        <w:t xml:space="preserve">V případě prodlení </w:t>
      </w:r>
      <w:r>
        <w:t>P</w:t>
      </w:r>
      <w:r w:rsidRPr="00824804">
        <w:t xml:space="preserve">rodávajícího s dodáním </w:t>
      </w:r>
      <w:r>
        <w:t>Z</w:t>
      </w:r>
      <w:r w:rsidRPr="00824804">
        <w:t xml:space="preserve">boží nebo s dodáním náhradního zboží při reklamaci vad </w:t>
      </w:r>
      <w:r>
        <w:t>Z</w:t>
      </w:r>
      <w:r w:rsidRPr="00824804">
        <w:t xml:space="preserve">boží </w:t>
      </w:r>
      <w:r>
        <w:t>K</w:t>
      </w:r>
      <w:r w:rsidRPr="00824804">
        <w:t xml:space="preserve">upujícím, případně odmítne-li </w:t>
      </w:r>
      <w:r>
        <w:t>P</w:t>
      </w:r>
      <w:r w:rsidRPr="00824804">
        <w:t xml:space="preserve">rodávající </w:t>
      </w:r>
      <w:r>
        <w:t>splnit O</w:t>
      </w:r>
      <w:r w:rsidRPr="00824804">
        <w:t>bjednáv</w:t>
      </w:r>
      <w:r>
        <w:t>ku či její část, je</w:t>
      </w:r>
      <w:r w:rsidRPr="00824804">
        <w:t xml:space="preserve"> </w:t>
      </w:r>
      <w:r>
        <w:t>K</w:t>
      </w:r>
      <w:r w:rsidRPr="00824804">
        <w:t xml:space="preserve">upující oprávněn nakoupit </w:t>
      </w:r>
      <w:r>
        <w:t>Z</w:t>
      </w:r>
      <w:r w:rsidRPr="00824804">
        <w:t xml:space="preserve">boží na volném trhu od jiného dodavatele za cenu obvyklou. </w:t>
      </w:r>
      <w:r w:rsidRPr="00D24606">
        <w:rPr>
          <w:color w:val="000000"/>
          <w:shd w:val="clear" w:color="auto" w:fill="FFFFFF"/>
        </w:rPr>
        <w:t xml:space="preserve">Prodávající je </w:t>
      </w:r>
      <w:r>
        <w:rPr>
          <w:color w:val="000000"/>
          <w:shd w:val="clear" w:color="auto" w:fill="FFFFFF"/>
        </w:rPr>
        <w:t xml:space="preserve">v takovém případě </w:t>
      </w:r>
      <w:r w:rsidRPr="00D24606">
        <w:rPr>
          <w:color w:val="000000"/>
          <w:shd w:val="clear" w:color="auto" w:fill="FFFFFF"/>
        </w:rPr>
        <w:t>oprávněn</w:t>
      </w:r>
      <w:r>
        <w:rPr>
          <w:color w:val="000000"/>
          <w:shd w:val="clear" w:color="auto" w:fill="FFFFFF"/>
        </w:rPr>
        <w:t xml:space="preserve"> bez zbytečného odkladu nabídnout K</w:t>
      </w:r>
      <w:r w:rsidRPr="00D24606">
        <w:rPr>
          <w:color w:val="000000"/>
          <w:shd w:val="clear" w:color="auto" w:fill="FFFFFF"/>
        </w:rPr>
        <w:t xml:space="preserve">upujícímu alternativní </w:t>
      </w:r>
      <w:r>
        <w:rPr>
          <w:color w:val="000000"/>
          <w:shd w:val="clear" w:color="auto" w:fill="FFFFFF"/>
        </w:rPr>
        <w:t>zboží, které</w:t>
      </w:r>
      <w:r w:rsidRPr="00D24606">
        <w:rPr>
          <w:color w:val="000000"/>
          <w:shd w:val="clear" w:color="auto" w:fill="FFFFFF"/>
        </w:rPr>
        <w:t xml:space="preserve"> bude v souladu s </w:t>
      </w:r>
      <w:r>
        <w:rPr>
          <w:color w:val="000000"/>
          <w:shd w:val="clear" w:color="auto" w:fill="FFFFFF"/>
        </w:rPr>
        <w:t xml:space="preserve">touto smlouvou a Zadávací </w:t>
      </w:r>
      <w:r w:rsidRPr="00D24606">
        <w:rPr>
          <w:color w:val="000000"/>
          <w:shd w:val="clear" w:color="auto" w:fill="FFFFFF"/>
        </w:rPr>
        <w:t>dokumentací.</w:t>
      </w:r>
      <w:r>
        <w:rPr>
          <w:color w:val="000000"/>
          <w:shd w:val="clear" w:color="auto" w:fill="FFFFFF"/>
        </w:rPr>
        <w:t xml:space="preserve"> </w:t>
      </w:r>
      <w:r w:rsidRPr="00D24606">
        <w:rPr>
          <w:color w:val="000000"/>
          <w:shd w:val="clear" w:color="auto" w:fill="FFFFFF"/>
        </w:rPr>
        <w:t xml:space="preserve">Kupující má </w:t>
      </w:r>
      <w:r>
        <w:rPr>
          <w:color w:val="000000"/>
          <w:shd w:val="clear" w:color="auto" w:fill="FFFFFF"/>
        </w:rPr>
        <w:t xml:space="preserve">však </w:t>
      </w:r>
      <w:r w:rsidRPr="00D24606">
        <w:rPr>
          <w:color w:val="000000"/>
          <w:shd w:val="clear" w:color="auto" w:fill="FFFFFF"/>
        </w:rPr>
        <w:t xml:space="preserve">právo dodávku </w:t>
      </w:r>
      <w:r>
        <w:rPr>
          <w:color w:val="000000"/>
          <w:shd w:val="clear" w:color="auto" w:fill="FFFFFF"/>
        </w:rPr>
        <w:t xml:space="preserve">tohoto alternativního zboží </w:t>
      </w:r>
      <w:r w:rsidRPr="00D24606">
        <w:rPr>
          <w:color w:val="000000"/>
          <w:shd w:val="clear" w:color="auto" w:fill="FFFFFF"/>
        </w:rPr>
        <w:t>odmítnout.</w:t>
      </w:r>
      <w:r>
        <w:rPr>
          <w:color w:val="000000"/>
          <w:shd w:val="clear" w:color="auto" w:fill="FFFFFF"/>
        </w:rPr>
        <w:t xml:space="preserve"> Pokud Kupující dodávku alternativní zboží odmítne, je P</w:t>
      </w:r>
      <w:r w:rsidRPr="00824804">
        <w:rPr>
          <w:color w:val="000000"/>
        </w:rPr>
        <w:t xml:space="preserve">rodávající povinen </w:t>
      </w:r>
      <w:r w:rsidRPr="00824804">
        <w:rPr>
          <w:bCs/>
          <w:color w:val="000000"/>
        </w:rPr>
        <w:t>na základě penalizační faktury</w:t>
      </w:r>
      <w:r w:rsidRPr="00824804">
        <w:rPr>
          <w:color w:val="000000"/>
        </w:rPr>
        <w:t xml:space="preserve"> </w:t>
      </w:r>
      <w:r w:rsidRPr="00824804">
        <w:rPr>
          <w:bCs/>
          <w:color w:val="000000"/>
        </w:rPr>
        <w:t xml:space="preserve">vystavené </w:t>
      </w:r>
      <w:r>
        <w:rPr>
          <w:bCs/>
          <w:color w:val="000000"/>
        </w:rPr>
        <w:t>K</w:t>
      </w:r>
      <w:r w:rsidRPr="00824804">
        <w:rPr>
          <w:bCs/>
          <w:color w:val="000000"/>
        </w:rPr>
        <w:t>upujícím</w:t>
      </w:r>
      <w:r w:rsidRPr="00824804">
        <w:rPr>
          <w:color w:val="000000"/>
        </w:rPr>
        <w:t xml:space="preserve"> uhradit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upujícímu rozdíl mezi </w:t>
      </w:r>
      <w:r>
        <w:rPr>
          <w:color w:val="000000"/>
        </w:rPr>
        <w:t>K</w:t>
      </w:r>
      <w:r w:rsidRPr="00824804">
        <w:rPr>
          <w:color w:val="000000"/>
        </w:rPr>
        <w:t xml:space="preserve">upní cenou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dle této smlouvy a kupní cenou zboží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uhrazenou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 za zboží z volného trhu. </w:t>
      </w:r>
      <w:r w:rsidRPr="00824804">
        <w:t xml:space="preserve">Nárok </w:t>
      </w:r>
      <w:r>
        <w:t>K</w:t>
      </w:r>
      <w:r w:rsidRPr="00824804">
        <w:t xml:space="preserve">upujícího na náhradu škody není tímto ustanovením dotčen. </w:t>
      </w:r>
    </w:p>
    <w:p w14:paraId="43C654E3" w14:textId="77777777" w:rsidR="005170DF" w:rsidRPr="00824804" w:rsidRDefault="005170DF" w:rsidP="005170DF">
      <w:pPr>
        <w:pStyle w:val="Odstavecsmlouvy"/>
        <w:numPr>
          <w:ilvl w:val="0"/>
          <w:numId w:val="0"/>
        </w:numPr>
        <w:ind w:left="567"/>
      </w:pPr>
    </w:p>
    <w:p w14:paraId="2AB37257" w14:textId="2D22ED20" w:rsidR="005170DF" w:rsidRPr="00F34B44" w:rsidRDefault="005170DF" w:rsidP="005170DF">
      <w:pPr>
        <w:pStyle w:val="Odstavecsmlouvy"/>
      </w:pPr>
      <w:r>
        <w:rPr>
          <w:color w:val="000000"/>
        </w:rPr>
        <w:t>O</w:t>
      </w:r>
      <w:r w:rsidRPr="00D24606">
        <w:rPr>
          <w:color w:val="000000"/>
        </w:rPr>
        <w:t xml:space="preserve">dmítne-li </w:t>
      </w:r>
      <w:r>
        <w:rPr>
          <w:color w:val="000000"/>
        </w:rPr>
        <w:t>P</w:t>
      </w:r>
      <w:r w:rsidRPr="00D24606">
        <w:rPr>
          <w:color w:val="000000"/>
        </w:rPr>
        <w:t xml:space="preserve">rodávající </w:t>
      </w:r>
      <w:r>
        <w:rPr>
          <w:color w:val="000000"/>
        </w:rPr>
        <w:t>O</w:t>
      </w:r>
      <w:r w:rsidRPr="00D24606">
        <w:rPr>
          <w:color w:val="000000"/>
        </w:rPr>
        <w:t xml:space="preserve">bjednávku či její část z důvodu stahování </w:t>
      </w:r>
      <w:r>
        <w:rPr>
          <w:color w:val="000000"/>
        </w:rPr>
        <w:t>Z</w:t>
      </w:r>
      <w:r w:rsidRPr="00D24606">
        <w:rPr>
          <w:color w:val="000000"/>
        </w:rPr>
        <w:t>boží z trhu na základě rozhodnutí SÚKL (doložené příslušným rozhodnutím SÚKL), nebo z důvodu výpadku dodávek</w:t>
      </w:r>
      <w:r>
        <w:rPr>
          <w:color w:val="000000"/>
        </w:rPr>
        <w:t xml:space="preserve"> nebo </w:t>
      </w:r>
      <w:r w:rsidRPr="00D24606">
        <w:rPr>
          <w:color w:val="000000"/>
        </w:rPr>
        <w:t xml:space="preserve">omezení výroby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delšího než šest měsíců (doložené prohlášením výrobce </w:t>
      </w:r>
      <w:r>
        <w:rPr>
          <w:color w:val="000000"/>
        </w:rPr>
        <w:t>Z</w:t>
      </w:r>
      <w:r w:rsidRPr="00D24606">
        <w:rPr>
          <w:color w:val="000000"/>
        </w:rPr>
        <w:t xml:space="preserve">boží), nevznikne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v těchto případech nárok na úhradu rozdílu v ceně dle odst. 1 tohoto článku. Prodávající je povinen doložit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podklady prokazující výše uvedené důvody prodlení nejpozději do 48 hodin od uplynutí termínu pro dodání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dle této smlouvy, </w:t>
      </w:r>
      <w:r>
        <w:rPr>
          <w:color w:val="000000"/>
        </w:rPr>
        <w:t>ledaže</w:t>
      </w:r>
      <w:r w:rsidRPr="00D24606">
        <w:rPr>
          <w:color w:val="000000"/>
        </w:rPr>
        <w:t xml:space="preserve"> se smluvní strany </w:t>
      </w:r>
      <w:r>
        <w:rPr>
          <w:color w:val="000000"/>
        </w:rPr>
        <w:t xml:space="preserve">dohodnou </w:t>
      </w:r>
      <w:r w:rsidRPr="00D24606">
        <w:rPr>
          <w:color w:val="000000"/>
        </w:rPr>
        <w:t>jinak.</w:t>
      </w:r>
      <w:r>
        <w:rPr>
          <w:color w:val="000000"/>
        </w:rPr>
        <w:t xml:space="preserve"> </w:t>
      </w:r>
    </w:p>
    <w:p w14:paraId="41364EB8" w14:textId="77777777" w:rsidR="005170DF" w:rsidRPr="00D24606" w:rsidRDefault="005170DF" w:rsidP="005170DF">
      <w:pPr>
        <w:pStyle w:val="Odstavecsmlouvy"/>
        <w:numPr>
          <w:ilvl w:val="0"/>
          <w:numId w:val="0"/>
        </w:numPr>
      </w:pPr>
    </w:p>
    <w:p w14:paraId="5B76BDE3" w14:textId="77777777" w:rsidR="005170DF" w:rsidRDefault="005170DF" w:rsidP="005170DF">
      <w:pPr>
        <w:pStyle w:val="Odstavecsmlouvy"/>
      </w:pPr>
      <w:r w:rsidRPr="00D24606">
        <w:t xml:space="preserve">Prodávající se zavazuje uhradit penalizační fakturu </w:t>
      </w:r>
      <w:r>
        <w:t>K</w:t>
      </w:r>
      <w:r w:rsidRPr="00D24606">
        <w:t>upujícímu ve lhůtě do 10 dnů ode dne doručení výzvy k jejímu zaplacení.</w:t>
      </w:r>
    </w:p>
    <w:p w14:paraId="755F8D85" w14:textId="77777777" w:rsidR="005170DF" w:rsidRDefault="005170DF" w:rsidP="005170DF">
      <w:pPr>
        <w:pStyle w:val="Odstavecsmlouvy"/>
        <w:numPr>
          <w:ilvl w:val="0"/>
          <w:numId w:val="0"/>
        </w:numPr>
      </w:pPr>
    </w:p>
    <w:p w14:paraId="6DC52245" w14:textId="77777777" w:rsidR="005170DF" w:rsidRPr="00BC5EF7" w:rsidRDefault="005170DF" w:rsidP="005170DF">
      <w:pPr>
        <w:pStyle w:val="Odstavecsmlouvy"/>
      </w:pPr>
      <w:r w:rsidRPr="00D24606">
        <w:t xml:space="preserve">Zaplacením penalizační faktury není dotčeno právo </w:t>
      </w:r>
      <w:r>
        <w:t>K</w:t>
      </w:r>
      <w:r w:rsidRPr="00D24606">
        <w:t>upujícího na náhradu škody v plné výši.</w:t>
      </w:r>
    </w:p>
    <w:p w14:paraId="7CFFC1A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AB41C0B" w14:textId="77777777" w:rsidR="00B945BB" w:rsidRDefault="00C92C8B" w:rsidP="00B945BB">
      <w:pPr>
        <w:pStyle w:val="Odstavecsmlouvy"/>
      </w:pPr>
      <w:r w:rsidRPr="00C92C8B">
        <w:lastRenderedPageBreak/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AA4DB30" w14:textId="77777777" w:rsidR="00EE6269" w:rsidRPr="002B77A6" w:rsidRDefault="00EE6269" w:rsidP="00726B26">
      <w:pPr>
        <w:jc w:val="center"/>
        <w:rPr>
          <w:b/>
          <w:bCs/>
        </w:rPr>
      </w:pPr>
    </w:p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2A15C3B4" w:rsidR="00150469" w:rsidRDefault="00150469" w:rsidP="00150469">
      <w:pPr>
        <w:pStyle w:val="Odstavecsmlouvy"/>
      </w:pPr>
      <w:r>
        <w:t>Prodávající s ohledem na povinnosti Kupujícího vyplývající zejména ze zákona č. 340/2015 Sb., zákon o registru smluv, ve znění pozdějších předpisů</w:t>
      </w:r>
      <w:r w:rsidR="00575F84">
        <w:t xml:space="preserve"> (dále jen „</w:t>
      </w:r>
      <w:r w:rsidR="00575F84" w:rsidRPr="056F9030">
        <w:rPr>
          <w:b/>
          <w:bCs/>
        </w:rPr>
        <w:t>zákon o registru smluv</w:t>
      </w:r>
      <w:r w:rsidR="00575F84">
        <w:t>“)</w:t>
      </w:r>
      <w:r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>
        <w:t xml:space="preserve">, zejména vlastního obsahu této </w:t>
      </w:r>
      <w:r w:rsidR="00825B3C">
        <w:t>smlouvy</w:t>
      </w:r>
      <w:r>
        <w:t xml:space="preserve">. Zveřejnění provede Kupující. </w:t>
      </w:r>
    </w:p>
    <w:p w14:paraId="4807B3D1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3FACC1DD" w14:textId="16D34CA5" w:rsidR="005B36F6" w:rsidRDefault="005B36F6" w:rsidP="005B36F6">
      <w:pPr>
        <w:pStyle w:val="Odstavecsmlouvy"/>
      </w:pPr>
      <w:r>
        <w:t xml:space="preserve">Tato smlouva nabývá platnosti dnem podpisu obou smluvních stran a </w:t>
      </w:r>
      <w:r w:rsidRPr="5C54789E">
        <w:rPr>
          <w:b/>
          <w:bCs/>
        </w:rPr>
        <w:t xml:space="preserve">účinnosti </w:t>
      </w:r>
      <w:r w:rsidR="154B166E" w:rsidRPr="5C54789E">
        <w:rPr>
          <w:b/>
          <w:bCs/>
        </w:rPr>
        <w:t>d</w:t>
      </w:r>
      <w:r w:rsidRPr="5C54789E">
        <w:rPr>
          <w:b/>
          <w:bCs/>
        </w:rPr>
        <w:t>nem</w:t>
      </w:r>
      <w:r w:rsidR="750FB478" w:rsidRPr="5C54789E">
        <w:rPr>
          <w:b/>
          <w:bCs/>
        </w:rPr>
        <w:t xml:space="preserve"> </w:t>
      </w:r>
      <w:r w:rsidRPr="5C54789E">
        <w:rPr>
          <w:b/>
          <w:bCs/>
        </w:rPr>
        <w:t>uveřejnění</w:t>
      </w:r>
      <w:r>
        <w:t xml:space="preserve"> v registru smluv podle zákona o registru smluv a je uzavřena na dobu </w:t>
      </w:r>
      <w:r w:rsidR="00262F27" w:rsidRPr="0040689C">
        <w:rPr>
          <w:b/>
          <w:bCs/>
        </w:rPr>
        <w:t>8</w:t>
      </w:r>
      <w:r w:rsidRPr="0040689C">
        <w:rPr>
          <w:b/>
          <w:bCs/>
        </w:rPr>
        <w:t xml:space="preserve"> l</w:t>
      </w:r>
      <w:r w:rsidRPr="5C54789E">
        <w:rPr>
          <w:b/>
          <w:bCs/>
        </w:rPr>
        <w:t>et.</w:t>
      </w:r>
    </w:p>
    <w:p w14:paraId="535454AB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540F784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0864632A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E3CFE6E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4F96FF7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1DCE152" w14:textId="159D355F" w:rsidR="00C84E70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4BE86313" w14:textId="77777777" w:rsidR="00C84E70" w:rsidRDefault="00C84E70" w:rsidP="00C84E70">
      <w:pPr>
        <w:pStyle w:val="Odstavecsmlouvy"/>
        <w:numPr>
          <w:ilvl w:val="0"/>
          <w:numId w:val="0"/>
        </w:numPr>
        <w:ind w:left="567"/>
      </w:pP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15E13FC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D5927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5FE391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59AA08D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B211D47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06D2773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268F4DF5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AE6820" w14:textId="77777777" w:rsidR="001D71E3" w:rsidRDefault="00726B26" w:rsidP="001D71E3">
      <w:pPr>
        <w:pStyle w:val="Odstavecsmlouvy"/>
      </w:pPr>
      <w:r w:rsidRPr="001D71E3">
        <w:lastRenderedPageBreak/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63C5FB8" w14:textId="78C2E086" w:rsidR="005B36F6" w:rsidRPr="00766CF0" w:rsidRDefault="005B36F6" w:rsidP="005B36F6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262F27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262F27">
        <w:rPr>
          <w:snapToGrid w:val="0"/>
        </w:rPr>
        <w:t>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3C6B26EA" w14:textId="77777777" w:rsidR="00264E5A" w:rsidRDefault="00264E5A" w:rsidP="001D71E3">
      <w:pPr>
        <w:pStyle w:val="Odstavecsmlouvy"/>
        <w:numPr>
          <w:ilvl w:val="0"/>
          <w:numId w:val="0"/>
        </w:numPr>
        <w:ind w:left="567"/>
      </w:pPr>
    </w:p>
    <w:p w14:paraId="3507060C" w14:textId="77777777" w:rsidR="00EF5A41" w:rsidRDefault="00EF5A41" w:rsidP="00EF5A41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02E9C440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</w:tcPr>
          <w:p w14:paraId="5D1A80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11E37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</w:tcPr>
          <w:p w14:paraId="5AF976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F46D90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0052B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371C4F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</w:tcPr>
          <w:p w14:paraId="07DADF1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72AE30C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5777B899" w:rsidR="004A45B0" w:rsidRPr="00D722DC" w:rsidRDefault="001F7596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7596">
              <w:rPr>
                <w:sz w:val="22"/>
                <w:szCs w:val="22"/>
              </w:rPr>
              <w:t xml:space="preserve">MUDr. </w:t>
            </w:r>
            <w:r w:rsidR="00F6377D">
              <w:rPr>
                <w:sz w:val="22"/>
                <w:szCs w:val="22"/>
              </w:rPr>
              <w:t>Ivo Rovný</w:t>
            </w:r>
            <w:r w:rsidRPr="001F7596">
              <w:rPr>
                <w:sz w:val="22"/>
                <w:szCs w:val="22"/>
              </w:rPr>
              <w:t xml:space="preserve">, </w:t>
            </w:r>
            <w:r w:rsidR="00F6377D">
              <w:rPr>
                <w:sz w:val="22"/>
                <w:szCs w:val="22"/>
              </w:rPr>
              <w:t>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62043DCA" w14:textId="77777777" w:rsidR="000729CF" w:rsidRPr="00D722DC" w:rsidRDefault="000729CF" w:rsidP="000729CF"/>
    <w:p w14:paraId="5292A8F8" w14:textId="77777777" w:rsidR="000C56E6" w:rsidRDefault="000C56E6" w:rsidP="000C56E6">
      <w:pPr>
        <w:jc w:val="center"/>
        <w:rPr>
          <w:b/>
        </w:rPr>
        <w:sectPr w:rsidR="000C56E6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57C34C91" w14:textId="1286A5C8" w:rsidR="007E416F" w:rsidRPr="000729CF" w:rsidRDefault="00575F84" w:rsidP="000C56E6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p w14:paraId="54E4DF81" w14:textId="77777777" w:rsidR="00575F84" w:rsidRDefault="00575F84" w:rsidP="00575F84">
      <w:r>
        <w:rPr>
          <w:highlight w:val="yellow"/>
        </w:rPr>
        <w:t>[DOPLNÍ DODAVATEL]</w:t>
      </w:r>
    </w:p>
    <w:p w14:paraId="6B5F403C" w14:textId="77777777" w:rsidR="00AA34DF" w:rsidRDefault="00AA34DF" w:rsidP="00023008"/>
    <w:sectPr w:rsidR="00AA34DF" w:rsidSect="000C56E6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44A13" w14:textId="77777777" w:rsidR="00312574" w:rsidRDefault="00312574" w:rsidP="006337DC">
      <w:r>
        <w:separator/>
      </w:r>
    </w:p>
  </w:endnote>
  <w:endnote w:type="continuationSeparator" w:id="0">
    <w:p w14:paraId="397BB8A7" w14:textId="77777777" w:rsidR="00312574" w:rsidRDefault="00312574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B5FE" w14:textId="539C9A45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7B4F3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DC80" w14:textId="6E1EE363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B4F33">
      <w:rPr>
        <w:noProof/>
      </w:rPr>
      <w:t>10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025DC" w14:textId="77777777" w:rsidR="00312574" w:rsidRDefault="00312574" w:rsidP="006337DC">
      <w:r>
        <w:separator/>
      </w:r>
    </w:p>
  </w:footnote>
  <w:footnote w:type="continuationSeparator" w:id="0">
    <w:p w14:paraId="032BE658" w14:textId="77777777" w:rsidR="00312574" w:rsidRDefault="00312574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64F"/>
    <w:multiLevelType w:val="hybridMultilevel"/>
    <w:tmpl w:val="44E0D10A"/>
    <w:lvl w:ilvl="0" w:tplc="13DC4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18C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CC6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6F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6A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06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27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83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18E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8699B"/>
    <w:multiLevelType w:val="multilevel"/>
    <w:tmpl w:val="502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83849034">
    <w:abstractNumId w:val="14"/>
  </w:num>
  <w:num w:numId="2" w16cid:durableId="1165391491">
    <w:abstractNumId w:val="9"/>
  </w:num>
  <w:num w:numId="3" w16cid:durableId="625697479">
    <w:abstractNumId w:val="1"/>
  </w:num>
  <w:num w:numId="4" w16cid:durableId="1627543804">
    <w:abstractNumId w:val="10"/>
  </w:num>
  <w:num w:numId="5" w16cid:durableId="606892375">
    <w:abstractNumId w:val="5"/>
  </w:num>
  <w:num w:numId="6" w16cid:durableId="1262448078">
    <w:abstractNumId w:val="11"/>
  </w:num>
  <w:num w:numId="7" w16cid:durableId="1714619534">
    <w:abstractNumId w:val="9"/>
  </w:num>
  <w:num w:numId="8" w16cid:durableId="2050062674">
    <w:abstractNumId w:val="9"/>
  </w:num>
  <w:num w:numId="9" w16cid:durableId="1018846723">
    <w:abstractNumId w:val="9"/>
  </w:num>
  <w:num w:numId="10" w16cid:durableId="520051378">
    <w:abstractNumId w:val="9"/>
  </w:num>
  <w:num w:numId="11" w16cid:durableId="1177963011">
    <w:abstractNumId w:val="8"/>
  </w:num>
  <w:num w:numId="12" w16cid:durableId="1662733406">
    <w:abstractNumId w:val="4"/>
  </w:num>
  <w:num w:numId="13" w16cid:durableId="998580897">
    <w:abstractNumId w:val="13"/>
  </w:num>
  <w:num w:numId="14" w16cid:durableId="74597501">
    <w:abstractNumId w:val="3"/>
  </w:num>
  <w:num w:numId="15" w16cid:durableId="751701797">
    <w:abstractNumId w:val="15"/>
  </w:num>
  <w:num w:numId="16" w16cid:durableId="216405153">
    <w:abstractNumId w:val="6"/>
  </w:num>
  <w:num w:numId="17" w16cid:durableId="976835964">
    <w:abstractNumId w:val="12"/>
  </w:num>
  <w:num w:numId="18" w16cid:durableId="1373387649">
    <w:abstractNumId w:val="7"/>
  </w:num>
  <w:num w:numId="19" w16cid:durableId="239948881">
    <w:abstractNumId w:val="9"/>
  </w:num>
  <w:num w:numId="20" w16cid:durableId="31275143">
    <w:abstractNumId w:val="9"/>
  </w:num>
  <w:num w:numId="21" w16cid:durableId="1929383039">
    <w:abstractNumId w:val="2"/>
  </w:num>
  <w:num w:numId="22" w16cid:durableId="1866598011">
    <w:abstractNumId w:val="9"/>
  </w:num>
  <w:num w:numId="23" w16cid:durableId="843982541">
    <w:abstractNumId w:val="9"/>
  </w:num>
  <w:num w:numId="24" w16cid:durableId="3560778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053957">
    <w:abstractNumId w:val="9"/>
  </w:num>
  <w:num w:numId="26" w16cid:durableId="53628328">
    <w:abstractNumId w:val="9"/>
  </w:num>
  <w:num w:numId="27" w16cid:durableId="1152336335">
    <w:abstractNumId w:val="9"/>
  </w:num>
  <w:num w:numId="28" w16cid:durableId="279534119">
    <w:abstractNumId w:val="9"/>
  </w:num>
  <w:num w:numId="29" w16cid:durableId="885527127">
    <w:abstractNumId w:val="9"/>
  </w:num>
  <w:num w:numId="30" w16cid:durableId="126179260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0AA7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7DF0"/>
    <w:rsid w:val="000604D9"/>
    <w:rsid w:val="00061455"/>
    <w:rsid w:val="00064A2C"/>
    <w:rsid w:val="000729CF"/>
    <w:rsid w:val="00074676"/>
    <w:rsid w:val="00075387"/>
    <w:rsid w:val="00075A11"/>
    <w:rsid w:val="00081174"/>
    <w:rsid w:val="00081D58"/>
    <w:rsid w:val="00085413"/>
    <w:rsid w:val="000862FF"/>
    <w:rsid w:val="000909B6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56E6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1BB4"/>
    <w:rsid w:val="001A2FBC"/>
    <w:rsid w:val="001A3175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5011"/>
    <w:rsid w:val="0024628E"/>
    <w:rsid w:val="002470C7"/>
    <w:rsid w:val="002531BE"/>
    <w:rsid w:val="002546E6"/>
    <w:rsid w:val="00256858"/>
    <w:rsid w:val="00257643"/>
    <w:rsid w:val="00260A2A"/>
    <w:rsid w:val="00262F27"/>
    <w:rsid w:val="00263342"/>
    <w:rsid w:val="00264E5A"/>
    <w:rsid w:val="00286EBA"/>
    <w:rsid w:val="00286F30"/>
    <w:rsid w:val="0029236A"/>
    <w:rsid w:val="002959B0"/>
    <w:rsid w:val="00295ADC"/>
    <w:rsid w:val="00297F3A"/>
    <w:rsid w:val="002A5831"/>
    <w:rsid w:val="002B1098"/>
    <w:rsid w:val="002B1D59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9B8"/>
    <w:rsid w:val="002E4D60"/>
    <w:rsid w:val="002E5DF3"/>
    <w:rsid w:val="002E5DFE"/>
    <w:rsid w:val="002F4739"/>
    <w:rsid w:val="0030119B"/>
    <w:rsid w:val="0030437C"/>
    <w:rsid w:val="00312574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350F"/>
    <w:rsid w:val="003B38B9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0689C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56DFF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B46F1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1E40"/>
    <w:rsid w:val="0051341C"/>
    <w:rsid w:val="005170DF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36F6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26881"/>
    <w:rsid w:val="006337DC"/>
    <w:rsid w:val="00633943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0F90"/>
    <w:rsid w:val="007A32F9"/>
    <w:rsid w:val="007A3EDD"/>
    <w:rsid w:val="007B298D"/>
    <w:rsid w:val="007B4F33"/>
    <w:rsid w:val="007B4F60"/>
    <w:rsid w:val="007B5200"/>
    <w:rsid w:val="007B5FDD"/>
    <w:rsid w:val="007D0D56"/>
    <w:rsid w:val="007D13B2"/>
    <w:rsid w:val="007D3523"/>
    <w:rsid w:val="007E4155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9F68B9"/>
    <w:rsid w:val="00A00107"/>
    <w:rsid w:val="00A05687"/>
    <w:rsid w:val="00A07E80"/>
    <w:rsid w:val="00A10247"/>
    <w:rsid w:val="00A1270C"/>
    <w:rsid w:val="00A148E6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E2F53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657"/>
    <w:rsid w:val="00BD0B6F"/>
    <w:rsid w:val="00BD1AD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3DBF"/>
    <w:rsid w:val="00C07977"/>
    <w:rsid w:val="00C10B58"/>
    <w:rsid w:val="00C143C2"/>
    <w:rsid w:val="00C14A69"/>
    <w:rsid w:val="00C14FCD"/>
    <w:rsid w:val="00C17096"/>
    <w:rsid w:val="00C20145"/>
    <w:rsid w:val="00C2313E"/>
    <w:rsid w:val="00C236C0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88DD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1704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3E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1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24E1"/>
    <w:rsid w:val="00DE6446"/>
    <w:rsid w:val="00DE685E"/>
    <w:rsid w:val="00DF0B22"/>
    <w:rsid w:val="00E02379"/>
    <w:rsid w:val="00E034D5"/>
    <w:rsid w:val="00E04FEC"/>
    <w:rsid w:val="00E052D0"/>
    <w:rsid w:val="00E07EE4"/>
    <w:rsid w:val="00E12A6D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49DA"/>
    <w:rsid w:val="00EF503F"/>
    <w:rsid w:val="00EF5A41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2FD5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666B"/>
    <w:rsid w:val="00FD6674"/>
    <w:rsid w:val="00FD7577"/>
    <w:rsid w:val="00FE76CA"/>
    <w:rsid w:val="00FF4CCA"/>
    <w:rsid w:val="01F2D816"/>
    <w:rsid w:val="056F9030"/>
    <w:rsid w:val="0BA602ED"/>
    <w:rsid w:val="0E312487"/>
    <w:rsid w:val="154B166E"/>
    <w:rsid w:val="15E7D426"/>
    <w:rsid w:val="1954DC09"/>
    <w:rsid w:val="1EBF05B7"/>
    <w:rsid w:val="2065F2DB"/>
    <w:rsid w:val="2260D290"/>
    <w:rsid w:val="23AD5C88"/>
    <w:rsid w:val="25A44854"/>
    <w:rsid w:val="2B10C428"/>
    <w:rsid w:val="2B9FBC3A"/>
    <w:rsid w:val="2F4AD0AD"/>
    <w:rsid w:val="36C3AA48"/>
    <w:rsid w:val="4FB8F69E"/>
    <w:rsid w:val="57B5213C"/>
    <w:rsid w:val="5A7DEB70"/>
    <w:rsid w:val="5C54789E"/>
    <w:rsid w:val="5D6A7E16"/>
    <w:rsid w:val="5E192761"/>
    <w:rsid w:val="619231E8"/>
    <w:rsid w:val="6899D70E"/>
    <w:rsid w:val="6B917348"/>
    <w:rsid w:val="7383F239"/>
    <w:rsid w:val="750FB478"/>
    <w:rsid w:val="778A10A9"/>
    <w:rsid w:val="7CD2B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12D7866"/>
  <w15:docId w15:val="{AC480A51-08C9-4B6C-BE9E-920E618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numPr>
        <w:numId w:val="0"/>
      </w:num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xcontentpasted1">
    <w:name w:val="x_contentpasted1"/>
    <w:basedOn w:val="Standardnpsmoodstavce"/>
    <w:rsid w:val="00E07EE4"/>
  </w:style>
  <w:style w:type="character" w:styleId="Nevyeenzmnka">
    <w:name w:val="Unresolved Mention"/>
    <w:basedOn w:val="Standardnpsmoodstavce"/>
    <w:uiPriority w:val="99"/>
    <w:semiHidden/>
    <w:unhideWhenUsed/>
    <w:rsid w:val="00262F2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262F27"/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5CFD2-9BFA-42B6-B7CD-2823F124C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F45F9-6D3E-4C84-9C0A-22792AD5472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01D72E-473A-48AC-B371-E1A5D223A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3653</Words>
  <Characters>21558</Characters>
  <Application>Microsoft Office Word</Application>
  <DocSecurity>0</DocSecurity>
  <Lines>179</Lines>
  <Paragraphs>50</Paragraphs>
  <ScaleCrop>false</ScaleCrop>
  <Company>sV</Company>
  <LinksUpToDate>false</LinksUpToDate>
  <CharactersWithSpaces>25161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Mičánková Lucie</cp:lastModifiedBy>
  <cp:revision>11</cp:revision>
  <cp:lastPrinted>2025-11-04T14:20:00Z</cp:lastPrinted>
  <dcterms:created xsi:type="dcterms:W3CDTF">2023-05-25T07:45:00Z</dcterms:created>
  <dcterms:modified xsi:type="dcterms:W3CDTF">2025-11-04T14:20:00Z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</Properties>
</file>