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655A" w14:textId="77777777" w:rsidR="002356F8" w:rsidRDefault="002356F8" w:rsidP="00D859C2">
      <w:pPr>
        <w:jc w:val="center"/>
        <w:rPr>
          <w:b/>
          <w:sz w:val="36"/>
          <w:szCs w:val="36"/>
        </w:rPr>
      </w:pPr>
    </w:p>
    <w:p w14:paraId="6DD65310" w14:textId="1DB12468" w:rsidR="002356F8" w:rsidRDefault="002356F8" w:rsidP="00D859C2">
      <w:pPr>
        <w:jc w:val="center"/>
        <w:rPr>
          <w:b/>
          <w:sz w:val="36"/>
          <w:szCs w:val="36"/>
        </w:rPr>
      </w:pPr>
      <w:r>
        <w:rPr>
          <w:b/>
          <w:sz w:val="36"/>
          <w:szCs w:val="36"/>
        </w:rPr>
        <w:t>Smlouva o smlouvě budoucí kupní</w:t>
      </w:r>
    </w:p>
    <w:p w14:paraId="2E79962A" w14:textId="77777777" w:rsidR="002356F8" w:rsidRDefault="002356F8" w:rsidP="00D859C2">
      <w:pPr>
        <w:jc w:val="center"/>
        <w:rPr>
          <w:b/>
          <w:sz w:val="36"/>
          <w:szCs w:val="36"/>
        </w:rPr>
      </w:pPr>
    </w:p>
    <w:p w14:paraId="0D7BDA9E" w14:textId="77777777" w:rsidR="002356F8" w:rsidRPr="00726B26" w:rsidRDefault="002356F8" w:rsidP="002356F8">
      <w:pPr>
        <w:rPr>
          <w:b/>
        </w:rPr>
      </w:pPr>
      <w:r w:rsidRPr="00726B26">
        <w:rPr>
          <w:b/>
          <w:highlight w:val="yellow"/>
        </w:rPr>
        <w:t>[DOPLNÍ DODAVATEL]</w:t>
      </w:r>
    </w:p>
    <w:p w14:paraId="637EA767" w14:textId="77777777" w:rsidR="002356F8" w:rsidRDefault="002356F8" w:rsidP="002356F8">
      <w:r>
        <w:t xml:space="preserve">IČ: </w:t>
      </w:r>
      <w:r>
        <w:rPr>
          <w:highlight w:val="yellow"/>
        </w:rPr>
        <w:t>[DOPLNÍ DODAVATEL]</w:t>
      </w:r>
    </w:p>
    <w:p w14:paraId="0CE9099D" w14:textId="77777777" w:rsidR="002356F8" w:rsidRPr="00512AB9" w:rsidRDefault="002356F8" w:rsidP="002356F8">
      <w:r>
        <w:t xml:space="preserve">DIČ: </w:t>
      </w:r>
      <w:r>
        <w:rPr>
          <w:highlight w:val="yellow"/>
        </w:rPr>
        <w:t>[DOPLNÍ DODAVATEL]</w:t>
      </w:r>
    </w:p>
    <w:p w14:paraId="632294CA" w14:textId="77777777" w:rsidR="002356F8" w:rsidRPr="00512AB9" w:rsidRDefault="002356F8" w:rsidP="002356F8">
      <w:r>
        <w:t xml:space="preserve">se </w:t>
      </w:r>
      <w:proofErr w:type="gramStart"/>
      <w:r>
        <w:t>sídlem</w:t>
      </w:r>
      <w:r w:rsidRPr="00512AB9">
        <w:t xml:space="preserve">:  </w:t>
      </w:r>
      <w:r>
        <w:rPr>
          <w:highlight w:val="yellow"/>
        </w:rPr>
        <w:t>[</w:t>
      </w:r>
      <w:proofErr w:type="gramEnd"/>
      <w:r>
        <w:rPr>
          <w:highlight w:val="yellow"/>
        </w:rPr>
        <w:t>DOPLNÍ DODAVATEL]</w:t>
      </w:r>
    </w:p>
    <w:p w14:paraId="40B2F189" w14:textId="77777777" w:rsidR="002356F8" w:rsidRPr="00512AB9" w:rsidRDefault="002356F8" w:rsidP="002356F8">
      <w:r>
        <w:t>zastoupena</w:t>
      </w:r>
      <w:r w:rsidRPr="00512AB9">
        <w:t xml:space="preserve">: </w:t>
      </w:r>
      <w:r>
        <w:rPr>
          <w:highlight w:val="yellow"/>
        </w:rPr>
        <w:t>[DOPLNÍ DODAVATEL]</w:t>
      </w:r>
    </w:p>
    <w:p w14:paraId="2BE8DAAE" w14:textId="77777777" w:rsidR="002356F8" w:rsidRPr="00512AB9" w:rsidRDefault="002356F8" w:rsidP="002356F8">
      <w:r w:rsidRPr="00512AB9">
        <w:t xml:space="preserve">bankovní spojení: </w:t>
      </w:r>
      <w:r>
        <w:rPr>
          <w:highlight w:val="yellow"/>
        </w:rPr>
        <w:t>[DOPLNÍ DODAVATEL]</w:t>
      </w:r>
    </w:p>
    <w:p w14:paraId="1F1A0ABF" w14:textId="77777777" w:rsidR="002356F8" w:rsidRPr="00512AB9" w:rsidRDefault="002356F8" w:rsidP="002356F8">
      <w:r w:rsidRPr="00512AB9">
        <w:t xml:space="preserve">číslo účtu: </w:t>
      </w:r>
      <w:r>
        <w:rPr>
          <w:highlight w:val="yellow"/>
        </w:rPr>
        <w:t>[DOPLNÍ DODAVATEL]</w:t>
      </w:r>
    </w:p>
    <w:p w14:paraId="451B0A71" w14:textId="77777777" w:rsidR="002356F8" w:rsidRPr="00512AB9" w:rsidRDefault="002356F8" w:rsidP="002356F8">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6C6EB6" w14:textId="77777777" w:rsidR="002356F8" w:rsidRPr="002B77A6" w:rsidRDefault="002356F8" w:rsidP="002356F8">
      <w:pPr>
        <w:rPr>
          <w:rStyle w:val="platne1"/>
        </w:rPr>
      </w:pPr>
    </w:p>
    <w:p w14:paraId="0FE017E8" w14:textId="77777777" w:rsidR="002356F8" w:rsidRPr="00726B26" w:rsidRDefault="002356F8" w:rsidP="002356F8">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301E651" w14:textId="77777777" w:rsidR="002356F8" w:rsidRPr="002B77A6" w:rsidRDefault="002356F8" w:rsidP="002356F8">
      <w:pPr>
        <w:rPr>
          <w:rStyle w:val="platne1"/>
        </w:rPr>
      </w:pPr>
    </w:p>
    <w:p w14:paraId="1AED6C66" w14:textId="77777777" w:rsidR="002356F8" w:rsidRPr="002B77A6" w:rsidRDefault="002356F8" w:rsidP="002356F8">
      <w:pPr>
        <w:rPr>
          <w:rStyle w:val="platne1"/>
        </w:rPr>
      </w:pPr>
      <w:r w:rsidRPr="002B77A6">
        <w:rPr>
          <w:rStyle w:val="platne1"/>
        </w:rPr>
        <w:t>a</w:t>
      </w:r>
    </w:p>
    <w:p w14:paraId="216436A9" w14:textId="77777777" w:rsidR="002356F8" w:rsidRPr="002B77A6" w:rsidRDefault="002356F8" w:rsidP="002356F8">
      <w:pPr>
        <w:rPr>
          <w:rStyle w:val="platne1"/>
        </w:rPr>
      </w:pPr>
    </w:p>
    <w:p w14:paraId="1C91AE50" w14:textId="77777777" w:rsidR="002356F8" w:rsidRPr="002B77A6" w:rsidRDefault="002356F8" w:rsidP="002356F8">
      <w:pPr>
        <w:rPr>
          <w:b/>
        </w:rPr>
      </w:pPr>
      <w:r w:rsidRPr="002B77A6">
        <w:rPr>
          <w:b/>
        </w:rPr>
        <w:t xml:space="preserve">Fakultní nemocnice Brno </w:t>
      </w:r>
    </w:p>
    <w:p w14:paraId="1BD90064" w14:textId="77777777" w:rsidR="002356F8" w:rsidRPr="002B77A6" w:rsidRDefault="002356F8" w:rsidP="002356F8">
      <w:r w:rsidRPr="002B77A6">
        <w:t>IČ: 65269705</w:t>
      </w:r>
    </w:p>
    <w:p w14:paraId="6EF0C12F" w14:textId="77777777" w:rsidR="002356F8" w:rsidRPr="002B77A6" w:rsidRDefault="002356F8" w:rsidP="002356F8">
      <w:r w:rsidRPr="002B77A6">
        <w:t>DIČ: CZ65269705</w:t>
      </w:r>
    </w:p>
    <w:p w14:paraId="25302582" w14:textId="77777777" w:rsidR="002356F8" w:rsidRPr="002B77A6" w:rsidRDefault="002356F8" w:rsidP="002356F8">
      <w:r w:rsidRPr="002B77A6">
        <w:t xml:space="preserve">se sídlem: Brno, Jihlavská 20, PSČ 625 00 </w:t>
      </w:r>
    </w:p>
    <w:p w14:paraId="431BA266" w14:textId="77777777" w:rsidR="002356F8" w:rsidRPr="002B77A6" w:rsidRDefault="002356F8" w:rsidP="002356F8">
      <w:r>
        <w:t>zastoupena</w:t>
      </w:r>
      <w:r w:rsidRPr="002B77A6">
        <w:t>:</w:t>
      </w:r>
      <w:r>
        <w:t xml:space="preserve"> </w:t>
      </w:r>
      <w:r w:rsidRPr="001150C5">
        <w:t xml:space="preserve">MUDr. </w:t>
      </w:r>
      <w:r>
        <w:t>Ivem Rovným</w:t>
      </w:r>
      <w:r w:rsidRPr="001150C5">
        <w:t xml:space="preserve">, </w:t>
      </w:r>
      <w:r>
        <w:t>MBA, ředitelem</w:t>
      </w:r>
    </w:p>
    <w:p w14:paraId="16320969" w14:textId="77777777" w:rsidR="002356F8" w:rsidRPr="002B77A6" w:rsidRDefault="002356F8" w:rsidP="002356F8">
      <w:r w:rsidRPr="002B77A6">
        <w:t>bankovní spo</w:t>
      </w:r>
      <w:r>
        <w:t>jení: Česká národní banka</w:t>
      </w:r>
    </w:p>
    <w:p w14:paraId="189FB945" w14:textId="77777777" w:rsidR="002356F8" w:rsidRPr="002B77A6" w:rsidRDefault="002356F8" w:rsidP="002356F8">
      <w:r w:rsidRPr="002B77A6">
        <w:t>číslo ban</w:t>
      </w:r>
      <w:r>
        <w:t>kovního účtu: 71234621/0710</w:t>
      </w:r>
    </w:p>
    <w:p w14:paraId="4293416A" w14:textId="77777777" w:rsidR="002356F8" w:rsidRDefault="002356F8" w:rsidP="002356F8"/>
    <w:p w14:paraId="264165F0" w14:textId="77777777" w:rsidR="002356F8" w:rsidRPr="002B77A6" w:rsidRDefault="002356F8" w:rsidP="002356F8">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35F06747" w14:textId="77777777" w:rsidR="002356F8" w:rsidRPr="002B77A6" w:rsidRDefault="002356F8" w:rsidP="002356F8">
      <w:pPr>
        <w:rPr>
          <w:rStyle w:val="platne1"/>
        </w:rPr>
      </w:pPr>
    </w:p>
    <w:p w14:paraId="62B6E662" w14:textId="5E317E58" w:rsidR="002356F8" w:rsidRDefault="002356F8" w:rsidP="002356F8">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w:t>
      </w:r>
      <w:r>
        <w:rPr>
          <w:rStyle w:val="platne1"/>
        </w:rPr>
        <w:t>é.</w:t>
      </w:r>
    </w:p>
    <w:p w14:paraId="55935EEF" w14:textId="77777777" w:rsidR="002356F8" w:rsidRDefault="002356F8" w:rsidP="002356F8">
      <w:pPr>
        <w:rPr>
          <w:rStyle w:val="platne1"/>
        </w:rPr>
      </w:pPr>
    </w:p>
    <w:p w14:paraId="5FE10BB8" w14:textId="24A55F2B" w:rsidR="0047545E" w:rsidRPr="002D7B3F" w:rsidRDefault="0047545E" w:rsidP="0047545E">
      <w:r w:rsidRPr="002D7B3F">
        <w:t xml:space="preserve">Obě strany se zavazují k uzavření </w:t>
      </w:r>
      <w:r>
        <w:t xml:space="preserve">kupní smlouvy </w:t>
      </w:r>
      <w:r>
        <w:t>viz níže, a to</w:t>
      </w:r>
      <w:r w:rsidRPr="002D7B3F">
        <w:t xml:space="preserve"> v průběhu prvního </w:t>
      </w:r>
      <w:r>
        <w:t xml:space="preserve">kalendářního </w:t>
      </w:r>
      <w:r w:rsidRPr="002D7B3F">
        <w:t>čtvrtletí roku 2026.</w:t>
      </w:r>
    </w:p>
    <w:p w14:paraId="14BF91EA" w14:textId="77777777" w:rsidR="002356F8" w:rsidRDefault="002356F8" w:rsidP="00D859C2">
      <w:pPr>
        <w:jc w:val="center"/>
        <w:rPr>
          <w:b/>
          <w:sz w:val="36"/>
          <w:szCs w:val="36"/>
        </w:rPr>
      </w:pPr>
    </w:p>
    <w:p w14:paraId="79C556B1" w14:textId="77777777" w:rsidR="002356F8" w:rsidRDefault="002356F8" w:rsidP="00D859C2">
      <w:pPr>
        <w:jc w:val="center"/>
        <w:rPr>
          <w:b/>
          <w:sz w:val="36"/>
          <w:szCs w:val="36"/>
        </w:rPr>
      </w:pPr>
    </w:p>
    <w:tbl>
      <w:tblPr>
        <w:tblW w:w="0" w:type="auto"/>
        <w:tblInd w:w="567" w:type="dxa"/>
        <w:tblLook w:val="04A0" w:firstRow="1" w:lastRow="0" w:firstColumn="1" w:lastColumn="0" w:noHBand="0" w:noVBand="1"/>
      </w:tblPr>
      <w:tblGrid>
        <w:gridCol w:w="3718"/>
        <w:gridCol w:w="998"/>
        <w:gridCol w:w="3789"/>
      </w:tblGrid>
      <w:tr w:rsidR="002356F8" w:rsidRPr="00D722DC" w14:paraId="5DB65859" w14:textId="77777777" w:rsidTr="004B1F9C">
        <w:tc>
          <w:tcPr>
            <w:tcW w:w="3802" w:type="dxa"/>
          </w:tcPr>
          <w:p w14:paraId="52F1098A" w14:textId="77777777" w:rsidR="002356F8" w:rsidRPr="00D722DC" w:rsidRDefault="002356F8" w:rsidP="004B1F9C">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0407D06C" w14:textId="77777777" w:rsidR="002356F8" w:rsidRPr="00D722DC" w:rsidRDefault="002356F8" w:rsidP="004B1F9C">
            <w:pPr>
              <w:pStyle w:val="slovn"/>
              <w:numPr>
                <w:ilvl w:val="0"/>
                <w:numId w:val="0"/>
              </w:numPr>
              <w:tabs>
                <w:tab w:val="num" w:pos="567"/>
              </w:tabs>
              <w:spacing w:after="0" w:line="280" w:lineRule="atLeast"/>
              <w:rPr>
                <w:sz w:val="22"/>
                <w:szCs w:val="22"/>
              </w:rPr>
            </w:pPr>
          </w:p>
        </w:tc>
        <w:tc>
          <w:tcPr>
            <w:tcW w:w="3889" w:type="dxa"/>
          </w:tcPr>
          <w:p w14:paraId="3AD3782E" w14:textId="77777777" w:rsidR="002356F8" w:rsidRPr="00D722DC" w:rsidRDefault="002356F8" w:rsidP="004B1F9C">
            <w:pPr>
              <w:pStyle w:val="slovn"/>
              <w:numPr>
                <w:ilvl w:val="0"/>
                <w:numId w:val="0"/>
              </w:numPr>
              <w:tabs>
                <w:tab w:val="num" w:pos="567"/>
              </w:tabs>
              <w:spacing w:after="0" w:line="280" w:lineRule="atLeast"/>
              <w:rPr>
                <w:sz w:val="22"/>
                <w:szCs w:val="22"/>
              </w:rPr>
            </w:pPr>
            <w:r w:rsidRPr="00D722DC">
              <w:rPr>
                <w:sz w:val="22"/>
                <w:szCs w:val="22"/>
              </w:rPr>
              <w:t>V Brně dne</w:t>
            </w:r>
          </w:p>
        </w:tc>
      </w:tr>
      <w:tr w:rsidR="002356F8" w:rsidRPr="00D722DC" w14:paraId="060869E7" w14:textId="77777777" w:rsidTr="004B1F9C">
        <w:tc>
          <w:tcPr>
            <w:tcW w:w="3802" w:type="dxa"/>
            <w:tcBorders>
              <w:bottom w:val="single" w:sz="4" w:space="0" w:color="auto"/>
            </w:tcBorders>
          </w:tcPr>
          <w:p w14:paraId="37682DCB" w14:textId="77777777" w:rsidR="002356F8" w:rsidRPr="00D722DC" w:rsidRDefault="002356F8" w:rsidP="004B1F9C">
            <w:pPr>
              <w:pStyle w:val="slovn"/>
              <w:numPr>
                <w:ilvl w:val="0"/>
                <w:numId w:val="0"/>
              </w:numPr>
              <w:tabs>
                <w:tab w:val="num" w:pos="567"/>
              </w:tabs>
              <w:spacing w:after="0" w:line="280" w:lineRule="atLeast"/>
              <w:rPr>
                <w:sz w:val="22"/>
                <w:szCs w:val="22"/>
              </w:rPr>
            </w:pPr>
          </w:p>
          <w:p w14:paraId="32B187F5" w14:textId="77777777" w:rsidR="002356F8" w:rsidRDefault="002356F8" w:rsidP="004B1F9C">
            <w:pPr>
              <w:pStyle w:val="slovn"/>
              <w:numPr>
                <w:ilvl w:val="0"/>
                <w:numId w:val="0"/>
              </w:numPr>
              <w:tabs>
                <w:tab w:val="num" w:pos="567"/>
              </w:tabs>
              <w:spacing w:after="0" w:line="280" w:lineRule="atLeast"/>
              <w:rPr>
                <w:sz w:val="22"/>
                <w:szCs w:val="22"/>
              </w:rPr>
            </w:pPr>
          </w:p>
          <w:p w14:paraId="5FB99938" w14:textId="77777777" w:rsidR="002356F8" w:rsidRDefault="002356F8" w:rsidP="004B1F9C">
            <w:pPr>
              <w:pStyle w:val="slovn"/>
              <w:numPr>
                <w:ilvl w:val="0"/>
                <w:numId w:val="0"/>
              </w:numPr>
              <w:tabs>
                <w:tab w:val="num" w:pos="567"/>
              </w:tabs>
              <w:spacing w:after="0" w:line="280" w:lineRule="atLeast"/>
              <w:rPr>
                <w:sz w:val="22"/>
                <w:szCs w:val="22"/>
              </w:rPr>
            </w:pPr>
          </w:p>
          <w:p w14:paraId="6E37E3AA" w14:textId="77777777" w:rsidR="002356F8" w:rsidRPr="00D722DC" w:rsidRDefault="002356F8" w:rsidP="004B1F9C">
            <w:pPr>
              <w:pStyle w:val="slovn"/>
              <w:numPr>
                <w:ilvl w:val="0"/>
                <w:numId w:val="0"/>
              </w:numPr>
              <w:tabs>
                <w:tab w:val="num" w:pos="567"/>
              </w:tabs>
              <w:spacing w:after="0" w:line="280" w:lineRule="atLeast"/>
              <w:rPr>
                <w:sz w:val="22"/>
                <w:szCs w:val="22"/>
              </w:rPr>
            </w:pPr>
          </w:p>
          <w:p w14:paraId="7125E74B" w14:textId="77777777" w:rsidR="002356F8" w:rsidRPr="00D722DC" w:rsidRDefault="002356F8" w:rsidP="004B1F9C">
            <w:pPr>
              <w:pStyle w:val="slovn"/>
              <w:numPr>
                <w:ilvl w:val="0"/>
                <w:numId w:val="0"/>
              </w:numPr>
              <w:tabs>
                <w:tab w:val="num" w:pos="567"/>
              </w:tabs>
              <w:spacing w:after="0" w:line="280" w:lineRule="atLeast"/>
              <w:rPr>
                <w:sz w:val="22"/>
                <w:szCs w:val="22"/>
              </w:rPr>
            </w:pPr>
          </w:p>
        </w:tc>
        <w:tc>
          <w:tcPr>
            <w:tcW w:w="1030" w:type="dxa"/>
          </w:tcPr>
          <w:p w14:paraId="56270FDF" w14:textId="77777777" w:rsidR="002356F8" w:rsidRPr="00D722DC" w:rsidRDefault="002356F8" w:rsidP="004B1F9C">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3398BFF2" w14:textId="77777777" w:rsidR="002356F8" w:rsidRPr="00D722DC" w:rsidRDefault="002356F8" w:rsidP="004B1F9C">
            <w:pPr>
              <w:pStyle w:val="slovn"/>
              <w:numPr>
                <w:ilvl w:val="0"/>
                <w:numId w:val="0"/>
              </w:numPr>
              <w:tabs>
                <w:tab w:val="num" w:pos="567"/>
              </w:tabs>
              <w:spacing w:after="0" w:line="280" w:lineRule="atLeast"/>
              <w:rPr>
                <w:sz w:val="22"/>
                <w:szCs w:val="22"/>
              </w:rPr>
            </w:pPr>
          </w:p>
        </w:tc>
      </w:tr>
      <w:tr w:rsidR="002356F8" w:rsidRPr="001150C5" w14:paraId="37D07BFC" w14:textId="77777777" w:rsidTr="004B1F9C">
        <w:tc>
          <w:tcPr>
            <w:tcW w:w="3802" w:type="dxa"/>
            <w:tcBorders>
              <w:top w:val="single" w:sz="4" w:space="0" w:color="auto"/>
            </w:tcBorders>
          </w:tcPr>
          <w:p w14:paraId="0BD3853C" w14:textId="77777777" w:rsidR="002356F8" w:rsidRPr="001150C5" w:rsidRDefault="002356F8" w:rsidP="004B1F9C">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4CAAF8C2" w14:textId="77777777" w:rsidR="002356F8" w:rsidRPr="00D722DC" w:rsidRDefault="002356F8" w:rsidP="004B1F9C">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5615F986" w14:textId="77777777" w:rsidR="002356F8" w:rsidRPr="00D722DC" w:rsidRDefault="002356F8" w:rsidP="004B1F9C">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24127BB9" w14:textId="77777777" w:rsidR="002356F8" w:rsidRPr="00D722DC" w:rsidRDefault="002356F8" w:rsidP="004B1F9C">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74212D37" w14:textId="77777777" w:rsidR="002356F8" w:rsidRPr="001150C5" w:rsidRDefault="002356F8" w:rsidP="004B1F9C">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Pr="69376F6A">
              <w:rPr>
                <w:sz w:val="22"/>
                <w:szCs w:val="22"/>
              </w:rPr>
              <w:t>, ředitel</w:t>
            </w:r>
          </w:p>
        </w:tc>
      </w:tr>
    </w:tbl>
    <w:p w14:paraId="2B55189B" w14:textId="77777777" w:rsidR="002356F8" w:rsidRDefault="002356F8" w:rsidP="00D859C2">
      <w:pPr>
        <w:jc w:val="center"/>
        <w:rPr>
          <w:b/>
          <w:sz w:val="36"/>
          <w:szCs w:val="36"/>
        </w:rPr>
      </w:pPr>
    </w:p>
    <w:p w14:paraId="0171CD78" w14:textId="77777777" w:rsidR="002356F8" w:rsidRDefault="002356F8" w:rsidP="00D859C2">
      <w:pPr>
        <w:jc w:val="center"/>
        <w:rPr>
          <w:b/>
          <w:sz w:val="36"/>
          <w:szCs w:val="36"/>
        </w:rPr>
      </w:pPr>
    </w:p>
    <w:p w14:paraId="1DC24221" w14:textId="77777777" w:rsidR="002356F8" w:rsidRDefault="002356F8" w:rsidP="00D859C2">
      <w:pPr>
        <w:jc w:val="center"/>
        <w:rPr>
          <w:b/>
          <w:sz w:val="36"/>
          <w:szCs w:val="36"/>
        </w:rPr>
      </w:pPr>
    </w:p>
    <w:p w14:paraId="57561D7B" w14:textId="77777777" w:rsidR="0047545E" w:rsidRDefault="0047545E" w:rsidP="00D859C2">
      <w:pPr>
        <w:jc w:val="center"/>
        <w:rPr>
          <w:b/>
          <w:sz w:val="36"/>
          <w:szCs w:val="36"/>
        </w:rPr>
      </w:pPr>
    </w:p>
    <w:p w14:paraId="3925DCBF" w14:textId="7EBD283B" w:rsidR="00D859C2" w:rsidRPr="00726B26" w:rsidRDefault="00D859C2" w:rsidP="00D859C2">
      <w:pPr>
        <w:jc w:val="center"/>
        <w:rPr>
          <w:b/>
          <w:sz w:val="36"/>
          <w:szCs w:val="36"/>
        </w:rPr>
      </w:pPr>
      <w:r w:rsidRPr="00726B26">
        <w:rPr>
          <w:b/>
          <w:sz w:val="36"/>
          <w:szCs w:val="36"/>
        </w:rPr>
        <w:lastRenderedPageBreak/>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 xml:space="preserve">se </w:t>
      </w:r>
      <w:proofErr w:type="gramStart"/>
      <w:r>
        <w:t>sídlem</w:t>
      </w:r>
      <w:r w:rsidRPr="00512AB9">
        <w:t xml:space="preserve">:  </w:t>
      </w:r>
      <w:r>
        <w:rPr>
          <w:highlight w:val="yellow"/>
        </w:rPr>
        <w:t>[</w:t>
      </w:r>
      <w:proofErr w:type="gramEnd"/>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6567B13"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názvem </w:t>
      </w:r>
      <w:r w:rsidR="00F90711" w:rsidRPr="00F90711">
        <w:rPr>
          <w:b/>
          <w:bCs/>
        </w:rPr>
        <w:t>Dodávky spotřebního materiálu a přístroje pro přípravu parenterální výživy</w:t>
      </w:r>
      <w:r w:rsidR="00F90711" w:rsidRPr="00F90711">
        <w:t xml:space="preserve"> </w:t>
      </w:r>
      <w:r>
        <w:t>(dále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136D4221" w:rsidR="00027432" w:rsidRDefault="00027432" w:rsidP="00027432">
      <w:pPr>
        <w:pStyle w:val="Psmenoodstavcesmlouvy"/>
        <w:numPr>
          <w:ilvl w:val="0"/>
          <w:numId w:val="14"/>
        </w:numPr>
      </w:pPr>
      <w:r>
        <w:lastRenderedPageBreak/>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0E7007">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3B3CFF3A"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0E7007">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proofErr w:type="spellStart"/>
      <w:r w:rsidRPr="53C4B09F">
        <w:rPr>
          <w:b/>
          <w:bCs/>
        </w:rPr>
        <w:t>ZoZP</w:t>
      </w:r>
      <w:proofErr w:type="spellEnd"/>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524EC1F2" w14:textId="2949A530" w:rsidR="53C4B09F" w:rsidRDefault="53C4B09F" w:rsidP="53C4B09F">
      <w:pPr>
        <w:pStyle w:val="Odstavecsmlouvy"/>
        <w:numPr>
          <w:ilvl w:val="0"/>
          <w:numId w:val="0"/>
        </w:numPr>
        <w:ind w:left="567"/>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přihlášených a na dobu trvání majetkových práv autorských (dále a výše </w:t>
      </w:r>
      <w:r>
        <w:lastRenderedPageBreak/>
        <w:t>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w:t>
      </w:r>
      <w:r w:rsidRPr="003D5CCA">
        <w:lastRenderedPageBreak/>
        <w:t>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 xml:space="preserve">v elektronické podobě na CD/DVD/USB </w:t>
      </w:r>
      <w:proofErr w:type="spellStart"/>
      <w:r w:rsidRPr="3D107982">
        <w:rPr>
          <w:rFonts w:eastAsia="Arial"/>
          <w:color w:val="000000" w:themeColor="text1"/>
        </w:rPr>
        <w:t>flash</w:t>
      </w:r>
      <w:proofErr w:type="spellEnd"/>
      <w:r w:rsidRPr="3D107982">
        <w:rPr>
          <w:rFonts w:eastAsia="Arial"/>
          <w:color w:val="000000" w:themeColor="text1"/>
        </w:rPr>
        <w:t xml:space="preserve"> disku ve formátu PDF, PNG nebo JPG CE certifikát a prohlášení o shodě dle zákona č. 22/1997 Sb., o technických požadavcích na výrobky, ve znění pozdějších předpisů (dále jen „</w:t>
      </w:r>
      <w:proofErr w:type="spellStart"/>
      <w:r w:rsidRPr="3D107982">
        <w:rPr>
          <w:rFonts w:eastAsia="Arial"/>
          <w:b/>
          <w:bCs/>
          <w:color w:val="000000" w:themeColor="text1"/>
        </w:rPr>
        <w:t>ZoTPV</w:t>
      </w:r>
      <w:proofErr w:type="spellEnd"/>
      <w:r w:rsidRPr="3D107982">
        <w:rPr>
          <w:rFonts w:eastAsia="Arial"/>
          <w:color w:val="000000" w:themeColor="text1"/>
        </w:rPr>
        <w:t xml:space="preserve">“), a pokud se jedná o zdravotnický prostředek, dle </w:t>
      </w:r>
      <w:proofErr w:type="spellStart"/>
      <w:r w:rsidRPr="3D107982">
        <w:rPr>
          <w:rFonts w:eastAsia="Arial"/>
          <w:color w:val="000000" w:themeColor="text1"/>
        </w:rPr>
        <w:t>ZoZP</w:t>
      </w:r>
      <w:proofErr w:type="spellEnd"/>
      <w:r w:rsidRPr="3D107982">
        <w:rPr>
          <w:rFonts w:eastAsia="Arial"/>
          <w:color w:val="000000" w:themeColor="text1"/>
        </w:rPr>
        <w:t>,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359D737"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w:t>
      </w:r>
      <w:r w:rsidR="00BB09B3">
        <w:rPr>
          <w:b/>
          <w:u w:val="single"/>
        </w:rPr>
        <w:t>neprodleně</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818D849" w:rsidR="00BE2371" w:rsidRPr="00D859C2" w:rsidRDefault="003F7B02" w:rsidP="00D859C2">
      <w:pPr>
        <w:pStyle w:val="Odstavecsmlouvy"/>
      </w:pPr>
      <w:r w:rsidRPr="00D859C2">
        <w:t xml:space="preserve">Místem dodání Zboží </w:t>
      </w:r>
      <w:r w:rsidR="00D50BBE" w:rsidRPr="00D859C2">
        <w:t>j</w:t>
      </w:r>
      <w:r w:rsidR="00F90711">
        <w:t>e Nemocniční lékárna Fakultní nemocnice Brno,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6DFFB3D6" w:rsidR="00AF2763" w:rsidRPr="00D859C2" w:rsidRDefault="00250E90" w:rsidP="00D859C2">
      <w:pPr>
        <w:pStyle w:val="Odstavecsmlouvy"/>
      </w:pPr>
      <w:r w:rsidRPr="00D859C2">
        <w:t xml:space="preserve">Zástupci Prodávajícího a Kupujícího </w:t>
      </w:r>
      <w:proofErr w:type="gramStart"/>
      <w:r w:rsidRPr="00D859C2">
        <w:t>sepíší</w:t>
      </w:r>
      <w:proofErr w:type="gramEnd"/>
      <w:r w:rsidRPr="00D859C2">
        <w:t xml:space="preserve"> </w:t>
      </w:r>
      <w:r w:rsidR="00F25BC8" w:rsidRPr="00D859C2">
        <w:t xml:space="preserve">a </w:t>
      </w:r>
      <w:proofErr w:type="gramStart"/>
      <w:r w:rsidR="00F25BC8" w:rsidRPr="00D859C2">
        <w:t>podepíší</w:t>
      </w:r>
      <w:proofErr w:type="gramEnd"/>
      <w:r w:rsidR="00F25BC8" w:rsidRPr="00D859C2">
        <w:t xml:space="preserve">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0E7007">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w:t>
      </w:r>
      <w:r w:rsidR="00431845" w:rsidRPr="00D859C2">
        <w:lastRenderedPageBreak/>
        <w:t xml:space="preserve">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w:t>
      </w:r>
      <w:r>
        <w:lastRenderedPageBreak/>
        <w:t>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 xml:space="preserve">V rozsahu, ve kterém nejsou stanovena v Realizačním projektu, stanoví Kupující písemně akceptační kritéria, k čemuž mu Prodávající poskytuje součinnost. </w:t>
      </w:r>
      <w:r>
        <w:lastRenderedPageBreak/>
        <w:t>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w:t>
      </w:r>
      <w:proofErr w:type="gramStart"/>
      <w:r>
        <w:t>výzvy</w:t>
      </w:r>
      <w:proofErr w:type="gramEnd"/>
      <w:r>
        <w:t xml:space="preserve">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0845C01A"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0E7007">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0E7007">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w:t>
      </w:r>
      <w:r w:rsidR="00CC6133">
        <w:lastRenderedPageBreak/>
        <w:t xml:space="preserve">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bookmarkStart w:id="20" w:name="_Ref214028117"/>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bookmarkEnd w:id="20"/>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lastRenderedPageBreak/>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21AC8306"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w:t>
      </w:r>
      <w:r w:rsidR="009065BC">
        <w:t xml:space="preserve">. </w:t>
      </w:r>
      <w:r w:rsidR="004B1F9C" w:rsidRPr="003443CE">
        <w:rPr>
          <w:b/>
        </w:rPr>
        <w:t>Smluvní strany se však výslovně dohodly, že v případě, kdy má Kupující právo na plnění Prodávajícího vyplývající z jiné smlouvy</w:t>
      </w:r>
      <w:r w:rsidR="009065BC">
        <w:rPr>
          <w:b/>
        </w:rPr>
        <w:t xml:space="preserve"> a </w:t>
      </w:r>
      <w:r w:rsidR="009065BC" w:rsidRPr="003443CE">
        <w:rPr>
          <w:b/>
        </w:rPr>
        <w:t>hodnota takového plnění odpovídá</w:t>
      </w:r>
      <w:r w:rsidR="004B1F9C" w:rsidRPr="003443CE">
        <w:rPr>
          <w:b/>
        </w:rPr>
        <w:t xml:space="preserve"> </w:t>
      </w:r>
      <w:r w:rsidR="009065BC" w:rsidRPr="003443CE">
        <w:rPr>
          <w:b/>
        </w:rPr>
        <w:t>kupní ceně</w:t>
      </w:r>
      <w:r w:rsidR="004B1F9C" w:rsidRPr="003443CE">
        <w:rPr>
          <w:b/>
        </w:rPr>
        <w:t xml:space="preserve"> nebo </w:t>
      </w:r>
      <w:r w:rsidR="009065BC" w:rsidRPr="003443CE">
        <w:rPr>
          <w:b/>
        </w:rPr>
        <w:t xml:space="preserve">je </w:t>
      </w:r>
      <w:r w:rsidR="004B1F9C" w:rsidRPr="003443CE">
        <w:rPr>
          <w:b/>
        </w:rPr>
        <w:t>vyšší</w:t>
      </w:r>
      <w:r w:rsidR="00735D41" w:rsidRPr="003443CE">
        <w:rPr>
          <w:b/>
        </w:rPr>
        <w:t>,</w:t>
      </w:r>
      <w:r w:rsidR="009065BC" w:rsidRPr="003443CE">
        <w:rPr>
          <w:b/>
        </w:rPr>
        <w:t xml:space="preserve"> je Kupující oprávněn kupní cenu vůči takovému plnění započíst, což písemně oznámí Prodávajícímu</w:t>
      </w:r>
      <w:r w:rsidR="00A00E4E">
        <w:rPr>
          <w:b/>
        </w:rPr>
        <w:t xml:space="preserve"> do konce lhůty splatnosti faktury vystavené dle odst. </w:t>
      </w:r>
      <w:r w:rsidR="00A00E4E">
        <w:rPr>
          <w:b/>
        </w:rPr>
        <w:fldChar w:fldCharType="begin"/>
      </w:r>
      <w:r w:rsidR="00A00E4E">
        <w:rPr>
          <w:b/>
        </w:rPr>
        <w:instrText xml:space="preserve"> REF _Ref214028117 \r \h </w:instrText>
      </w:r>
      <w:r w:rsidR="00A00E4E">
        <w:rPr>
          <w:b/>
        </w:rPr>
      </w:r>
      <w:r w:rsidR="00A00E4E">
        <w:rPr>
          <w:b/>
        </w:rPr>
        <w:fldChar w:fldCharType="separate"/>
      </w:r>
      <w:r w:rsidR="00A00E4E">
        <w:rPr>
          <w:b/>
        </w:rPr>
        <w:t>VI.4</w:t>
      </w:r>
      <w:r w:rsidR="00A00E4E">
        <w:rPr>
          <w:b/>
        </w:rPr>
        <w:fldChar w:fldCharType="end"/>
      </w:r>
      <w:r w:rsidR="009065BC" w:rsidRPr="003443CE">
        <w:rPr>
          <w:b/>
          <w:bCs/>
        </w:rPr>
        <w:t>.</w:t>
      </w:r>
      <w:r w:rsidR="009065BC">
        <w:rPr>
          <w:b/>
          <w:bCs/>
        </w:rPr>
        <w:t xml:space="preserve"> Doručením takového oznámení Prodávajícímu se závazek Kupujícího uhradit kupní cenu považuje za splněný.</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3683ADE0" w:rsidR="001A3D28" w:rsidRDefault="001A3D28" w:rsidP="706B31F9">
      <w:pPr>
        <w:pStyle w:val="Odstavecsmlouvy"/>
      </w:pPr>
      <w:r>
        <w:t>Prodávající je povinen dodat Kupujícímu Zboží</w:t>
      </w:r>
      <w:r w:rsidR="00DB7D5E">
        <w:t xml:space="preserve"> </w:t>
      </w:r>
      <w:r w:rsidRPr="00220D36">
        <w:rPr>
          <w:b/>
          <w:bCs/>
          <w:u w:val="single"/>
        </w:rPr>
        <w:t>v plně funkčním stavu,</w:t>
      </w:r>
      <w:r w:rsidR="00DB7D5E" w:rsidRPr="00220D36">
        <w:rPr>
          <w:b/>
          <w:bCs/>
          <w:u w:val="single"/>
        </w:rPr>
        <w:t xml:space="preserve"> max. </w:t>
      </w:r>
      <w:r w:rsidR="003443CE">
        <w:rPr>
          <w:b/>
          <w:bCs/>
          <w:u w:val="single"/>
        </w:rPr>
        <w:t>24</w:t>
      </w:r>
      <w:r w:rsidR="00DB7D5E" w:rsidRPr="00220D36">
        <w:rPr>
          <w:b/>
          <w:bCs/>
          <w:u w:val="single"/>
        </w:rPr>
        <w:t>měsíců používané, jedním zdravotnickým zařízením</w:t>
      </w:r>
      <w:r w:rsidR="00DB7D5E" w:rsidRPr="00220D36">
        <w:rPr>
          <w:u w:val="single"/>
        </w:rPr>
        <w:t>,</w:t>
      </w:r>
      <w:r>
        <w:t xml:space="preserve">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proofErr w:type="spellStart"/>
      <w:r w:rsidR="5608C745">
        <w:t>ZoZP</w:t>
      </w:r>
      <w:proofErr w:type="spellEnd"/>
      <w:r w:rsidR="5608C745">
        <w:t xml:space="preserve">, MDR, IVDR a </w:t>
      </w:r>
      <w:proofErr w:type="spellStart"/>
      <w:r w:rsidR="5608C745">
        <w:t>ZoTPV</w:t>
      </w:r>
      <w:proofErr w:type="spellEnd"/>
      <w:r w:rsidR="5608C745">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5FD0A6B"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0003729A" w:rsidRPr="0003729A">
        <w:rPr>
          <w:b/>
          <w:u w:val="single"/>
        </w:rPr>
        <w:t>12</w:t>
      </w:r>
      <w:r w:rsidRPr="0003729A">
        <w:rPr>
          <w:b/>
          <w:u w:val="single"/>
        </w:rPr>
        <w:t xml:space="preserve">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B1F9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w:t>
      </w:r>
      <w:r w:rsidR="009A4F9F">
        <w:lastRenderedPageBreak/>
        <w:t>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1"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2" w:name="_Ref98432582"/>
      <w:bookmarkStart w:id="23" w:name="_Ref97036211"/>
      <w:bookmarkEnd w:id="21"/>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w:t>
      </w:r>
      <w:r>
        <w:lastRenderedPageBreak/>
        <w:t xml:space="preserve">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22"/>
      <w:bookmarkEnd w:id="23"/>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173CCDED" w:rsidR="00733A13" w:rsidRPr="00D859C2" w:rsidRDefault="00733A13" w:rsidP="00733A13">
      <w:pPr>
        <w:pStyle w:val="Odstavecsmlouvy"/>
        <w:numPr>
          <w:ilvl w:val="1"/>
          <w:numId w:val="2"/>
        </w:numPr>
      </w:pPr>
      <w:bookmarkStart w:id="24"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rsidR="000E7007">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rsidR="000E7007">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5"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5"/>
    </w:p>
    <w:p w14:paraId="7346098F" w14:textId="77777777" w:rsidR="00733A13" w:rsidRDefault="00733A13" w:rsidP="00733A13">
      <w:pPr>
        <w:pStyle w:val="Odstavecsmlouvy"/>
        <w:numPr>
          <w:ilvl w:val="0"/>
          <w:numId w:val="0"/>
        </w:numPr>
        <w:ind w:left="567"/>
      </w:pPr>
    </w:p>
    <w:p w14:paraId="60E99747" w14:textId="36DB6C98"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0E7007">
        <w:t>VIII.2</w:t>
      </w:r>
      <w:r>
        <w:fldChar w:fldCharType="end"/>
      </w:r>
      <w:r>
        <w:t xml:space="preserve"> ani </w:t>
      </w:r>
      <w:r>
        <w:fldChar w:fldCharType="begin"/>
      </w:r>
      <w:r>
        <w:instrText xml:space="preserve"> REF _Ref171692445 \r \h </w:instrText>
      </w:r>
      <w:r>
        <w:fldChar w:fldCharType="separate"/>
      </w:r>
      <w:r w:rsidR="000E7007">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2528381"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0E7007">
        <w:t>X.1</w:t>
      </w:r>
      <w:r>
        <w:fldChar w:fldCharType="end"/>
      </w:r>
      <w:r>
        <w:t xml:space="preserve"> této smlouvy, je povinen zaplatit Kupujícímu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9430403"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0E700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2E2AFDD5"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0E7007">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2FA01FF3" w:rsidR="00967945" w:rsidRDefault="00967945" w:rsidP="00967945">
      <w:pPr>
        <w:pStyle w:val="Odstavecsmlouvy"/>
      </w:pPr>
      <w:bookmarkStart w:id="26" w:name="_Ref93913619"/>
      <w:bookmarkStart w:id="27"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0E7007">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6"/>
      <w:bookmarkEnd w:id="27"/>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w:t>
      </w:r>
      <w:proofErr w:type="gramStart"/>
      <w:r w:rsidRPr="00D859C2">
        <w:t>delší</w:t>
      </w:r>
      <w:proofErr w:type="gramEnd"/>
      <w:r w:rsidRPr="00D859C2">
        <w:t xml:space="preserve">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8"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9" w:name="_Ref41464712"/>
      <w:bookmarkStart w:id="3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9"/>
    </w:p>
    <w:bookmarkEnd w:id="30"/>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85EB311" w14:textId="77777777" w:rsidR="00220D36" w:rsidRDefault="00220D36"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1" w:name="_Ref41464266"/>
      <w:r>
        <w:lastRenderedPageBreak/>
        <w:t>Ochrana osobních údajů a kybernetická bezpečnost</w:t>
      </w:r>
      <w:bookmarkEnd w:id="31"/>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2"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2"/>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3"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3"/>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9231760"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0E7007">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8"/>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 xml:space="preserve">č. 182/2006 Sb., o úpadku a způsobech jeho řešení (insolvenční zákon), ve znění pozdějších předpisů, zejména není předlužen a je schopen plnit své splatné závazky, </w:t>
      </w:r>
      <w:r>
        <w:lastRenderedPageBreak/>
        <w:t>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6D66302B"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F90711">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F90711">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 xml:space="preserve">uvádět, kdo aktualizaci antivirové ochrany provedl, jestliže byla provedena </w:t>
      </w:r>
      <w:proofErr w:type="gramStart"/>
      <w:r w:rsidRPr="002C402F">
        <w:t>jinak,</w:t>
      </w:r>
      <w:proofErr w:type="gramEnd"/>
      <w:r w:rsidRPr="002C402F">
        <w:t xml:space="preserve">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 xml:space="preserve">dodávka počítačů, fyzických serverů, virtuálních </w:t>
      </w:r>
      <w:proofErr w:type="spellStart"/>
      <w:r w:rsidRPr="062F795C">
        <w:rPr>
          <w:rFonts w:ascii="Arial" w:hAnsi="Arial"/>
          <w:b/>
          <w:bCs/>
        </w:rPr>
        <w:t>appliance</w:t>
      </w:r>
      <w:proofErr w:type="spellEnd"/>
      <w:r w:rsidRPr="062F795C">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w:t>
      </w:r>
      <w:proofErr w:type="gramStart"/>
      <w:r w:rsidRPr="00331521">
        <w:rPr>
          <w:rFonts w:ascii="Arial" w:hAnsi="Arial"/>
          <w:lang w:val="en-US"/>
        </w:rPr>
        <w:t>86)</w:t>
      </w:r>
      <w:r w:rsidRPr="00331521">
        <w:rPr>
          <w:rFonts w:ascii="Arial" w:hAnsi="Arial"/>
        </w:rPr>
        <w:t>%</w:t>
      </w:r>
      <w:proofErr w:type="gramEnd"/>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virtualizována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Oracle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 xml:space="preserve">aplikace typu </w:t>
      </w:r>
      <w:proofErr w:type="spellStart"/>
      <w:r>
        <w:rPr>
          <w:rFonts w:ascii="Arial" w:hAnsi="Arial"/>
        </w:rPr>
        <w:t>ClickOnce</w:t>
      </w:r>
      <w:proofErr w:type="spellEnd"/>
      <w:r>
        <w:rPr>
          <w:rFonts w:ascii="Arial" w:hAnsi="Arial"/>
        </w:rPr>
        <w:t>.</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 xml:space="preserve">dodávka počítačů, fyzických serverů, virtuálních </w:t>
      </w:r>
      <w:proofErr w:type="spellStart"/>
      <w:r w:rsidRPr="062F795C">
        <w:rPr>
          <w:rFonts w:ascii="Arial" w:hAnsi="Arial"/>
          <w:b/>
          <w:bCs/>
        </w:rPr>
        <w:t>appliance</w:t>
      </w:r>
      <w:proofErr w:type="spellEnd"/>
      <w:r w:rsidRPr="062F795C">
        <w:rPr>
          <w:rFonts w:ascii="Arial" w:hAnsi="Arial"/>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 xml:space="preserve">tně logů, </w:t>
      </w:r>
      <w:proofErr w:type="gramStart"/>
      <w:r>
        <w:rPr>
          <w:rFonts w:ascii="Arial" w:hAnsi="Arial"/>
        </w:rPr>
        <w:t>konfigurace,</w:t>
      </w:r>
      <w:proofErr w:type="gramEnd"/>
      <w:r>
        <w:rPr>
          <w:rFonts w:ascii="Arial" w:hAnsi="Arial"/>
        </w:rPr>
        <w:t xml:space="preserv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w:t>
      </w:r>
      <w:proofErr w:type="spellStart"/>
      <w:r>
        <w:rPr>
          <w:rFonts w:ascii="Arial" w:hAnsi="Arial"/>
        </w:rPr>
        <w:t>Vmware</w:t>
      </w:r>
      <w:proofErr w:type="spellEnd"/>
      <w:r>
        <w:rPr>
          <w:rFonts w:ascii="Arial" w:hAnsi="Arial"/>
        </w:rPr>
        <w:t>.</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lastRenderedPageBreak/>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7BE02" w14:textId="77777777" w:rsidR="00DB6885" w:rsidRDefault="00DB6885" w:rsidP="00FF18EB">
      <w:pPr>
        <w:spacing w:line="240" w:lineRule="auto"/>
      </w:pPr>
      <w:r>
        <w:separator/>
      </w:r>
    </w:p>
    <w:p w14:paraId="4EE153FA" w14:textId="77777777" w:rsidR="00DB6885" w:rsidRDefault="00DB6885"/>
  </w:endnote>
  <w:endnote w:type="continuationSeparator" w:id="0">
    <w:p w14:paraId="2C642A36" w14:textId="77777777" w:rsidR="00DB6885" w:rsidRDefault="00DB6885" w:rsidP="00FF18EB">
      <w:pPr>
        <w:spacing w:line="240" w:lineRule="auto"/>
      </w:pPr>
      <w:r>
        <w:continuationSeparator/>
      </w:r>
    </w:p>
    <w:p w14:paraId="19B42D17" w14:textId="77777777" w:rsidR="00DB6885" w:rsidRDefault="00DB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21B10056" w:rsidR="004B1F9C" w:rsidRPr="004A1880" w:rsidRDefault="004B1F9C">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A00E4E" w:rsidRPr="00A00E4E">
          <w:rPr>
            <w:rFonts w:ascii="Arial" w:hAnsi="Arial"/>
            <w:noProof/>
            <w:sz w:val="20"/>
            <w:lang w:val="cs-CZ"/>
          </w:rPr>
          <w:t>12</w:t>
        </w:r>
        <w:r w:rsidRPr="004A1880">
          <w:rPr>
            <w:rFonts w:ascii="Arial" w:hAnsi="Arial"/>
            <w:sz w:val="20"/>
          </w:rPr>
          <w:fldChar w:fldCharType="end"/>
        </w:r>
      </w:p>
    </w:sdtContent>
  </w:sdt>
  <w:p w14:paraId="04555942" w14:textId="77777777" w:rsidR="004B1F9C" w:rsidRPr="00094B12" w:rsidRDefault="004B1F9C"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F200" w14:textId="77777777" w:rsidR="00DB6885" w:rsidRDefault="00DB6885" w:rsidP="00FF18EB">
      <w:pPr>
        <w:spacing w:line="240" w:lineRule="auto"/>
      </w:pPr>
      <w:r>
        <w:separator/>
      </w:r>
    </w:p>
    <w:p w14:paraId="356687D3" w14:textId="77777777" w:rsidR="00DB6885" w:rsidRDefault="00DB6885"/>
  </w:footnote>
  <w:footnote w:type="continuationSeparator" w:id="0">
    <w:p w14:paraId="6831C4B9" w14:textId="77777777" w:rsidR="00DB6885" w:rsidRDefault="00DB6885" w:rsidP="00FF18EB">
      <w:pPr>
        <w:spacing w:line="240" w:lineRule="auto"/>
      </w:pPr>
      <w:r>
        <w:continuationSeparator/>
      </w:r>
    </w:p>
    <w:p w14:paraId="5854E098" w14:textId="77777777" w:rsidR="00DB6885" w:rsidRDefault="00DB68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16cid:durableId="150370699">
    <w:abstractNumId w:val="12"/>
  </w:num>
  <w:num w:numId="2" w16cid:durableId="721636690">
    <w:abstractNumId w:val="6"/>
  </w:num>
  <w:num w:numId="3" w16cid:durableId="1910073251">
    <w:abstractNumId w:val="6"/>
  </w:num>
  <w:num w:numId="4" w16cid:durableId="1819766688">
    <w:abstractNumId w:val="10"/>
  </w:num>
  <w:num w:numId="5" w16cid:durableId="1935094866">
    <w:abstractNumId w:val="7"/>
  </w:num>
  <w:num w:numId="6" w16cid:durableId="739520953">
    <w:abstractNumId w:val="1"/>
  </w:num>
  <w:num w:numId="7" w16cid:durableId="1732119217">
    <w:abstractNumId w:val="4"/>
  </w:num>
  <w:num w:numId="8" w16cid:durableId="518857175">
    <w:abstractNumId w:val="11"/>
  </w:num>
  <w:num w:numId="9" w16cid:durableId="175314467">
    <w:abstractNumId w:val="3"/>
  </w:num>
  <w:num w:numId="10" w16cid:durableId="252856343">
    <w:abstractNumId w:val="8"/>
  </w:num>
  <w:num w:numId="11" w16cid:durableId="831062657">
    <w:abstractNumId w:val="9"/>
  </w:num>
  <w:num w:numId="12" w16cid:durableId="17745204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1342098">
    <w:abstractNumId w:val="6"/>
  </w:num>
  <w:num w:numId="14" w16cid:durableId="1100376856">
    <w:abstractNumId w:val="5"/>
  </w:num>
  <w:num w:numId="15" w16cid:durableId="1509245883">
    <w:abstractNumId w:val="2"/>
  </w:num>
  <w:num w:numId="16" w16cid:durableId="66579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177FB"/>
    <w:rsid w:val="000228F8"/>
    <w:rsid w:val="000242EC"/>
    <w:rsid w:val="00026FB0"/>
    <w:rsid w:val="00027432"/>
    <w:rsid w:val="00030B47"/>
    <w:rsid w:val="00032F0B"/>
    <w:rsid w:val="000333EF"/>
    <w:rsid w:val="0003729A"/>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E7007"/>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0D36"/>
    <w:rsid w:val="00222AEA"/>
    <w:rsid w:val="002356F8"/>
    <w:rsid w:val="002373A7"/>
    <w:rsid w:val="00243FE4"/>
    <w:rsid w:val="00246C4C"/>
    <w:rsid w:val="00250E90"/>
    <w:rsid w:val="00250F85"/>
    <w:rsid w:val="0025204E"/>
    <w:rsid w:val="0025616B"/>
    <w:rsid w:val="00256A46"/>
    <w:rsid w:val="002575A6"/>
    <w:rsid w:val="002812F7"/>
    <w:rsid w:val="002834BC"/>
    <w:rsid w:val="00283E98"/>
    <w:rsid w:val="002943FF"/>
    <w:rsid w:val="0029524D"/>
    <w:rsid w:val="00296488"/>
    <w:rsid w:val="00297406"/>
    <w:rsid w:val="00297EE2"/>
    <w:rsid w:val="002A29DA"/>
    <w:rsid w:val="002B2F06"/>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43CE"/>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7545E"/>
    <w:rsid w:val="004820A4"/>
    <w:rsid w:val="0048525A"/>
    <w:rsid w:val="00487BCE"/>
    <w:rsid w:val="00494052"/>
    <w:rsid w:val="004A1880"/>
    <w:rsid w:val="004A6335"/>
    <w:rsid w:val="004A7536"/>
    <w:rsid w:val="004B1F9C"/>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56A98"/>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7F7DBD"/>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065BC"/>
    <w:rsid w:val="00907CD4"/>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0E4E"/>
    <w:rsid w:val="00A030DF"/>
    <w:rsid w:val="00A03BF1"/>
    <w:rsid w:val="00A05D45"/>
    <w:rsid w:val="00A131FD"/>
    <w:rsid w:val="00A146F1"/>
    <w:rsid w:val="00A17F49"/>
    <w:rsid w:val="00A20E0F"/>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17BC"/>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09B3"/>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BAA"/>
    <w:rsid w:val="00D7425C"/>
    <w:rsid w:val="00D813B7"/>
    <w:rsid w:val="00D818EC"/>
    <w:rsid w:val="00D82704"/>
    <w:rsid w:val="00D859C2"/>
    <w:rsid w:val="00D86891"/>
    <w:rsid w:val="00D927B5"/>
    <w:rsid w:val="00DA1353"/>
    <w:rsid w:val="00DA5A63"/>
    <w:rsid w:val="00DA7CB9"/>
    <w:rsid w:val="00DB6885"/>
    <w:rsid w:val="00DB7D5E"/>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1AA5"/>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0711"/>
    <w:rsid w:val="00F91A23"/>
    <w:rsid w:val="00F92076"/>
    <w:rsid w:val="00F92CD2"/>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paragraph" w:styleId="Revize">
    <w:name w:val="Revision"/>
    <w:hidden/>
    <w:uiPriority w:val="99"/>
    <w:semiHidden/>
    <w:rsid w:val="003443CE"/>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52838C1A-1D48-4DFB-AE1C-F1E46448890A}">
  <ds:schemaRefs>
    <ds:schemaRef ds:uri="http://schemas.openxmlformats.org/officeDocument/2006/bibliography"/>
  </ds:schemaRefs>
</ds:datastoreItem>
</file>

<file path=customXml/itemProps4.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10201</Words>
  <Characters>60188</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70249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Mičánková Lucie</cp:lastModifiedBy>
  <cp:revision>5</cp:revision>
  <cp:lastPrinted>2025-11-14T07:35:00Z</cp:lastPrinted>
  <dcterms:created xsi:type="dcterms:W3CDTF">2025-11-14T14:53:00Z</dcterms:created>
  <dcterms:modified xsi:type="dcterms:W3CDTF">2025-11-18T11:44:00Z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