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7FB8A" w14:textId="3D1B1C6E" w:rsidR="007E0196" w:rsidRPr="001E2EE3" w:rsidRDefault="007E0196" w:rsidP="007E0196">
      <w:pPr>
        <w:rPr>
          <w:rFonts w:ascii="Calibri" w:hAnsi="Calibri" w:cs="Calibri"/>
          <w:b/>
          <w:bCs/>
          <w:sz w:val="22"/>
          <w:szCs w:val="22"/>
        </w:rPr>
      </w:pPr>
      <w:r w:rsidRPr="001E2EE3">
        <w:rPr>
          <w:rFonts w:ascii="Calibri" w:hAnsi="Calibri" w:cs="Calibri"/>
          <w:b/>
          <w:bCs/>
          <w:sz w:val="22"/>
          <w:szCs w:val="22"/>
        </w:rPr>
        <w:t>Technická specifikace – Systém pro uzavírání cév</w:t>
      </w:r>
    </w:p>
    <w:p w14:paraId="3889C369" w14:textId="33A6B059" w:rsidR="007E0196" w:rsidRPr="001E2EE3" w:rsidRDefault="007E0196" w:rsidP="007E0196">
      <w:pPr>
        <w:rPr>
          <w:rFonts w:ascii="Calibri" w:hAnsi="Calibri" w:cs="Calibri"/>
          <w:sz w:val="22"/>
          <w:szCs w:val="22"/>
        </w:rPr>
      </w:pPr>
      <w:r w:rsidRPr="001E2EE3">
        <w:rPr>
          <w:rFonts w:ascii="Calibri" w:hAnsi="Calibri" w:cs="Calibri"/>
          <w:b/>
          <w:bCs/>
          <w:sz w:val="22"/>
          <w:szCs w:val="22"/>
        </w:rPr>
        <w:t>Název veřejné zakázky:</w:t>
      </w:r>
      <w:r w:rsidRPr="001E2EE3">
        <w:rPr>
          <w:rFonts w:ascii="Calibri" w:hAnsi="Calibri" w:cs="Calibri"/>
          <w:sz w:val="22"/>
          <w:szCs w:val="22"/>
        </w:rPr>
        <w:t xml:space="preserve"> Dodávky systému pro uzavírání cév</w:t>
      </w:r>
      <w:r w:rsidRPr="001E2EE3">
        <w:rPr>
          <w:rFonts w:ascii="Calibri" w:hAnsi="Calibri" w:cs="Calibri"/>
          <w:sz w:val="22"/>
          <w:szCs w:val="22"/>
        </w:rPr>
        <w:br/>
      </w:r>
      <w:r w:rsidRPr="001E2EE3">
        <w:rPr>
          <w:rFonts w:ascii="Calibri" w:hAnsi="Calibri" w:cs="Calibri"/>
          <w:sz w:val="22"/>
          <w:szCs w:val="22"/>
        </w:rPr>
        <w:br/>
      </w:r>
      <w:r w:rsidRPr="001E2EE3">
        <w:rPr>
          <w:rFonts w:ascii="Calibri" w:hAnsi="Calibri" w:cs="Calibri"/>
          <w:b/>
          <w:bCs/>
          <w:sz w:val="22"/>
          <w:szCs w:val="22"/>
        </w:rPr>
        <w:t>Kategorie zdravotnického prostředku:</w:t>
      </w:r>
      <w:r w:rsidRPr="001E2EE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E2EE3">
        <w:rPr>
          <w:rFonts w:ascii="Calibri" w:hAnsi="Calibri" w:cs="Calibri"/>
          <w:sz w:val="22"/>
          <w:szCs w:val="22"/>
        </w:rPr>
        <w:t>implantabilní</w:t>
      </w:r>
      <w:proofErr w:type="spellEnd"/>
      <w:r w:rsidRPr="001E2EE3">
        <w:rPr>
          <w:rFonts w:ascii="Calibri" w:hAnsi="Calibri" w:cs="Calibri"/>
          <w:sz w:val="22"/>
          <w:szCs w:val="22"/>
        </w:rPr>
        <w:t>, třída III</w:t>
      </w:r>
    </w:p>
    <w:p w14:paraId="487AB53A" w14:textId="77777777" w:rsidR="007E0196" w:rsidRPr="001E2EE3" w:rsidRDefault="007E0196" w:rsidP="007E0196">
      <w:pPr>
        <w:rPr>
          <w:rFonts w:ascii="Calibri" w:hAnsi="Calibri" w:cs="Calibri"/>
          <w:b/>
          <w:bCs/>
          <w:sz w:val="22"/>
          <w:szCs w:val="22"/>
        </w:rPr>
      </w:pPr>
      <w:r w:rsidRPr="001E2EE3">
        <w:rPr>
          <w:rFonts w:ascii="Calibri" w:hAnsi="Calibri" w:cs="Calibri"/>
          <w:b/>
          <w:bCs/>
          <w:sz w:val="22"/>
          <w:szCs w:val="22"/>
        </w:rPr>
        <w:t>1. Medicínský účel:</w:t>
      </w:r>
    </w:p>
    <w:p w14:paraId="26875820" w14:textId="77777777" w:rsidR="007E0196" w:rsidRPr="001E2EE3" w:rsidRDefault="007E0196" w:rsidP="007E0196">
      <w:pPr>
        <w:rPr>
          <w:rFonts w:ascii="Calibri" w:hAnsi="Calibri" w:cs="Calibri"/>
          <w:sz w:val="22"/>
          <w:szCs w:val="22"/>
        </w:rPr>
      </w:pPr>
      <w:r w:rsidRPr="001E2EE3">
        <w:rPr>
          <w:rFonts w:ascii="Calibri" w:hAnsi="Calibri" w:cs="Calibri"/>
          <w:sz w:val="22"/>
          <w:szCs w:val="22"/>
        </w:rPr>
        <w:t xml:space="preserve">Systém pro uzavírání cév je zdravotnický prostředek určený k použití při uzávěru cévních vstupů po intervenčních nebo diagnostických výkonech, typicky po punkci femorální artérie. Používá se ke zkrácení doby do dosažení hemostázy a k uzavření </w:t>
      </w:r>
      <w:proofErr w:type="spellStart"/>
      <w:r w:rsidRPr="001E2EE3">
        <w:rPr>
          <w:rFonts w:ascii="Calibri" w:hAnsi="Calibri" w:cs="Calibri"/>
          <w:sz w:val="22"/>
          <w:szCs w:val="22"/>
        </w:rPr>
        <w:t>arteriotomie</w:t>
      </w:r>
      <w:proofErr w:type="spellEnd"/>
      <w:r w:rsidRPr="001E2EE3">
        <w:rPr>
          <w:rFonts w:ascii="Calibri" w:hAnsi="Calibri" w:cs="Calibri"/>
          <w:sz w:val="22"/>
          <w:szCs w:val="22"/>
        </w:rPr>
        <w:t xml:space="preserve"> mechanickým způsobem v místě vstupu.</w:t>
      </w:r>
    </w:p>
    <w:p w14:paraId="5FC697FE" w14:textId="77777777" w:rsidR="007E0196" w:rsidRPr="001E2EE3" w:rsidRDefault="007E0196" w:rsidP="007E0196">
      <w:pPr>
        <w:rPr>
          <w:rFonts w:ascii="Calibri" w:hAnsi="Calibri" w:cs="Calibri"/>
          <w:b/>
          <w:bCs/>
          <w:sz w:val="22"/>
          <w:szCs w:val="22"/>
        </w:rPr>
      </w:pPr>
      <w:r w:rsidRPr="001E2EE3">
        <w:rPr>
          <w:rFonts w:ascii="Calibri" w:hAnsi="Calibri" w:cs="Calibri"/>
          <w:b/>
          <w:bCs/>
          <w:sz w:val="22"/>
          <w:szCs w:val="22"/>
        </w:rPr>
        <w:t>2. Technicko-medicínské požadavky a parametry (minimální):</w:t>
      </w:r>
    </w:p>
    <w:p w14:paraId="60C1D033" w14:textId="77777777" w:rsidR="007E0196" w:rsidRPr="001E2EE3" w:rsidRDefault="007E0196" w:rsidP="007E0196">
      <w:pPr>
        <w:rPr>
          <w:rFonts w:ascii="Calibri" w:hAnsi="Calibri" w:cs="Calibri"/>
          <w:sz w:val="22"/>
          <w:szCs w:val="22"/>
        </w:rPr>
      </w:pPr>
      <w:r w:rsidRPr="001E2EE3">
        <w:rPr>
          <w:rFonts w:ascii="Calibri" w:hAnsi="Calibri" w:cs="Calibri"/>
          <w:b/>
          <w:bCs/>
          <w:sz w:val="22"/>
          <w:szCs w:val="22"/>
        </w:rPr>
        <w:t>2.1 Konstrukce a účinek:</w:t>
      </w:r>
    </w:p>
    <w:p w14:paraId="065D2812" w14:textId="77777777" w:rsidR="007E0196" w:rsidRPr="001E2EE3" w:rsidRDefault="007E0196" w:rsidP="007E0196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1E2EE3">
        <w:rPr>
          <w:rFonts w:ascii="Calibri" w:hAnsi="Calibri" w:cs="Calibri"/>
          <w:sz w:val="22"/>
          <w:szCs w:val="22"/>
        </w:rPr>
        <w:t>Musí být založen na mechanickém principu uzávěru cévy prostřednictvím dvou prvků vytvářejících tzv. sendvičový efekt (např. vnitřní kotva a vnější kompresní zátka).</w:t>
      </w:r>
    </w:p>
    <w:p w14:paraId="3ED6F176" w14:textId="4C933084" w:rsidR="007E0196" w:rsidRPr="001E2EE3" w:rsidRDefault="007E0196" w:rsidP="007E0196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1E2EE3">
        <w:rPr>
          <w:rFonts w:ascii="Calibri" w:hAnsi="Calibri" w:cs="Calibri"/>
          <w:sz w:val="22"/>
          <w:szCs w:val="22"/>
        </w:rPr>
        <w:t xml:space="preserve">Musí být určen pro uzávěr cévních vstupů po punkci femorální artérie u přístupů o velikosti minimálně </w:t>
      </w:r>
      <w:r w:rsidR="001E2EE3" w:rsidRPr="001E2EE3">
        <w:rPr>
          <w:rFonts w:ascii="Calibri" w:hAnsi="Calibri" w:cs="Calibri"/>
          <w:sz w:val="22"/>
          <w:szCs w:val="22"/>
        </w:rPr>
        <w:t>6 F</w:t>
      </w:r>
      <w:r w:rsidRPr="001E2EE3">
        <w:rPr>
          <w:rFonts w:ascii="Calibri" w:hAnsi="Calibri" w:cs="Calibri"/>
          <w:sz w:val="22"/>
          <w:szCs w:val="22"/>
        </w:rPr>
        <w:t xml:space="preserve"> a maximálně 8</w:t>
      </w:r>
      <w:r w:rsidR="001E2EE3">
        <w:rPr>
          <w:rFonts w:ascii="Calibri" w:hAnsi="Calibri" w:cs="Calibri"/>
          <w:sz w:val="22"/>
          <w:szCs w:val="22"/>
        </w:rPr>
        <w:t xml:space="preserve"> </w:t>
      </w:r>
      <w:r w:rsidRPr="001E2EE3">
        <w:rPr>
          <w:rFonts w:ascii="Calibri" w:hAnsi="Calibri" w:cs="Calibri"/>
          <w:sz w:val="22"/>
          <w:szCs w:val="22"/>
        </w:rPr>
        <w:t>F.</w:t>
      </w:r>
    </w:p>
    <w:p w14:paraId="56FA1B2D" w14:textId="68B60625" w:rsidR="007E0196" w:rsidRPr="001E2EE3" w:rsidRDefault="007E0196" w:rsidP="007E0196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1E2EE3">
        <w:rPr>
          <w:rFonts w:ascii="Calibri" w:hAnsi="Calibri" w:cs="Calibri"/>
          <w:sz w:val="22"/>
          <w:szCs w:val="22"/>
        </w:rPr>
        <w:t xml:space="preserve">Uzávěrové komponenty, které zůstávají v těle pacienta, musí být </w:t>
      </w:r>
      <w:r w:rsidRPr="001E2EE3">
        <w:rPr>
          <w:rFonts w:ascii="Calibri" w:hAnsi="Calibri" w:cs="Calibri"/>
          <w:b/>
          <w:bCs/>
          <w:sz w:val="22"/>
          <w:szCs w:val="22"/>
        </w:rPr>
        <w:t xml:space="preserve">plně </w:t>
      </w:r>
      <w:proofErr w:type="spellStart"/>
      <w:r w:rsidRPr="001E2EE3">
        <w:rPr>
          <w:rFonts w:ascii="Calibri" w:hAnsi="Calibri" w:cs="Calibri"/>
          <w:b/>
          <w:bCs/>
          <w:sz w:val="22"/>
          <w:szCs w:val="22"/>
        </w:rPr>
        <w:t>bioabsorbovatelné</w:t>
      </w:r>
      <w:proofErr w:type="spellEnd"/>
      <w:r w:rsidRPr="001E2EE3">
        <w:rPr>
          <w:rFonts w:ascii="Calibri" w:hAnsi="Calibri" w:cs="Calibri"/>
          <w:sz w:val="22"/>
          <w:szCs w:val="22"/>
        </w:rPr>
        <w:t xml:space="preserve"> v čase.</w:t>
      </w:r>
    </w:p>
    <w:p w14:paraId="53F168FC" w14:textId="77777777" w:rsidR="007E0196" w:rsidRPr="001E2EE3" w:rsidRDefault="007E0196" w:rsidP="007E0196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1E2EE3">
        <w:rPr>
          <w:rFonts w:ascii="Calibri" w:hAnsi="Calibri" w:cs="Calibri"/>
          <w:sz w:val="22"/>
          <w:szCs w:val="22"/>
        </w:rPr>
        <w:t xml:space="preserve">Musí umožňovat </w:t>
      </w:r>
      <w:r w:rsidRPr="001E2EE3">
        <w:rPr>
          <w:rFonts w:ascii="Calibri" w:hAnsi="Calibri" w:cs="Calibri"/>
          <w:b/>
          <w:bCs/>
          <w:sz w:val="22"/>
          <w:szCs w:val="22"/>
        </w:rPr>
        <w:t xml:space="preserve">adjustaci hloubky zavedení </w:t>
      </w:r>
      <w:proofErr w:type="spellStart"/>
      <w:r w:rsidRPr="001E2EE3">
        <w:rPr>
          <w:rFonts w:ascii="Calibri" w:hAnsi="Calibri" w:cs="Calibri"/>
          <w:b/>
          <w:bCs/>
          <w:sz w:val="22"/>
          <w:szCs w:val="22"/>
        </w:rPr>
        <w:t>intraluminální</w:t>
      </w:r>
      <w:proofErr w:type="spellEnd"/>
      <w:r w:rsidRPr="001E2EE3">
        <w:rPr>
          <w:rFonts w:ascii="Calibri" w:hAnsi="Calibri" w:cs="Calibri"/>
          <w:b/>
          <w:bCs/>
          <w:sz w:val="22"/>
          <w:szCs w:val="22"/>
        </w:rPr>
        <w:t xml:space="preserve"> části uzávěrového mechanismu</w:t>
      </w:r>
      <w:r w:rsidRPr="001E2EE3">
        <w:rPr>
          <w:rFonts w:ascii="Calibri" w:hAnsi="Calibri" w:cs="Calibri"/>
          <w:sz w:val="22"/>
          <w:szCs w:val="22"/>
        </w:rPr>
        <w:t xml:space="preserve"> podle individuální anatomie pacienta.</w:t>
      </w:r>
    </w:p>
    <w:p w14:paraId="6F556B01" w14:textId="77777777" w:rsidR="007E0196" w:rsidRPr="001E2EE3" w:rsidRDefault="007E0196" w:rsidP="007E0196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1E2EE3">
        <w:rPr>
          <w:rFonts w:ascii="Calibri" w:hAnsi="Calibri" w:cs="Calibri"/>
          <w:sz w:val="22"/>
          <w:szCs w:val="22"/>
        </w:rPr>
        <w:t xml:space="preserve">Musí být určen k </w:t>
      </w:r>
      <w:r w:rsidRPr="001E2EE3">
        <w:rPr>
          <w:rFonts w:ascii="Calibri" w:hAnsi="Calibri" w:cs="Calibri"/>
          <w:b/>
          <w:bCs/>
          <w:sz w:val="22"/>
          <w:szCs w:val="22"/>
        </w:rPr>
        <w:t>jednorázovému použití</w:t>
      </w:r>
      <w:r w:rsidRPr="001E2EE3">
        <w:rPr>
          <w:rFonts w:ascii="Calibri" w:hAnsi="Calibri" w:cs="Calibri"/>
          <w:sz w:val="22"/>
          <w:szCs w:val="22"/>
        </w:rPr>
        <w:t>.</w:t>
      </w:r>
    </w:p>
    <w:p w14:paraId="3AF6EEF0" w14:textId="0E94E1CF" w:rsidR="007E0196" w:rsidRPr="001E2EE3" w:rsidRDefault="007E0196" w:rsidP="007E0196">
      <w:pPr>
        <w:rPr>
          <w:rFonts w:ascii="Calibri" w:hAnsi="Calibri" w:cs="Calibri"/>
          <w:sz w:val="22"/>
          <w:szCs w:val="22"/>
        </w:rPr>
      </w:pPr>
      <w:r w:rsidRPr="001E2EE3">
        <w:rPr>
          <w:rFonts w:ascii="Calibri" w:hAnsi="Calibri" w:cs="Calibri"/>
          <w:b/>
          <w:bCs/>
          <w:sz w:val="22"/>
          <w:szCs w:val="22"/>
        </w:rPr>
        <w:t>2.2 Komponenty musí být součástí balení:</w:t>
      </w:r>
    </w:p>
    <w:p w14:paraId="2E39447B" w14:textId="77777777" w:rsidR="007E0196" w:rsidRPr="001E2EE3" w:rsidRDefault="007E0196" w:rsidP="007E0196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1E2EE3">
        <w:rPr>
          <w:rFonts w:ascii="Calibri" w:hAnsi="Calibri" w:cs="Calibri"/>
          <w:sz w:val="22"/>
          <w:szCs w:val="22"/>
        </w:rPr>
        <w:t>Zaváděcí pouzdro (</w:t>
      </w:r>
      <w:proofErr w:type="spellStart"/>
      <w:r w:rsidRPr="001E2EE3">
        <w:rPr>
          <w:rFonts w:ascii="Calibri" w:hAnsi="Calibri" w:cs="Calibri"/>
          <w:sz w:val="22"/>
          <w:szCs w:val="22"/>
        </w:rPr>
        <w:t>sheath</w:t>
      </w:r>
      <w:proofErr w:type="spellEnd"/>
      <w:r w:rsidRPr="001E2EE3">
        <w:rPr>
          <w:rFonts w:ascii="Calibri" w:hAnsi="Calibri" w:cs="Calibri"/>
          <w:sz w:val="22"/>
          <w:szCs w:val="22"/>
        </w:rPr>
        <w:t>) kompatibilní s velikostí uzavírané cévy.</w:t>
      </w:r>
    </w:p>
    <w:p w14:paraId="6604ED9C" w14:textId="77777777" w:rsidR="007E0196" w:rsidRPr="001E2EE3" w:rsidRDefault="007E0196" w:rsidP="007E0196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1E2EE3">
        <w:rPr>
          <w:rFonts w:ascii="Calibri" w:hAnsi="Calibri" w:cs="Calibri"/>
          <w:sz w:val="22"/>
          <w:szCs w:val="22"/>
        </w:rPr>
        <w:t>Vodicí drát pro zajištění správného zavedení.</w:t>
      </w:r>
    </w:p>
    <w:p w14:paraId="661C6C16" w14:textId="77777777" w:rsidR="007E0196" w:rsidRPr="001E2EE3" w:rsidRDefault="007E0196" w:rsidP="007E0196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1E2EE3">
        <w:rPr>
          <w:rFonts w:ascii="Calibri" w:hAnsi="Calibri" w:cs="Calibri"/>
          <w:sz w:val="22"/>
          <w:szCs w:val="22"/>
        </w:rPr>
        <w:t>Kompletní mechanický systém s předem sestaveným uzávěrovým mechanismem.</w:t>
      </w:r>
    </w:p>
    <w:p w14:paraId="39578559" w14:textId="77777777" w:rsidR="007E0196" w:rsidRPr="001E2EE3" w:rsidRDefault="007E0196">
      <w:pPr>
        <w:rPr>
          <w:rFonts w:ascii="Calibri" w:hAnsi="Calibri" w:cs="Calibri"/>
          <w:sz w:val="22"/>
          <w:szCs w:val="22"/>
        </w:rPr>
      </w:pPr>
    </w:p>
    <w:sectPr w:rsidR="007E0196" w:rsidRPr="001E2E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25385"/>
    <w:multiLevelType w:val="multilevel"/>
    <w:tmpl w:val="A0EAA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8F1E2E"/>
    <w:multiLevelType w:val="multilevel"/>
    <w:tmpl w:val="EB549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B406F6"/>
    <w:multiLevelType w:val="multilevel"/>
    <w:tmpl w:val="958C8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6F3A5D"/>
    <w:multiLevelType w:val="multilevel"/>
    <w:tmpl w:val="A5E8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3658066">
    <w:abstractNumId w:val="1"/>
  </w:num>
  <w:num w:numId="2" w16cid:durableId="817191889">
    <w:abstractNumId w:val="3"/>
  </w:num>
  <w:num w:numId="3" w16cid:durableId="1485469198">
    <w:abstractNumId w:val="0"/>
  </w:num>
  <w:num w:numId="4" w16cid:durableId="1246303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196"/>
    <w:rsid w:val="001B0322"/>
    <w:rsid w:val="001E2EE3"/>
    <w:rsid w:val="00462E42"/>
    <w:rsid w:val="004B71D3"/>
    <w:rsid w:val="007E0196"/>
    <w:rsid w:val="008B1E6B"/>
    <w:rsid w:val="00F46481"/>
    <w:rsid w:val="00F513A5"/>
    <w:rsid w:val="00F823A0"/>
    <w:rsid w:val="00FD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71A61"/>
  <w15:chartTrackingRefBased/>
  <w15:docId w15:val="{CDB2FC61-CA82-407D-87F3-3224AC9E0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E01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E01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E01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E01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E01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E01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E01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E01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E01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E01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E01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E01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E019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E019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E019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E019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E019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E019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E01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E0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E01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E01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E01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E019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E019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E019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E01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E019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E0196"/>
    <w:rPr>
      <w:b/>
      <w:bCs/>
      <w:smallCaps/>
      <w:color w:val="0F4761" w:themeColor="accent1" w:themeShade="BF"/>
      <w:spacing w:val="5"/>
    </w:rPr>
  </w:style>
  <w:style w:type="paragraph" w:styleId="Revize">
    <w:name w:val="Revision"/>
    <w:hidden/>
    <w:uiPriority w:val="99"/>
    <w:semiHidden/>
    <w:rsid w:val="00F823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Kozáková Šárka</dc:creator>
  <cp:keywords/>
  <dc:description/>
  <cp:lastModifiedBy>Kozáková Šárka</cp:lastModifiedBy>
  <cp:revision>2</cp:revision>
  <dcterms:created xsi:type="dcterms:W3CDTF">2026-01-30T12:30:00Z</dcterms:created>
  <dcterms:modified xsi:type="dcterms:W3CDTF">2026-01-30T12:30:00Z</dcterms:modified>
</cp:coreProperties>
</file>