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AA2" w:rsidRDefault="00280AA2">
      <w:bookmarkStart w:id="0" w:name="_GoBack"/>
      <w:bookmarkEnd w:id="0"/>
      <w:r>
        <w:t>AIO 24“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3130"/>
        <w:gridCol w:w="1166"/>
        <w:gridCol w:w="1147"/>
        <w:gridCol w:w="2251"/>
      </w:tblGrid>
      <w:tr w:rsidR="00280AA2" w:rsidTr="004D6696">
        <w:trPr>
          <w:trHeight w:val="510"/>
        </w:trPr>
        <w:tc>
          <w:tcPr>
            <w:tcW w:w="312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Funkcionalita / požadované parametry</w:t>
            </w:r>
          </w:p>
        </w:tc>
        <w:tc>
          <w:tcPr>
            <w:tcW w:w="63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min.  max.</w:t>
            </w:r>
          </w:p>
        </w:tc>
        <w:tc>
          <w:tcPr>
            <w:tcW w:w="1245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Sestava </w:t>
            </w:r>
            <w:proofErr w:type="gramStart"/>
            <w: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PC  AIO</w:t>
            </w:r>
            <w:proofErr w:type="gramEnd"/>
          </w:p>
        </w:tc>
      </w:tr>
      <w:tr w:rsidR="00280AA2" w:rsidTr="004D6696">
        <w:trPr>
          <w:trHeight w:val="375"/>
        </w:trPr>
        <w:tc>
          <w:tcPr>
            <w:tcW w:w="312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3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FFFF99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80AA2" w:rsidTr="004D6696">
        <w:trPr>
          <w:trHeight w:val="495"/>
        </w:trPr>
        <w:tc>
          <w:tcPr>
            <w:tcW w:w="3121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3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Požadované parametry</w:t>
            </w:r>
          </w:p>
        </w:tc>
      </w:tr>
      <w:tr w:rsidR="00280AA2" w:rsidTr="004D6696">
        <w:trPr>
          <w:trHeight w:val="30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Displej antireflexní dotykový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Rozlišení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1920 x 1080 </w:t>
            </w:r>
            <w:proofErr w:type="spellStart"/>
            <w:r>
              <w:rPr>
                <w:rFonts w:ascii="Calibri" w:hAnsi="Calibri" w:cs="Calibri"/>
              </w:rPr>
              <w:t>px</w:t>
            </w:r>
            <w:proofErr w:type="spellEnd"/>
          </w:p>
        </w:tc>
      </w:tr>
      <w:tr w:rsidR="00280AA2" w:rsidTr="004D6696">
        <w:trPr>
          <w:trHeight w:val="300"/>
        </w:trPr>
        <w:tc>
          <w:tcPr>
            <w:tcW w:w="745" w:type="pct"/>
            <w:vMerge/>
            <w:tcBorders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80AA2" w:rsidRDefault="00280AA2" w:rsidP="004D6696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Úhlopříčka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23,8“</w:t>
            </w:r>
          </w:p>
        </w:tc>
      </w:tr>
      <w:tr w:rsidR="00280AA2" w:rsidTr="004D6696">
        <w:trPr>
          <w:trHeight w:val="30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CPU (procesor)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Passmark</w:t>
            </w:r>
            <w:proofErr w:type="spellEnd"/>
            <w:r>
              <w:rPr>
                <w:rFonts w:ascii="Calibri" w:hAnsi="Calibri" w:cs="Calibri"/>
              </w:rPr>
              <w:t xml:space="preserve"> CPU (www.passmark.com)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10000</w:t>
            </w:r>
          </w:p>
        </w:tc>
      </w:tr>
      <w:tr w:rsidR="00280AA2" w:rsidTr="004D6696">
        <w:trPr>
          <w:trHeight w:val="3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Virtualizace</w:t>
            </w:r>
            <w:proofErr w:type="spellEnd"/>
            <w:r>
              <w:rPr>
                <w:rFonts w:ascii="Calibri" w:hAnsi="Calibri" w:cs="Calibri"/>
              </w:rPr>
              <w:t xml:space="preserve"> procesoru a síťové karty</w:t>
            </w:r>
          </w:p>
        </w:tc>
        <w:tc>
          <w:tcPr>
            <w:tcW w:w="634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280AA2" w:rsidTr="004D6696">
        <w:trPr>
          <w:trHeight w:val="31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Technologie 64 bit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280AA2" w:rsidTr="004D6696">
        <w:trPr>
          <w:trHeight w:val="30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Operační paměť</w:t>
            </w:r>
          </w:p>
        </w:tc>
        <w:tc>
          <w:tcPr>
            <w:tcW w:w="173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</w:t>
            </w: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DDR4</w:t>
            </w:r>
          </w:p>
        </w:tc>
      </w:tr>
      <w:tr w:rsidR="00280AA2" w:rsidTr="004D6696">
        <w:trPr>
          <w:trHeight w:val="31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Celková instalovaná velikost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GB</w:t>
            </w:r>
          </w:p>
        </w:tc>
      </w:tr>
      <w:tr w:rsidR="00280AA2" w:rsidTr="004D6696">
        <w:trPr>
          <w:trHeight w:val="300"/>
        </w:trPr>
        <w:tc>
          <w:tcPr>
            <w:tcW w:w="7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Zabezpečení heslem proti neoprávněnému přístupu do BIOS.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280AA2" w:rsidTr="004D6696">
        <w:trPr>
          <w:trHeight w:val="300"/>
        </w:trPr>
        <w:tc>
          <w:tcPr>
            <w:tcW w:w="7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0AA2" w:rsidRDefault="00280AA2" w:rsidP="004D6696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 w:rsidRPr="0043096C">
              <w:rPr>
                <w:rFonts w:ascii="Calibri" w:hAnsi="Calibri" w:cs="Calibri"/>
              </w:rPr>
              <w:t>Možnost zabezpe</w:t>
            </w:r>
            <w:r>
              <w:rPr>
                <w:rFonts w:ascii="Calibri" w:hAnsi="Calibri" w:cs="Calibri"/>
              </w:rPr>
              <w:t xml:space="preserve">čení heslem proti neoprávněnému </w:t>
            </w:r>
            <w:r w:rsidRPr="0043096C">
              <w:rPr>
                <w:rFonts w:ascii="Calibri" w:hAnsi="Calibri" w:cs="Calibri"/>
              </w:rPr>
              <w:t>přístupu do BIOS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280AA2" w:rsidTr="004D6696">
        <w:trPr>
          <w:trHeight w:val="300"/>
        </w:trPr>
        <w:tc>
          <w:tcPr>
            <w:tcW w:w="7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Možnost zablokování zavedení operačního systému z periférií.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280AA2" w:rsidTr="004D6696">
        <w:trPr>
          <w:trHeight w:val="300"/>
        </w:trPr>
        <w:tc>
          <w:tcPr>
            <w:tcW w:w="7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Možnost zaměnit BIOS za UEFI (</w:t>
            </w:r>
            <w:proofErr w:type="spellStart"/>
            <w:r>
              <w:rPr>
                <w:rFonts w:ascii="Calibri" w:hAnsi="Calibri" w:cs="Calibri"/>
              </w:rPr>
              <w:t>Unified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Extensible</w:t>
            </w:r>
            <w:proofErr w:type="spellEnd"/>
            <w:r>
              <w:rPr>
                <w:rFonts w:ascii="Calibri" w:hAnsi="Calibri" w:cs="Calibri"/>
              </w:rPr>
              <w:t xml:space="preserve"> Firmware Interface)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280AA2" w:rsidTr="004D6696">
        <w:trPr>
          <w:trHeight w:val="315"/>
        </w:trPr>
        <w:tc>
          <w:tcPr>
            <w:tcW w:w="7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Možnost zablokování vybraných zařízení (periférií) tak, aby s nimi nemohl pracovat OS.</w:t>
            </w:r>
          </w:p>
        </w:tc>
        <w:tc>
          <w:tcPr>
            <w:tcW w:w="634" w:type="pct"/>
            <w:tcBorders>
              <w:top w:val="dotted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280AA2" w:rsidTr="004D6696">
        <w:trPr>
          <w:trHeight w:val="30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Pevný disk</w:t>
            </w:r>
          </w:p>
        </w:tc>
        <w:tc>
          <w:tcPr>
            <w:tcW w:w="1731" w:type="pct"/>
            <w:vMerge w:val="restart"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SSD M2 slot</w:t>
            </w: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kapacita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500GB</w:t>
            </w:r>
          </w:p>
        </w:tc>
      </w:tr>
      <w:tr w:rsidR="00280AA2" w:rsidTr="004D6696">
        <w:trPr>
          <w:trHeight w:val="28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vMerge/>
            <w:tcBorders>
              <w:top w:val="nil"/>
              <w:left w:val="single" w:sz="8" w:space="0" w:color="auto"/>
              <w:bottom w:val="dotted" w:sz="4" w:space="0" w:color="000000"/>
              <w:right w:val="nil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rychlost čtení / zápis </w:t>
            </w:r>
            <w:proofErr w:type="spellStart"/>
            <w:r>
              <w:rPr>
                <w:rFonts w:ascii="Calibri" w:hAnsi="Calibri" w:cs="Calibri"/>
              </w:rPr>
              <w:t>Mb</w:t>
            </w:r>
            <w:proofErr w:type="spellEnd"/>
            <w:r>
              <w:rPr>
                <w:rFonts w:ascii="Calibri" w:hAnsi="Calibri" w:cs="Calibri"/>
              </w:rPr>
              <w:t xml:space="preserve"> / sec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2000/2000</w:t>
            </w:r>
          </w:p>
        </w:tc>
      </w:tr>
      <w:tr w:rsidR="00280AA2" w:rsidTr="004D6696">
        <w:trPr>
          <w:trHeight w:val="300"/>
        </w:trPr>
        <w:tc>
          <w:tcPr>
            <w:tcW w:w="745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deska</w:t>
            </w:r>
          </w:p>
        </w:tc>
        <w:tc>
          <w:tcPr>
            <w:tcW w:w="2376" w:type="pct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Integrovaná síťová karta - 100/1000 </w:t>
            </w:r>
            <w:proofErr w:type="spellStart"/>
            <w:r>
              <w:rPr>
                <w:rFonts w:ascii="Calibri" w:hAnsi="Calibri" w:cs="Calibri"/>
              </w:rPr>
              <w:t>Mbit</w:t>
            </w:r>
            <w:proofErr w:type="spellEnd"/>
            <w:r>
              <w:rPr>
                <w:rFonts w:ascii="Calibri" w:hAnsi="Calibri" w:cs="Calibri"/>
              </w:rPr>
              <w:t xml:space="preserve">/sec, RJ45, </w:t>
            </w:r>
            <w:proofErr w:type="spellStart"/>
            <w:r>
              <w:rPr>
                <w:rFonts w:ascii="Calibri" w:hAnsi="Calibri" w:cs="Calibri"/>
              </w:rPr>
              <w:t>Wake</w:t>
            </w:r>
            <w:proofErr w:type="spellEnd"/>
            <w:r>
              <w:rPr>
                <w:rFonts w:ascii="Calibri" w:hAnsi="Calibri" w:cs="Calibri"/>
              </w:rPr>
              <w:t xml:space="preserve"> on LAN, podpora "802.1X", PXE (</w:t>
            </w:r>
            <w:proofErr w:type="spellStart"/>
            <w:r>
              <w:rPr>
                <w:rFonts w:ascii="Calibri" w:hAnsi="Calibri" w:cs="Calibri"/>
              </w:rPr>
              <w:t>Preboot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eXecution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Environment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280AA2" w:rsidTr="004D6696">
        <w:trPr>
          <w:trHeight w:val="300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</w:p>
        </w:tc>
        <w:tc>
          <w:tcPr>
            <w:tcW w:w="237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Integrovaná zvuková karta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280AA2" w:rsidTr="004D6696">
        <w:trPr>
          <w:trHeight w:val="435"/>
        </w:trPr>
        <w:tc>
          <w:tcPr>
            <w:tcW w:w="745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</w:p>
        </w:tc>
        <w:tc>
          <w:tcPr>
            <w:tcW w:w="1731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Integrovaná konektivita</w:t>
            </w:r>
          </w:p>
        </w:tc>
        <w:tc>
          <w:tcPr>
            <w:tcW w:w="64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USB 2.0, USB 3.0 </w:t>
            </w:r>
            <w:r>
              <w:rPr>
                <w:rFonts w:ascii="Calibri" w:hAnsi="Calibri" w:cs="Calibri"/>
              </w:rPr>
              <w:lastRenderedPageBreak/>
              <w:t>(nebo vyšší)</w:t>
            </w:r>
          </w:p>
        </w:tc>
        <w:tc>
          <w:tcPr>
            <w:tcW w:w="63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min.</w:t>
            </w: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3x</w:t>
            </w:r>
          </w:p>
        </w:tc>
      </w:tr>
      <w:tr w:rsidR="00280AA2" w:rsidTr="004D6696">
        <w:trPr>
          <w:trHeight w:val="300"/>
        </w:trPr>
        <w:tc>
          <w:tcPr>
            <w:tcW w:w="745" w:type="pc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Napájecí zdroj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Výkon odpovídající stabilnímu chodu sestavy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280AA2" w:rsidTr="004D6696">
        <w:trPr>
          <w:trHeight w:val="330"/>
        </w:trPr>
        <w:tc>
          <w:tcPr>
            <w:tcW w:w="745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Skříň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Provedení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AIO</w:t>
            </w:r>
          </w:p>
        </w:tc>
      </w:tr>
      <w:tr w:rsidR="00280AA2" w:rsidTr="004D6696">
        <w:trPr>
          <w:trHeight w:val="660"/>
        </w:trPr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Systémová platforma</w:t>
            </w:r>
          </w:p>
        </w:tc>
        <w:tc>
          <w:tcPr>
            <w:tcW w:w="2376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předinstalované programové vybavení (image na disku) - OS OEM MS Windows 10/11 Professional CZ  64 bit.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</w:t>
            </w:r>
          </w:p>
        </w:tc>
      </w:tr>
      <w:tr w:rsidR="00280AA2" w:rsidTr="004D6696">
        <w:trPr>
          <w:trHeight w:val="300"/>
        </w:trPr>
        <w:tc>
          <w:tcPr>
            <w:tcW w:w="745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Záruka</w:t>
            </w:r>
          </w:p>
        </w:tc>
        <w:tc>
          <w:tcPr>
            <w:tcW w:w="237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Záruka v ČR garantovaná výrobcem 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AA2" w:rsidRDefault="00280AA2" w:rsidP="004D66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80AA2" w:rsidRDefault="00280AA2" w:rsidP="004D66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roky</w:t>
            </w:r>
          </w:p>
        </w:tc>
      </w:tr>
    </w:tbl>
    <w:p w:rsidR="00280AA2" w:rsidRDefault="00280AA2"/>
    <w:p w:rsidR="00280AA2" w:rsidRDefault="00280AA2"/>
    <w:p w:rsidR="00280AA2" w:rsidRDefault="00280AA2"/>
    <w:sectPr w:rsidR="00280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A2"/>
    <w:rsid w:val="00280AA2"/>
    <w:rsid w:val="00437A39"/>
    <w:rsid w:val="00525568"/>
    <w:rsid w:val="00682977"/>
    <w:rsid w:val="0094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93EA9-C987-48B0-B58B-3C6473D7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1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Melkes Vladimír</dc:creator>
  <cp:keywords/>
  <dc:description/>
  <cp:lastModifiedBy>Egerlová Hana</cp:lastModifiedBy>
  <cp:revision>2</cp:revision>
  <cp:lastPrinted>2025-03-14T09:42:00Z</cp:lastPrinted>
  <dcterms:created xsi:type="dcterms:W3CDTF">2025-03-26T09:46:00Z</dcterms:created>
  <dcterms:modified xsi:type="dcterms:W3CDTF">2025-03-26T09:46:00Z</dcterms:modified>
</cp:coreProperties>
</file>