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7A9AFB9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1E0AA0" w:rsidRPr="001E0AA0">
        <w:rPr>
          <w:rFonts w:ascii="Arial-BoldMT" w:hAnsi="Arial-BoldMT" w:cs="Arial-BoldMT"/>
          <w:b/>
          <w:bCs/>
          <w:sz w:val="24"/>
          <w:szCs w:val="24"/>
        </w:rPr>
        <w:t>Systém k rekanalizaci při embolii do arteria pulmonalis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34F0662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17AEA"/>
    <w:rsid w:val="000D6A9C"/>
    <w:rsid w:val="0010544A"/>
    <w:rsid w:val="0011300E"/>
    <w:rsid w:val="0012439E"/>
    <w:rsid w:val="001324D6"/>
    <w:rsid w:val="001467AB"/>
    <w:rsid w:val="00196B22"/>
    <w:rsid w:val="001D5083"/>
    <w:rsid w:val="001E0AA0"/>
    <w:rsid w:val="003401BC"/>
    <w:rsid w:val="003D6861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5E7551"/>
    <w:rsid w:val="00604B24"/>
    <w:rsid w:val="00703C64"/>
    <w:rsid w:val="00722862"/>
    <w:rsid w:val="00774269"/>
    <w:rsid w:val="00844C17"/>
    <w:rsid w:val="00846EA6"/>
    <w:rsid w:val="008701D7"/>
    <w:rsid w:val="008E3204"/>
    <w:rsid w:val="009C38C5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92928"/>
    <w:rsid w:val="00DC5A62"/>
    <w:rsid w:val="00DD6384"/>
    <w:rsid w:val="00E360B1"/>
    <w:rsid w:val="00E70C44"/>
    <w:rsid w:val="00EC21A6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E1B8B840-60B4-4792-B348-70E97732B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Mičánková Lucie</cp:lastModifiedBy>
  <cp:revision>41</cp:revision>
  <cp:lastPrinted>2024-06-19T10:05:00Z</cp:lastPrinted>
  <dcterms:created xsi:type="dcterms:W3CDTF">2023-03-20T07:58:00Z</dcterms:created>
  <dcterms:modified xsi:type="dcterms:W3CDTF">2025-04-08T08:44:00Z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