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9BEB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6049BEBC" w14:textId="77777777" w:rsidR="008701D7" w:rsidRPr="004F4A2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49BEBD" w14:textId="77777777" w:rsidR="008701D7" w:rsidRPr="004F4A2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4F4A26">
        <w:rPr>
          <w:rFonts w:ascii="Arial" w:hAnsi="Arial" w:cs="Arial"/>
          <w:b/>
          <w:bCs/>
          <w:szCs w:val="20"/>
        </w:rPr>
        <w:t>o opatřeních ve vztahu k mezinárodním sankcím přijatým Evropskou unií v souvislosti s</w:t>
      </w:r>
      <w:r w:rsidR="004F4A26">
        <w:rPr>
          <w:rFonts w:ascii="Arial" w:hAnsi="Arial" w:cs="Arial"/>
          <w:b/>
          <w:bCs/>
          <w:szCs w:val="20"/>
        </w:rPr>
        <w:t xml:space="preserve"> </w:t>
      </w:r>
      <w:r w:rsidRPr="004F4A26">
        <w:rPr>
          <w:rFonts w:ascii="Arial" w:hAnsi="Arial" w:cs="Arial"/>
          <w:b/>
          <w:bCs/>
          <w:szCs w:val="20"/>
        </w:rPr>
        <w:t>ruskou agresí na území Ukrajiny vůči Rusku a Bělorusku</w:t>
      </w:r>
    </w:p>
    <w:p w14:paraId="6049BEBE" w14:textId="77777777" w:rsidR="008701D7" w:rsidRPr="004F4A26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</w:p>
    <w:p w14:paraId="6049BEBF" w14:textId="6A9A869D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EE42AB" w:rsidRPr="00EE42AB">
        <w:rPr>
          <w:rFonts w:ascii="Arial" w:hAnsi="Arial" w:cs="Arial"/>
          <w:b/>
        </w:rPr>
        <w:t xml:space="preserve">Zvýšení kybernetické bezpečnosti FN Brno II - </w:t>
      </w:r>
      <w:r w:rsidR="00D97917" w:rsidRPr="00D97917">
        <w:rPr>
          <w:rFonts w:ascii="Arial" w:hAnsi="Arial" w:cs="Arial"/>
          <w:b/>
        </w:rPr>
        <w:t>Systém pro odolné zálohování</w:t>
      </w:r>
      <w:bookmarkStart w:id="0" w:name="_GoBack"/>
      <w:bookmarkEnd w:id="0"/>
      <w:r w:rsidR="00933035" w:rsidRPr="00933035">
        <w:rPr>
          <w:rFonts w:ascii="Arial" w:hAnsi="Arial" w:cs="Arial"/>
          <w:b/>
        </w:rPr>
        <w:t xml:space="preserve"> </w:t>
      </w:r>
      <w:r w:rsidRPr="008701D7">
        <w:rPr>
          <w:rFonts w:ascii="Arial" w:hAnsi="Arial" w:cs="Arial"/>
        </w:rPr>
        <w:t>(dále jen „</w:t>
      </w:r>
      <w:r w:rsidRPr="004F4A26">
        <w:rPr>
          <w:rFonts w:ascii="Arial" w:hAnsi="Arial" w:cs="Arial"/>
          <w:b/>
        </w:rPr>
        <w:t>veřejná zakázka</w:t>
      </w:r>
      <w:r w:rsidRPr="008701D7">
        <w:rPr>
          <w:rFonts w:ascii="Arial" w:hAnsi="Arial" w:cs="Arial"/>
        </w:rPr>
        <w:t>“)</w:t>
      </w:r>
    </w:p>
    <w:p w14:paraId="6049BE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49BEC1" w14:textId="77777777" w:rsidR="008701D7" w:rsidRPr="004F4A26" w:rsidRDefault="008701D7" w:rsidP="004F4A26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</w:t>
      </w:r>
      <w:r w:rsidRPr="004F4A26">
        <w:rPr>
          <w:rFonts w:ascii="Arial" w:hAnsi="Arial" w:cs="Arial"/>
        </w:rPr>
        <w:t xml:space="preserve"> (název, IČO) </w:t>
      </w:r>
      <w:r w:rsidR="004F4A26" w:rsidRPr="004F4A26">
        <w:rPr>
          <w:rFonts w:ascii="Arial" w:hAnsi="Arial" w:cs="Arial"/>
          <w:b/>
          <w:highlight w:val="yellow"/>
        </w:rPr>
        <w:t>[DOPLNÍ DODAVATEL]</w:t>
      </w:r>
    </w:p>
    <w:p w14:paraId="6049BEC2" w14:textId="77777777" w:rsidR="008701D7" w:rsidRPr="004F4A2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F4A26">
        <w:rPr>
          <w:rFonts w:ascii="Arial" w:hAnsi="Arial" w:cs="Arial"/>
        </w:rPr>
        <w:t xml:space="preserve">Zastoupen (jméno příjmení, funkce): </w:t>
      </w:r>
      <w:r w:rsidR="004F4A26" w:rsidRPr="004F4A26">
        <w:rPr>
          <w:rFonts w:ascii="Arial" w:hAnsi="Arial" w:cs="Arial"/>
          <w:b/>
          <w:highlight w:val="yellow"/>
        </w:rPr>
        <w:t>[DOPLNÍ DODAVATEL]</w:t>
      </w:r>
    </w:p>
    <w:p w14:paraId="6049BEC3" w14:textId="77777777" w:rsidR="008701D7" w:rsidRPr="004F4A26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F4A26">
        <w:rPr>
          <w:rFonts w:ascii="Arial" w:hAnsi="Arial" w:cs="Arial"/>
          <w:bCs/>
        </w:rPr>
        <w:t>(dále jen „</w:t>
      </w:r>
      <w:r w:rsidRPr="004F4A26">
        <w:rPr>
          <w:rFonts w:ascii="Arial" w:hAnsi="Arial" w:cs="Arial"/>
          <w:b/>
          <w:bCs/>
        </w:rPr>
        <w:t>vybraný dodavatel</w:t>
      </w:r>
      <w:r w:rsidRPr="004F4A26">
        <w:rPr>
          <w:rFonts w:ascii="Arial" w:hAnsi="Arial" w:cs="Arial"/>
          <w:bCs/>
        </w:rPr>
        <w:t>“)</w:t>
      </w:r>
    </w:p>
    <w:p w14:paraId="6049BEC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49BEC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6049BEC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6049BEC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6049BEC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6049BEC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6049BE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49BE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6049BEC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49BEC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6049BEC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049BEC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049BED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6049BED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49BED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6049BE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</w:tblGrid>
      <w:tr w:rsidR="004F4A26" w:rsidRPr="00D722DC" w14:paraId="6049BED5" w14:textId="77777777" w:rsidTr="004F4A26">
        <w:tc>
          <w:tcPr>
            <w:tcW w:w="3718" w:type="dxa"/>
            <w:shd w:val="clear" w:color="auto" w:fill="auto"/>
          </w:tcPr>
          <w:p w14:paraId="6049BED4" w14:textId="77777777" w:rsidR="004F4A26" w:rsidRPr="00D722DC" w:rsidRDefault="004F4A26" w:rsidP="00EE24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</w:tr>
      <w:tr w:rsidR="004F4A26" w:rsidRPr="00D722DC" w14:paraId="6049BEDB" w14:textId="77777777" w:rsidTr="004F4A26">
        <w:tc>
          <w:tcPr>
            <w:tcW w:w="3718" w:type="dxa"/>
            <w:tcBorders>
              <w:bottom w:val="single" w:sz="4" w:space="0" w:color="auto"/>
            </w:tcBorders>
            <w:shd w:val="clear" w:color="auto" w:fill="auto"/>
          </w:tcPr>
          <w:p w14:paraId="6049BED6" w14:textId="77777777" w:rsidR="004F4A26" w:rsidRPr="00D722DC" w:rsidRDefault="004F4A26" w:rsidP="00EE24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49BED7" w14:textId="77777777" w:rsidR="004F4A26" w:rsidRDefault="004F4A26" w:rsidP="00EE24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49BED8" w14:textId="77777777" w:rsidR="004F4A26" w:rsidRDefault="004F4A26" w:rsidP="00EE24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49BED9" w14:textId="77777777" w:rsidR="004F4A26" w:rsidRPr="00D722DC" w:rsidRDefault="004F4A26" w:rsidP="00EE24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49BEDA" w14:textId="77777777" w:rsidR="004F4A26" w:rsidRPr="00D722DC" w:rsidRDefault="004F4A26" w:rsidP="00EE24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F4A26" w:rsidRPr="00D722DC" w14:paraId="6049BEDE" w14:textId="77777777" w:rsidTr="004F4A26"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14:paraId="6049BEDC" w14:textId="77777777" w:rsidR="004F4A26" w:rsidRPr="001150C5" w:rsidRDefault="004F4A26" w:rsidP="00EE24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049BEDD" w14:textId="77777777" w:rsidR="004F4A26" w:rsidRPr="00D722DC" w:rsidRDefault="004F4A26" w:rsidP="00EE24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049BED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9BEE2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049BEE3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9BEE0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6049BEE1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6049BEE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049BEE5" w14:textId="77777777" w:rsidR="008701D7" w:rsidRDefault="008701D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E5CDB"/>
    <w:rsid w:val="0011300E"/>
    <w:rsid w:val="004F4A26"/>
    <w:rsid w:val="00594F69"/>
    <w:rsid w:val="008701D7"/>
    <w:rsid w:val="008E3204"/>
    <w:rsid w:val="008F669F"/>
    <w:rsid w:val="00933035"/>
    <w:rsid w:val="00D97917"/>
    <w:rsid w:val="00E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BEBB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slovn">
    <w:name w:val="číslování"/>
    <w:basedOn w:val="Normln"/>
    <w:rsid w:val="004F4A26"/>
    <w:pPr>
      <w:numPr>
        <w:ilvl w:val="1"/>
        <w:numId w:val="1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6" ma:contentTypeDescription="Vytvoří nový dokument" ma:contentTypeScope="" ma:versionID="156021ba111193f106e61cf0467e22df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7d95f59cf07fc49596097b19ccb4398e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EEF6-6697-4B3F-BE57-55F5681539F8}">
  <ds:schemaRefs>
    <ds:schemaRef ds:uri="http://purl.org/dc/elements/1.1/"/>
    <ds:schemaRef ds:uri="http://schemas.microsoft.com/office/2006/metadata/properties"/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b2dc976b-51ff-4900-928a-54eb4f7620c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2AACB-ACD9-48E6-8736-EC30977D7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b2dc976b-51ff-4900-928a-54eb4f76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009A1-EAFC-4378-8F3F-3B2C0B8D0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A2ED2-2E29-4CE4-BC19-87D326AE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Kotzian Robert</cp:lastModifiedBy>
  <cp:revision>8</cp:revision>
  <cp:lastPrinted>2024-09-11T10:32:00Z</cp:lastPrinted>
  <dcterms:created xsi:type="dcterms:W3CDTF">2023-03-20T07:58:00Z</dcterms:created>
  <dcterms:modified xsi:type="dcterms:W3CDTF">2024-12-06T16:57:00Z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