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5"/>
        <w:gridCol w:w="1138"/>
        <w:gridCol w:w="2639"/>
      </w:tblGrid>
      <w:tr w:rsidR="004E152B" w:rsidRPr="00EB0938" w14:paraId="4E20069E" w14:textId="77777777" w:rsidTr="00E70BAD">
        <w:trPr>
          <w:trHeight w:val="495"/>
        </w:trPr>
        <w:tc>
          <w:tcPr>
            <w:tcW w:w="2916" w:type="pct"/>
            <w:vMerge w:val="restart"/>
            <w:shd w:val="clear" w:color="000000" w:fill="FFFF99"/>
            <w:vAlign w:val="center"/>
            <w:hideMark/>
          </w:tcPr>
          <w:p w14:paraId="13A4C72B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bookmarkStart w:id="0" w:name="_GoBack"/>
            <w:bookmarkEnd w:id="0"/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628" w:type="pct"/>
            <w:vMerge w:val="restart"/>
            <w:shd w:val="clear" w:color="000000" w:fill="FFFF99"/>
            <w:vAlign w:val="center"/>
            <w:hideMark/>
          </w:tcPr>
          <w:p w14:paraId="33797E69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1456" w:type="pct"/>
            <w:shd w:val="clear" w:color="000000" w:fill="FFFF99"/>
            <w:vAlign w:val="center"/>
            <w:hideMark/>
          </w:tcPr>
          <w:p w14:paraId="56F3480D" w14:textId="516A4F01" w:rsidR="004E152B" w:rsidRPr="00EB0938" w:rsidRDefault="00F21A2A" w:rsidP="00672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PDA</w:t>
            </w:r>
          </w:p>
        </w:tc>
      </w:tr>
      <w:tr w:rsidR="004E152B" w:rsidRPr="00EB0938" w14:paraId="5B3BA830" w14:textId="77777777" w:rsidTr="00E70BAD">
        <w:trPr>
          <w:trHeight w:val="390"/>
        </w:trPr>
        <w:tc>
          <w:tcPr>
            <w:tcW w:w="2916" w:type="pct"/>
            <w:vMerge/>
            <w:vAlign w:val="center"/>
            <w:hideMark/>
          </w:tcPr>
          <w:p w14:paraId="3DAACAD1" w14:textId="77777777" w:rsidR="004E152B" w:rsidRPr="00EB0938" w:rsidRDefault="004E152B" w:rsidP="0067235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14:paraId="5C339196" w14:textId="77777777" w:rsidR="004E152B" w:rsidRPr="00EB0938" w:rsidRDefault="004E152B" w:rsidP="0067235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6" w:type="pct"/>
            <w:shd w:val="clear" w:color="000000" w:fill="FFFF99"/>
            <w:vAlign w:val="center"/>
            <w:hideMark/>
          </w:tcPr>
          <w:p w14:paraId="41650348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E152B" w:rsidRPr="00EB0938" w14:paraId="6C016856" w14:textId="77777777" w:rsidTr="00E70BAD">
        <w:trPr>
          <w:trHeight w:val="405"/>
        </w:trPr>
        <w:tc>
          <w:tcPr>
            <w:tcW w:w="2916" w:type="pct"/>
            <w:vMerge/>
            <w:vAlign w:val="center"/>
            <w:hideMark/>
          </w:tcPr>
          <w:p w14:paraId="1AB01AC6" w14:textId="77777777" w:rsidR="004E152B" w:rsidRPr="00EB0938" w:rsidRDefault="004E152B" w:rsidP="0067235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14:paraId="70FFCF88" w14:textId="77777777" w:rsidR="004E152B" w:rsidRPr="00EB0938" w:rsidRDefault="004E152B" w:rsidP="0067235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6" w:type="pct"/>
            <w:shd w:val="clear" w:color="000000" w:fill="FABF8F"/>
            <w:vAlign w:val="center"/>
            <w:hideMark/>
          </w:tcPr>
          <w:p w14:paraId="20C977B0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4E152B" w:rsidRPr="00EB0938" w14:paraId="3B950EE9" w14:textId="77777777" w:rsidTr="00E70BAD">
        <w:trPr>
          <w:trHeight w:val="315"/>
        </w:trPr>
        <w:tc>
          <w:tcPr>
            <w:tcW w:w="2916" w:type="pct"/>
            <w:shd w:val="clear" w:color="000000" w:fill="FFFFFF"/>
            <w:hideMark/>
          </w:tcPr>
          <w:p w14:paraId="0D0C9D70" w14:textId="77777777" w:rsidR="004E152B" w:rsidRPr="00EB0938" w:rsidRDefault="004E152B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628" w:type="pct"/>
            <w:shd w:val="clear" w:color="000000" w:fill="FFFFFF"/>
            <w:hideMark/>
          </w:tcPr>
          <w:p w14:paraId="38007E45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05F8F9D5" w14:textId="2DCAF7D1" w:rsidR="004E152B" w:rsidRPr="00595F00" w:rsidRDefault="004E152B" w:rsidP="0067235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95F00">
              <w:rPr>
                <w:rFonts w:ascii="Arial" w:hAnsi="Arial" w:cs="Arial"/>
                <w:bCs/>
                <w:sz w:val="22"/>
                <w:szCs w:val="22"/>
              </w:rPr>
              <w:t>Android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171124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52B" w:rsidRPr="00EB0938" w14:paraId="7B6F1B22" w14:textId="77777777" w:rsidTr="00E70BAD">
        <w:trPr>
          <w:trHeight w:val="360"/>
        </w:trPr>
        <w:tc>
          <w:tcPr>
            <w:tcW w:w="2916" w:type="pct"/>
            <w:shd w:val="clear" w:color="000000" w:fill="FFFFFF"/>
            <w:hideMark/>
          </w:tcPr>
          <w:p w14:paraId="6069D2C4" w14:textId="77777777" w:rsidR="004E152B" w:rsidRPr="00EB0938" w:rsidRDefault="004E152B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Display</w:t>
            </w:r>
          </w:p>
        </w:tc>
        <w:tc>
          <w:tcPr>
            <w:tcW w:w="628" w:type="pct"/>
            <w:shd w:val="clear" w:color="000000" w:fill="FFFFFF"/>
            <w:hideMark/>
          </w:tcPr>
          <w:p w14:paraId="56C7860A" w14:textId="033AA60E" w:rsidR="004E152B" w:rsidRPr="00EB0938" w:rsidRDefault="004E152B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hideMark/>
          </w:tcPr>
          <w:p w14:paraId="78EF1299" w14:textId="4405EF0A" w:rsidR="00C87921" w:rsidRPr="00C87921" w:rsidRDefault="009D4447" w:rsidP="00C879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87921">
              <w:rPr>
                <w:rFonts w:ascii="Arial" w:hAnsi="Arial" w:cs="Arial"/>
                <w:sz w:val="22"/>
                <w:szCs w:val="22"/>
              </w:rPr>
              <w:t xml:space="preserve">,0 palců, </w:t>
            </w:r>
            <w:r w:rsidR="00C87921" w:rsidRPr="00C87921">
              <w:rPr>
                <w:rFonts w:ascii="Arial" w:hAnsi="Arial" w:cs="Arial"/>
                <w:sz w:val="22"/>
                <w:szCs w:val="22"/>
              </w:rPr>
              <w:t>barevný (1</w:t>
            </w:r>
            <w:r w:rsidR="008915E6">
              <w:rPr>
                <w:rFonts w:ascii="Arial" w:hAnsi="Arial" w:cs="Arial"/>
                <w:sz w:val="22"/>
                <w:szCs w:val="22"/>
              </w:rPr>
              <w:t>080</w:t>
            </w:r>
            <w:r w:rsidR="00C87921" w:rsidRPr="00C87921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915E6">
              <w:rPr>
                <w:rFonts w:ascii="Arial" w:hAnsi="Arial" w:cs="Arial"/>
                <w:sz w:val="22"/>
                <w:szCs w:val="22"/>
              </w:rPr>
              <w:t>2160</w:t>
            </w:r>
            <w:r w:rsidR="00C87921" w:rsidRPr="00C87921">
              <w:rPr>
                <w:rFonts w:ascii="Arial" w:hAnsi="Arial" w:cs="Arial"/>
                <w:sz w:val="22"/>
                <w:szCs w:val="22"/>
              </w:rPr>
              <w:t>); LED</w:t>
            </w:r>
          </w:p>
          <w:p w14:paraId="3F6E097F" w14:textId="06A96475" w:rsidR="004E152B" w:rsidRPr="00EB0938" w:rsidRDefault="00C87921" w:rsidP="00C87921">
            <w:pPr>
              <w:rPr>
                <w:rFonts w:ascii="Arial" w:hAnsi="Arial" w:cs="Arial"/>
                <w:sz w:val="22"/>
                <w:szCs w:val="22"/>
              </w:rPr>
            </w:pPr>
            <w:r w:rsidRPr="00C87921">
              <w:rPr>
                <w:rFonts w:ascii="Arial" w:hAnsi="Arial" w:cs="Arial"/>
                <w:sz w:val="22"/>
                <w:szCs w:val="22"/>
              </w:rPr>
              <w:t xml:space="preserve">podsvícení; sklo </w:t>
            </w:r>
            <w:proofErr w:type="spellStart"/>
            <w:r w:rsidRPr="00C87921">
              <w:rPr>
                <w:rFonts w:ascii="Arial" w:hAnsi="Arial" w:cs="Arial"/>
                <w:sz w:val="22"/>
                <w:szCs w:val="22"/>
              </w:rPr>
              <w:t>Corning</w:t>
            </w:r>
            <w:proofErr w:type="spellEnd"/>
            <w:r w:rsidRPr="00C87921">
              <w:rPr>
                <w:rFonts w:ascii="Arial" w:hAnsi="Arial" w:cs="Arial"/>
                <w:sz w:val="22"/>
                <w:szCs w:val="22"/>
              </w:rPr>
              <w:t xml:space="preserve">® </w:t>
            </w:r>
            <w:proofErr w:type="spellStart"/>
            <w:r w:rsidRPr="00C87921">
              <w:rPr>
                <w:rFonts w:ascii="Arial" w:hAnsi="Arial" w:cs="Arial"/>
                <w:sz w:val="22"/>
                <w:szCs w:val="22"/>
              </w:rPr>
              <w:t>Gorilla</w:t>
            </w:r>
            <w:proofErr w:type="spellEnd"/>
            <w:r w:rsidRPr="00C87921">
              <w:rPr>
                <w:rFonts w:ascii="Arial" w:hAnsi="Arial" w:cs="Arial"/>
                <w:sz w:val="22"/>
                <w:szCs w:val="22"/>
              </w:rPr>
              <w:t>®</w:t>
            </w:r>
          </w:p>
        </w:tc>
      </w:tr>
      <w:tr w:rsidR="00F21A2A" w:rsidRPr="00EB0938" w14:paraId="4E5AA075" w14:textId="77777777" w:rsidTr="00E70BAD">
        <w:trPr>
          <w:trHeight w:val="345"/>
        </w:trPr>
        <w:tc>
          <w:tcPr>
            <w:tcW w:w="2916" w:type="pct"/>
            <w:shd w:val="clear" w:color="000000" w:fill="FFFFFF"/>
          </w:tcPr>
          <w:p w14:paraId="31F011B3" w14:textId="2609A3CE" w:rsidR="00F21A2A" w:rsidRPr="00EB0938" w:rsidRDefault="00F21A2A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F21A2A">
              <w:rPr>
                <w:rFonts w:ascii="Arial" w:hAnsi="Arial" w:cs="Arial"/>
                <w:sz w:val="22"/>
                <w:szCs w:val="22"/>
              </w:rPr>
              <w:t>Dotykový panel</w:t>
            </w:r>
          </w:p>
        </w:tc>
        <w:tc>
          <w:tcPr>
            <w:tcW w:w="628" w:type="pct"/>
            <w:shd w:val="clear" w:color="000000" w:fill="FFFFFF"/>
          </w:tcPr>
          <w:p w14:paraId="61E3D2D2" w14:textId="77777777" w:rsidR="00F21A2A" w:rsidRPr="00EB0938" w:rsidRDefault="00F21A2A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</w:tcPr>
          <w:p w14:paraId="7C1BB779" w14:textId="6BCE8F85" w:rsidR="00F21A2A" w:rsidRDefault="00F21A2A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F21A2A">
              <w:rPr>
                <w:rFonts w:ascii="Arial" w:hAnsi="Arial" w:cs="Arial"/>
                <w:sz w:val="22"/>
                <w:szCs w:val="22"/>
              </w:rPr>
              <w:t xml:space="preserve">Kapacitní dotykový panel; </w:t>
            </w:r>
            <w:proofErr w:type="spellStart"/>
            <w:r w:rsidRPr="00F21A2A">
              <w:rPr>
                <w:rFonts w:ascii="Arial" w:hAnsi="Arial" w:cs="Arial"/>
                <w:sz w:val="22"/>
                <w:szCs w:val="22"/>
              </w:rPr>
              <w:t>vícedotykový</w:t>
            </w:r>
            <w:proofErr w:type="spellEnd"/>
          </w:p>
        </w:tc>
      </w:tr>
      <w:tr w:rsidR="001D6DEB" w:rsidRPr="00EB0938" w14:paraId="4D3E360E" w14:textId="77777777" w:rsidTr="00E70BAD">
        <w:trPr>
          <w:trHeight w:val="345"/>
        </w:trPr>
        <w:tc>
          <w:tcPr>
            <w:tcW w:w="2916" w:type="pct"/>
            <w:shd w:val="clear" w:color="000000" w:fill="FFFFFF"/>
          </w:tcPr>
          <w:p w14:paraId="19B169A6" w14:textId="7BB4D79E" w:rsidR="001D6DEB" w:rsidRPr="00EB0938" w:rsidRDefault="001D6DEB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Tlačítka</w:t>
            </w:r>
          </w:p>
        </w:tc>
        <w:tc>
          <w:tcPr>
            <w:tcW w:w="628" w:type="pct"/>
            <w:shd w:val="clear" w:color="000000" w:fill="FFFFFF"/>
          </w:tcPr>
          <w:p w14:paraId="462ECD3C" w14:textId="77777777" w:rsidR="001D6DEB" w:rsidRPr="00EB0938" w:rsidRDefault="001D6DEB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</w:tcPr>
          <w:p w14:paraId="55C66894" w14:textId="77777777" w:rsidR="001D6DEB" w:rsidRPr="001D6DEB" w:rsidRDefault="001D6DEB" w:rsidP="001D6DEB">
            <w:pPr>
              <w:rPr>
                <w:rFonts w:ascii="Arial" w:hAnsi="Arial" w:cs="Arial"/>
                <w:sz w:val="22"/>
                <w:szCs w:val="22"/>
              </w:rPr>
            </w:pPr>
            <w:r w:rsidRPr="001D6DEB">
              <w:rPr>
                <w:rFonts w:ascii="Arial" w:hAnsi="Arial" w:cs="Arial"/>
                <w:sz w:val="22"/>
                <w:szCs w:val="22"/>
              </w:rPr>
              <w:t>Snímání na každé straně; zvýšení/snížení</w:t>
            </w:r>
          </w:p>
          <w:p w14:paraId="0C845F07" w14:textId="155D6026" w:rsidR="001D6DEB" w:rsidRDefault="001D6DEB" w:rsidP="001D6DEB">
            <w:pPr>
              <w:rPr>
                <w:rFonts w:ascii="Arial" w:hAnsi="Arial" w:cs="Arial"/>
                <w:sz w:val="22"/>
                <w:szCs w:val="22"/>
              </w:rPr>
            </w:pPr>
            <w:r w:rsidRPr="001D6DEB">
              <w:rPr>
                <w:rFonts w:ascii="Arial" w:hAnsi="Arial" w:cs="Arial"/>
                <w:sz w:val="22"/>
                <w:szCs w:val="22"/>
              </w:rPr>
              <w:t xml:space="preserve">hlasitosti; napájení; klávesy </w:t>
            </w:r>
            <w:proofErr w:type="spellStart"/>
            <w:r w:rsidRPr="001D6DEB">
              <w:rPr>
                <w:rFonts w:ascii="Arial" w:hAnsi="Arial" w:cs="Arial"/>
                <w:sz w:val="22"/>
                <w:szCs w:val="22"/>
              </w:rPr>
              <w:t>push</w:t>
            </w:r>
            <w:proofErr w:type="spellEnd"/>
            <w:r w:rsidRPr="001D6DEB">
              <w:rPr>
                <w:rFonts w:ascii="Arial" w:hAnsi="Arial" w:cs="Arial"/>
                <w:sz w:val="22"/>
                <w:szCs w:val="22"/>
              </w:rPr>
              <w:t>-to-talk (PTT)</w:t>
            </w:r>
          </w:p>
        </w:tc>
      </w:tr>
      <w:tr w:rsidR="004E152B" w:rsidRPr="00EB0938" w14:paraId="53BFAA5E" w14:textId="77777777" w:rsidTr="00E70BAD">
        <w:trPr>
          <w:trHeight w:val="345"/>
        </w:trPr>
        <w:tc>
          <w:tcPr>
            <w:tcW w:w="2916" w:type="pct"/>
            <w:shd w:val="clear" w:color="000000" w:fill="FFFFFF"/>
            <w:hideMark/>
          </w:tcPr>
          <w:p w14:paraId="7070EAEC" w14:textId="77777777" w:rsidR="004E152B" w:rsidRPr="00EB0938" w:rsidRDefault="004E152B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RAM</w:t>
            </w:r>
          </w:p>
        </w:tc>
        <w:tc>
          <w:tcPr>
            <w:tcW w:w="628" w:type="pct"/>
            <w:shd w:val="clear" w:color="000000" w:fill="FFFFFF"/>
            <w:hideMark/>
          </w:tcPr>
          <w:p w14:paraId="36F15E70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 </w:t>
            </w:r>
            <w:r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64C0CE85" w14:textId="28FDAE48" w:rsidR="004E152B" w:rsidRPr="00EB0938" w:rsidRDefault="008915E6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E152B">
              <w:rPr>
                <w:rFonts w:ascii="Arial" w:hAnsi="Arial" w:cs="Arial"/>
                <w:sz w:val="22"/>
                <w:szCs w:val="22"/>
              </w:rPr>
              <w:t>GB</w:t>
            </w:r>
          </w:p>
        </w:tc>
      </w:tr>
      <w:tr w:rsidR="004E152B" w:rsidRPr="00EB0938" w14:paraId="69CFA680" w14:textId="77777777" w:rsidTr="00E70BAD">
        <w:trPr>
          <w:trHeight w:val="315"/>
        </w:trPr>
        <w:tc>
          <w:tcPr>
            <w:tcW w:w="2916" w:type="pct"/>
            <w:shd w:val="clear" w:color="000000" w:fill="FFFFFF"/>
            <w:hideMark/>
          </w:tcPr>
          <w:p w14:paraId="7AF7C11F" w14:textId="77777777" w:rsidR="004E152B" w:rsidRPr="00EB0938" w:rsidRDefault="004E152B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ROM</w:t>
            </w:r>
          </w:p>
        </w:tc>
        <w:tc>
          <w:tcPr>
            <w:tcW w:w="628" w:type="pct"/>
            <w:shd w:val="clear" w:color="000000" w:fill="FFFFFF"/>
            <w:hideMark/>
          </w:tcPr>
          <w:p w14:paraId="0DB8AE76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0109A370" w14:textId="17B00C33" w:rsidR="004E152B" w:rsidRPr="00EB0938" w:rsidRDefault="008915E6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  <w:r w:rsidR="004E152B">
              <w:rPr>
                <w:rFonts w:ascii="Arial" w:hAnsi="Arial" w:cs="Arial"/>
                <w:sz w:val="22"/>
                <w:szCs w:val="22"/>
              </w:rPr>
              <w:t>GB</w:t>
            </w:r>
          </w:p>
        </w:tc>
      </w:tr>
      <w:tr w:rsidR="00E70BAD" w:rsidRPr="00EB0938" w14:paraId="77DD6EB8" w14:textId="77777777" w:rsidTr="00E70BAD">
        <w:trPr>
          <w:trHeight w:val="315"/>
        </w:trPr>
        <w:tc>
          <w:tcPr>
            <w:tcW w:w="2916" w:type="pct"/>
            <w:shd w:val="clear" w:color="000000" w:fill="FFFFFF"/>
            <w:hideMark/>
          </w:tcPr>
          <w:p w14:paraId="5B6C35D4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Snímání</w:t>
            </w:r>
          </w:p>
          <w:p w14:paraId="73085ECA" w14:textId="576F145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2329655E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062295E7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1D/2D</w:t>
            </w:r>
          </w:p>
        </w:tc>
      </w:tr>
      <w:tr w:rsidR="001D6DEB" w:rsidRPr="00EB0938" w14:paraId="022E0529" w14:textId="77777777" w:rsidTr="00E70BAD">
        <w:trPr>
          <w:trHeight w:val="285"/>
        </w:trPr>
        <w:tc>
          <w:tcPr>
            <w:tcW w:w="2916" w:type="pct"/>
            <w:shd w:val="clear" w:color="000000" w:fill="FFFFFF"/>
          </w:tcPr>
          <w:p w14:paraId="4E01A158" w14:textId="6E00BA78" w:rsidR="001D6DEB" w:rsidRPr="00EB0938" w:rsidRDefault="001D6DEB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1D6DEB">
              <w:rPr>
                <w:rFonts w:ascii="Arial" w:hAnsi="Arial" w:cs="Arial"/>
                <w:sz w:val="22"/>
                <w:szCs w:val="22"/>
              </w:rPr>
              <w:t>Fotoaparát</w:t>
            </w:r>
          </w:p>
        </w:tc>
        <w:tc>
          <w:tcPr>
            <w:tcW w:w="628" w:type="pct"/>
            <w:shd w:val="clear" w:color="000000" w:fill="FFFFFF"/>
          </w:tcPr>
          <w:p w14:paraId="2F9793FF" w14:textId="4F28A05F" w:rsidR="001D6DEB" w:rsidRPr="00EB0938" w:rsidRDefault="008915E6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1456" w:type="pct"/>
            <w:shd w:val="clear" w:color="auto" w:fill="auto"/>
          </w:tcPr>
          <w:p w14:paraId="34780848" w14:textId="001A138F" w:rsidR="001D6DEB" w:rsidRPr="00EB0938" w:rsidRDefault="001D6DEB" w:rsidP="001D6DEB">
            <w:pPr>
              <w:rPr>
                <w:rFonts w:ascii="Arial" w:hAnsi="Arial" w:cs="Arial"/>
                <w:sz w:val="22"/>
                <w:szCs w:val="22"/>
              </w:rPr>
            </w:pPr>
            <w:r w:rsidRPr="001D6DEB">
              <w:rPr>
                <w:rFonts w:ascii="Arial" w:hAnsi="Arial" w:cs="Arial"/>
                <w:sz w:val="22"/>
                <w:szCs w:val="22"/>
              </w:rPr>
              <w:t>Zadní fotoaparát 1</w:t>
            </w:r>
            <w:r w:rsidR="008915E6">
              <w:rPr>
                <w:rFonts w:ascii="Arial" w:hAnsi="Arial" w:cs="Arial"/>
                <w:sz w:val="22"/>
                <w:szCs w:val="22"/>
              </w:rPr>
              <w:t>6</w:t>
            </w:r>
            <w:r w:rsidRPr="001D6DEB">
              <w:rPr>
                <w:rFonts w:ascii="Arial" w:hAnsi="Arial" w:cs="Arial"/>
                <w:sz w:val="22"/>
                <w:szCs w:val="22"/>
              </w:rPr>
              <w:t xml:space="preserve"> MP</w:t>
            </w:r>
          </w:p>
          <w:p w14:paraId="65156E1C" w14:textId="3DDF3EC6" w:rsidR="001D6DEB" w:rsidRPr="00EB0938" w:rsidRDefault="001D6DEB" w:rsidP="001D6D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0BAD" w:rsidRPr="00EB0938" w14:paraId="02C08A4D" w14:textId="77777777" w:rsidTr="00E70BAD">
        <w:trPr>
          <w:trHeight w:val="285"/>
        </w:trPr>
        <w:tc>
          <w:tcPr>
            <w:tcW w:w="2916" w:type="pct"/>
            <w:shd w:val="clear" w:color="000000" w:fill="FFFFFF"/>
            <w:hideMark/>
          </w:tcPr>
          <w:p w14:paraId="1F3C7FE8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Pracovní teplota</w:t>
            </w:r>
          </w:p>
          <w:p w14:paraId="2708AA9C" w14:textId="7BA25FA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1285E583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35C286F7" w14:textId="6EDAF7DA" w:rsidR="00E70BAD" w:rsidRPr="00EB0938" w:rsidRDefault="000A3464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0A3464">
              <w:rPr>
                <w:rFonts w:ascii="Arial" w:hAnsi="Arial" w:cs="Arial"/>
                <w:sz w:val="22"/>
                <w:szCs w:val="22"/>
              </w:rPr>
              <w:t>-10 °C až 50 °C</w:t>
            </w:r>
          </w:p>
        </w:tc>
      </w:tr>
      <w:tr w:rsidR="00E70BAD" w:rsidRPr="00EB0938" w14:paraId="55B229EB" w14:textId="77777777" w:rsidTr="00E70BAD">
        <w:trPr>
          <w:trHeight w:val="300"/>
        </w:trPr>
        <w:tc>
          <w:tcPr>
            <w:tcW w:w="2916" w:type="pct"/>
            <w:vMerge w:val="restart"/>
            <w:shd w:val="clear" w:color="000000" w:fill="FFFFFF"/>
            <w:hideMark/>
          </w:tcPr>
          <w:p w14:paraId="1518AB71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E75BC0E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5BC5328" w14:textId="2ACD042A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Rozhraní</w:t>
            </w:r>
          </w:p>
          <w:p w14:paraId="2F8653E9" w14:textId="14CEF8EE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4F4DE45E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WIFI</w:t>
            </w:r>
            <w:r>
              <w:rPr>
                <w:rFonts w:ascii="Arial" w:hAnsi="Arial" w:cs="Arial"/>
                <w:sz w:val="22"/>
                <w:szCs w:val="22"/>
              </w:rPr>
              <w:t xml:space="preserve"> min.</w:t>
            </w:r>
          </w:p>
        </w:tc>
        <w:tc>
          <w:tcPr>
            <w:tcW w:w="1456" w:type="pct"/>
            <w:shd w:val="clear" w:color="auto" w:fill="auto"/>
            <w:hideMark/>
          </w:tcPr>
          <w:p w14:paraId="7A3EC901" w14:textId="49F4A9E5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F21A2A">
              <w:rPr>
                <w:rFonts w:ascii="Arial" w:hAnsi="Arial" w:cs="Arial"/>
                <w:sz w:val="22"/>
                <w:szCs w:val="22"/>
              </w:rPr>
              <w:t>802.11a/b/g/n</w:t>
            </w:r>
          </w:p>
        </w:tc>
      </w:tr>
      <w:tr w:rsidR="00E70BAD" w:rsidRPr="00EB0938" w14:paraId="46B1DDAC" w14:textId="77777777" w:rsidTr="00E70BAD">
        <w:trPr>
          <w:trHeight w:val="300"/>
        </w:trPr>
        <w:tc>
          <w:tcPr>
            <w:tcW w:w="2916" w:type="pct"/>
            <w:vMerge/>
            <w:shd w:val="clear" w:color="000000" w:fill="FFFFFF"/>
            <w:hideMark/>
          </w:tcPr>
          <w:p w14:paraId="05079500" w14:textId="459F8E08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shd w:val="clear" w:color="000000" w:fill="FFFFFF"/>
            <w:hideMark/>
          </w:tcPr>
          <w:p w14:paraId="0EEBE2DE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456" w:type="pct"/>
            <w:shd w:val="clear" w:color="auto" w:fill="auto"/>
            <w:hideMark/>
          </w:tcPr>
          <w:p w14:paraId="0A6B052A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B093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70BAD" w:rsidRPr="00EB0938" w14:paraId="287005D1" w14:textId="77777777" w:rsidTr="00E70BAD">
        <w:trPr>
          <w:trHeight w:val="330"/>
        </w:trPr>
        <w:tc>
          <w:tcPr>
            <w:tcW w:w="2916" w:type="pct"/>
            <w:vMerge/>
            <w:shd w:val="clear" w:color="auto" w:fill="auto"/>
            <w:hideMark/>
          </w:tcPr>
          <w:p w14:paraId="3091D8EA" w14:textId="75FB1E1F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shd w:val="clear" w:color="000000" w:fill="FFFFFF"/>
            <w:hideMark/>
          </w:tcPr>
          <w:p w14:paraId="663B6325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NFC</w:t>
            </w:r>
          </w:p>
        </w:tc>
        <w:tc>
          <w:tcPr>
            <w:tcW w:w="1456" w:type="pct"/>
            <w:shd w:val="clear" w:color="auto" w:fill="auto"/>
            <w:hideMark/>
          </w:tcPr>
          <w:p w14:paraId="0F576FFD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E70BAD" w:rsidRPr="00EB0938" w14:paraId="458354B5" w14:textId="77777777" w:rsidTr="00E70BAD">
        <w:trPr>
          <w:trHeight w:val="330"/>
        </w:trPr>
        <w:tc>
          <w:tcPr>
            <w:tcW w:w="2916" w:type="pct"/>
            <w:vMerge/>
            <w:shd w:val="clear" w:color="auto" w:fill="auto"/>
          </w:tcPr>
          <w:p w14:paraId="03BFAA01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shd w:val="clear" w:color="000000" w:fill="FFFFFF"/>
          </w:tcPr>
          <w:p w14:paraId="6AE99B3D" w14:textId="7D9613FA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USB</w:t>
            </w:r>
            <w:r w:rsidR="001D6DEB">
              <w:rPr>
                <w:rFonts w:ascii="Arial" w:hAnsi="Arial" w:cs="Arial"/>
                <w:sz w:val="22"/>
                <w:szCs w:val="22"/>
              </w:rPr>
              <w:t>-C</w:t>
            </w:r>
          </w:p>
        </w:tc>
        <w:tc>
          <w:tcPr>
            <w:tcW w:w="1456" w:type="pct"/>
            <w:shd w:val="clear" w:color="auto" w:fill="auto"/>
          </w:tcPr>
          <w:p w14:paraId="1EF559D0" w14:textId="393CC31E" w:rsidR="00E70BAD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E70BAD" w:rsidRPr="00EB0938" w14:paraId="58555DCA" w14:textId="77777777" w:rsidTr="00E70BAD">
        <w:trPr>
          <w:trHeight w:val="330"/>
        </w:trPr>
        <w:tc>
          <w:tcPr>
            <w:tcW w:w="2916" w:type="pct"/>
            <w:shd w:val="clear" w:color="auto" w:fill="auto"/>
            <w:hideMark/>
          </w:tcPr>
          <w:p w14:paraId="30448DDC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Dokovací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modul</w:t>
            </w:r>
          </w:p>
          <w:p w14:paraId="35B8AE56" w14:textId="760EC911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0904DF9B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1B02DFEE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E70BAD" w:rsidRPr="00EB0938" w14:paraId="49EFF91F" w14:textId="77777777" w:rsidTr="00E70BAD">
        <w:trPr>
          <w:trHeight w:val="330"/>
        </w:trPr>
        <w:tc>
          <w:tcPr>
            <w:tcW w:w="2916" w:type="pct"/>
            <w:shd w:val="clear" w:color="auto" w:fill="auto"/>
            <w:hideMark/>
          </w:tcPr>
          <w:p w14:paraId="41802D5A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Kabel k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dokovacímu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modulu</w:t>
            </w:r>
          </w:p>
          <w:p w14:paraId="24F179E8" w14:textId="0DC45F14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5EDE77C5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17A5AD24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1 m</w:t>
            </w:r>
          </w:p>
        </w:tc>
      </w:tr>
      <w:tr w:rsidR="00E70BAD" w:rsidRPr="00EB0938" w14:paraId="1A72F9B7" w14:textId="77777777" w:rsidTr="00E70BAD">
        <w:trPr>
          <w:trHeight w:val="315"/>
        </w:trPr>
        <w:tc>
          <w:tcPr>
            <w:tcW w:w="2916" w:type="pct"/>
            <w:shd w:val="clear" w:color="auto" w:fill="auto"/>
            <w:hideMark/>
          </w:tcPr>
          <w:p w14:paraId="29375099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Odolnost proti pádu</w:t>
            </w:r>
          </w:p>
          <w:p w14:paraId="1001C2D7" w14:textId="2F354225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2E9C7205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42CF0155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E70BAD" w:rsidRPr="00EB0938" w14:paraId="43C79EDD" w14:textId="77777777" w:rsidTr="00E70BAD">
        <w:trPr>
          <w:trHeight w:val="375"/>
        </w:trPr>
        <w:tc>
          <w:tcPr>
            <w:tcW w:w="2916" w:type="pct"/>
            <w:shd w:val="clear" w:color="auto" w:fill="auto"/>
            <w:vAlign w:val="center"/>
            <w:hideMark/>
          </w:tcPr>
          <w:p w14:paraId="542AB801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Krytí</w:t>
            </w:r>
          </w:p>
          <w:p w14:paraId="5C4DD798" w14:textId="4C3CD100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3154CE6B" w14:textId="051CE401" w:rsidR="00E70BAD" w:rsidRPr="00EB0938" w:rsidRDefault="00FA1867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</w:t>
            </w:r>
            <w:r w:rsidR="00E70BAD"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1D7F9D70" w14:textId="181212E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IP6</w:t>
            </w:r>
            <w:r w:rsidR="00FA1867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70BAD" w:rsidRPr="00EB0938" w14:paraId="3B6B211F" w14:textId="77777777" w:rsidTr="00E70BAD">
        <w:trPr>
          <w:trHeight w:val="615"/>
        </w:trPr>
        <w:tc>
          <w:tcPr>
            <w:tcW w:w="2916" w:type="pct"/>
            <w:shd w:val="clear" w:color="000000" w:fill="FFFFFF"/>
            <w:vAlign w:val="center"/>
          </w:tcPr>
          <w:p w14:paraId="76209E53" w14:textId="412F1758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Baterie</w:t>
            </w:r>
          </w:p>
        </w:tc>
        <w:tc>
          <w:tcPr>
            <w:tcW w:w="628" w:type="pct"/>
            <w:shd w:val="clear" w:color="000000" w:fill="FFFFFF"/>
          </w:tcPr>
          <w:p w14:paraId="5C66C079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1456" w:type="pct"/>
            <w:shd w:val="clear" w:color="auto" w:fill="auto"/>
          </w:tcPr>
          <w:p w14:paraId="6CF2D891" w14:textId="4CFF4C88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A186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mAh</w:t>
            </w:r>
            <w:proofErr w:type="spellEnd"/>
          </w:p>
        </w:tc>
      </w:tr>
    </w:tbl>
    <w:p w14:paraId="2A95436B" w14:textId="77777777" w:rsidR="00475CE8" w:rsidRDefault="00475CE8"/>
    <w:sectPr w:rsidR="0047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E8"/>
    <w:rsid w:val="00026466"/>
    <w:rsid w:val="000A3464"/>
    <w:rsid w:val="00171124"/>
    <w:rsid w:val="001D6DEB"/>
    <w:rsid w:val="00475CE8"/>
    <w:rsid w:val="004E152B"/>
    <w:rsid w:val="005F6133"/>
    <w:rsid w:val="007B1DA8"/>
    <w:rsid w:val="00881CAA"/>
    <w:rsid w:val="008915E6"/>
    <w:rsid w:val="00893E5C"/>
    <w:rsid w:val="009D4447"/>
    <w:rsid w:val="009F4EA8"/>
    <w:rsid w:val="00C87921"/>
    <w:rsid w:val="00E70BAD"/>
    <w:rsid w:val="00E81DF7"/>
    <w:rsid w:val="00F13AD2"/>
    <w:rsid w:val="00F21A2A"/>
    <w:rsid w:val="00FA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8B0"/>
  <w15:chartTrackingRefBased/>
  <w15:docId w15:val="{6AD175C6-B506-4ACC-B41F-1B8A1F57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1D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DA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Bohdálek Petr</dc:creator>
  <cp:keywords/>
  <dc:description/>
  <cp:lastModifiedBy>Egerlová Hana</cp:lastModifiedBy>
  <cp:revision>2</cp:revision>
  <cp:lastPrinted>2025-05-05T11:26:00Z</cp:lastPrinted>
  <dcterms:created xsi:type="dcterms:W3CDTF">2025-05-05T13:09:00Z</dcterms:created>
  <dcterms:modified xsi:type="dcterms:W3CDTF">2025-05-05T13:09:00Z</dcterms:modified>
</cp:coreProperties>
</file>