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AC58B2">
      <w:pPr>
        <w:rPr>
          <w:rFonts w:cs="Arial"/>
          <w:b/>
          <w:szCs w:val="22"/>
        </w:rPr>
      </w:pPr>
      <w:r w:rsidRPr="004826A5">
        <w:rPr>
          <w:rFonts w:cs="Arial"/>
          <w:b/>
          <w:szCs w:val="22"/>
        </w:rPr>
        <w:t>Zvýšení kybernetické bezpečnosti FN Brno II - Systém pro odolné zálohování</w:t>
      </w:r>
    </w:p>
    <w:p w:rsidR="00AC58B2" w:rsidRDefault="00AC58B2">
      <w:pPr>
        <w:rPr>
          <w:rFonts w:cs="Arial"/>
          <w:b/>
          <w:szCs w:val="22"/>
        </w:rPr>
      </w:pPr>
    </w:p>
    <w:p w:rsidR="00AC58B2" w:rsidRDefault="00AC58B2" w:rsidP="00AC58B2">
      <w:pPr>
        <w:jc w:val="center"/>
      </w:pPr>
      <w:r>
        <w:rPr>
          <w:rFonts w:cs="Arial"/>
          <w:b/>
          <w:szCs w:val="22"/>
        </w:rPr>
        <w:t>Zadávací dokumentace</w:t>
      </w:r>
      <w:bookmarkStart w:id="0" w:name="_GoBack"/>
      <w:bookmarkEnd w:id="0"/>
    </w:p>
    <w:sectPr w:rsidR="00AC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B2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9047A"/>
    <w:rsid w:val="006E6D11"/>
    <w:rsid w:val="006F2DAB"/>
    <w:rsid w:val="00820C9E"/>
    <w:rsid w:val="0084481F"/>
    <w:rsid w:val="00933CF0"/>
    <w:rsid w:val="00967225"/>
    <w:rsid w:val="00A27D3E"/>
    <w:rsid w:val="00A34393"/>
    <w:rsid w:val="00A77D18"/>
    <w:rsid w:val="00AC58B2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A9B9"/>
  <w15:chartTrackingRefBased/>
  <w15:docId w15:val="{5DD0D142-F4F7-4CBD-AAB3-16BF664D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2</cp:revision>
  <dcterms:created xsi:type="dcterms:W3CDTF">2025-06-09T12:48:00Z</dcterms:created>
  <dcterms:modified xsi:type="dcterms:W3CDTF">2025-06-09T12:48:00Z</dcterms:modified>
</cp:coreProperties>
</file>