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72522A25" w:rsidR="00DC5A62" w:rsidRDefault="00DC5A62" w:rsidP="00B81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0540">
        <w:rPr>
          <w:rFonts w:ascii="Arial" w:hAnsi="Arial" w:cs="Arial"/>
          <w:b/>
          <w:bCs/>
        </w:rPr>
        <w:t xml:space="preserve">Čestné prohlášení k VZ </w:t>
      </w:r>
      <w:r w:rsidR="008C0DF8">
        <w:rPr>
          <w:rFonts w:ascii="Arial" w:hAnsi="Arial" w:cs="Arial"/>
          <w:b/>
          <w:bCs/>
        </w:rPr>
        <w:t>ORL unit s endoskopickou věží</w:t>
      </w: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761C0F44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 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27BC5F72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>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6615" w14:textId="77777777" w:rsidR="007D6FE1" w:rsidRDefault="007D6FE1" w:rsidP="008701D7">
      <w:pPr>
        <w:spacing w:after="0" w:line="240" w:lineRule="auto"/>
      </w:pPr>
      <w:r>
        <w:separator/>
      </w:r>
    </w:p>
  </w:endnote>
  <w:endnote w:type="continuationSeparator" w:id="0">
    <w:p w14:paraId="77765171" w14:textId="77777777" w:rsidR="007D6FE1" w:rsidRDefault="007D6FE1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98BD" w14:textId="77777777" w:rsidR="007D6FE1" w:rsidRDefault="007D6FE1" w:rsidP="008701D7">
      <w:pPr>
        <w:spacing w:after="0" w:line="240" w:lineRule="auto"/>
      </w:pPr>
      <w:r>
        <w:separator/>
      </w:r>
    </w:p>
  </w:footnote>
  <w:footnote w:type="continuationSeparator" w:id="0">
    <w:p w14:paraId="72823310" w14:textId="77777777" w:rsidR="007D6FE1" w:rsidRDefault="007D6FE1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9543">
    <w:abstractNumId w:val="1"/>
  </w:num>
  <w:num w:numId="2" w16cid:durableId="706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66230"/>
    <w:rsid w:val="00693BB2"/>
    <w:rsid w:val="006D2BA7"/>
    <w:rsid w:val="00703C64"/>
    <w:rsid w:val="00717F27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C0DF8"/>
    <w:rsid w:val="008E3204"/>
    <w:rsid w:val="008E5A27"/>
    <w:rsid w:val="00900540"/>
    <w:rsid w:val="009215F9"/>
    <w:rsid w:val="00981A35"/>
    <w:rsid w:val="009853D4"/>
    <w:rsid w:val="009A57A4"/>
    <w:rsid w:val="009C38C5"/>
    <w:rsid w:val="00A15E13"/>
    <w:rsid w:val="00A16404"/>
    <w:rsid w:val="00A25576"/>
    <w:rsid w:val="00A40865"/>
    <w:rsid w:val="00A57865"/>
    <w:rsid w:val="00A83DFD"/>
    <w:rsid w:val="00AC752E"/>
    <w:rsid w:val="00AF246B"/>
    <w:rsid w:val="00AF5C9D"/>
    <w:rsid w:val="00B26EE3"/>
    <w:rsid w:val="00B4463E"/>
    <w:rsid w:val="00B464C8"/>
    <w:rsid w:val="00B81D21"/>
    <w:rsid w:val="00D76CE8"/>
    <w:rsid w:val="00D9202B"/>
    <w:rsid w:val="00D92928"/>
    <w:rsid w:val="00DC5A62"/>
    <w:rsid w:val="00E22534"/>
    <w:rsid w:val="00E360B1"/>
    <w:rsid w:val="00E57B2D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856EE-FF77-4A06-8F72-F60DA58FA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A94A0E-0610-4C83-9174-3E9B56B6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2025-06-20T09:59:00Z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