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723ABBD1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D53DC5">
        <w:rPr>
          <w:rFonts w:eastAsia="Arial"/>
        </w:rPr>
        <w:t>Operační křeslo</w:t>
      </w:r>
      <w:r w:rsidR="719E714E" w:rsidRPr="38690F1A">
        <w:rPr>
          <w:rFonts w:eastAsia="Arial"/>
        </w:rPr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4913805E" w14:textId="4B41E57A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1924E81D" w14:textId="51020F82" w:rsidR="10F61468" w:rsidRDefault="10F61468" w:rsidP="00D53DC5">
      <w:pPr>
        <w:pStyle w:val="Odstavecsmlouvy"/>
        <w:numPr>
          <w:ilvl w:val="0"/>
          <w:numId w:val="0"/>
        </w:numPr>
        <w:ind w:left="567" w:hanging="567"/>
      </w:pPr>
    </w:p>
    <w:p w14:paraId="235E3710" w14:textId="4D32ADE9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257ED666" w14:textId="2830A4A2" w:rsidR="2F72AB06" w:rsidRDefault="2F72AB06" w:rsidP="10F61468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12D5CBFC" w14:textId="77777777" w:rsidR="00FC0959" w:rsidRDefault="00FC0959" w:rsidP="00D53DC5">
      <w:pPr>
        <w:pStyle w:val="Odstavecsmlouvy"/>
        <w:numPr>
          <w:ilvl w:val="0"/>
          <w:numId w:val="0"/>
        </w:numPr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lastRenderedPageBreak/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2354E894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D53DC5">
        <w:t xml:space="preserve"> nejpozději do 10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39A69EB2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D53DC5" w:rsidRPr="00D53DC5">
        <w:rPr>
          <w:rFonts w:eastAsia="Arial"/>
          <w:bCs/>
        </w:rPr>
        <w:t>Neurochirurgická klinika, Fakultní nemocnice Brno, Jihlavská 20, 625 00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467ABFD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D53DC5" w:rsidRPr="00D53DC5">
        <w:rPr>
          <w:rFonts w:eastAsia="Arial"/>
          <w:bCs/>
        </w:rPr>
        <w:t>Lucii Malíkové</w:t>
      </w:r>
      <w:r w:rsidR="00DE3A3F" w:rsidRPr="00D53DC5">
        <w:t xml:space="preserve"> tel.: 532</w:t>
      </w:r>
      <w:r w:rsidR="00D53DC5" w:rsidRPr="00D53DC5">
        <w:t> </w:t>
      </w:r>
      <w:r w:rsidR="00DE3A3F" w:rsidRPr="00D53DC5">
        <w:t>23</w:t>
      </w:r>
      <w:r w:rsidR="00D53DC5" w:rsidRPr="00D53DC5">
        <w:rPr>
          <w:rFonts w:eastAsia="Arial"/>
          <w:bCs/>
        </w:rPr>
        <w:t>2 848</w:t>
      </w:r>
      <w:r w:rsidR="00D53DC5">
        <w:rPr>
          <w:rFonts w:eastAsia="Arial"/>
          <w:b/>
          <w:bCs/>
        </w:rPr>
        <w:t xml:space="preserve"> </w:t>
      </w:r>
      <w:r w:rsidR="00DE3A3F">
        <w:t xml:space="preserve">a písemně na e-mail: </w:t>
      </w:r>
      <w:hyperlink r:id="rId11" w:history="1">
        <w:r w:rsidR="00D53DC5" w:rsidRPr="00D53DC5">
          <w:rPr>
            <w:rStyle w:val="Hypertextovodkaz"/>
            <w:rFonts w:eastAsia="Arial"/>
            <w:bCs/>
          </w:rPr>
          <w:t>Malikova.Lucie</w:t>
        </w:r>
        <w:r w:rsidR="00D53DC5" w:rsidRPr="00D53DC5">
          <w:rPr>
            <w:rStyle w:val="Hypertextovodkaz"/>
            <w:sz w:val="21"/>
            <w:szCs w:val="21"/>
            <w:shd w:val="clear" w:color="auto" w:fill="FFFFFF"/>
          </w:rPr>
          <w:t>@fnbrno.cz</w:t>
        </w:r>
      </w:hyperlink>
      <w:r w:rsidR="00D53DC5">
        <w:rPr>
          <w:color w:val="474747"/>
          <w:sz w:val="21"/>
          <w:szCs w:val="21"/>
          <w:shd w:val="clear" w:color="auto" w:fill="FFFFFF"/>
        </w:rPr>
        <w:t xml:space="preserve"> </w:t>
      </w:r>
      <w:r>
        <w:t>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</w:t>
      </w:r>
      <w:r>
        <w:lastRenderedPageBreak/>
        <w:t>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</w:t>
      </w:r>
      <w:r>
        <w:lastRenderedPageBreak/>
        <w:t>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 xml:space="preserve">splňovat veškeré náležitosti daňového a účetního dokladu stanovené právními předpisy, zejména musí splňovat ustanovení </w:t>
      </w:r>
      <w:r w:rsidRPr="00D859C2">
        <w:rPr>
          <w:color w:val="000000"/>
        </w:rPr>
        <w:lastRenderedPageBreak/>
        <w:t>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</w:t>
      </w:r>
      <w:r w:rsidRPr="00D859C2">
        <w:lastRenderedPageBreak/>
        <w:t xml:space="preserve">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</w:t>
      </w:r>
      <w:r w:rsidRPr="00D859C2">
        <w:lastRenderedPageBreak/>
        <w:t>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lastRenderedPageBreak/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lastRenderedPageBreak/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0AC70193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D53DC5"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D53DC5">
        <w:rPr>
          <w:snapToGrid w:val="0"/>
        </w:rPr>
        <w:t>jedno</w:t>
      </w:r>
      <w:bookmarkStart w:id="7" w:name="_GoBack"/>
      <w:bookmarkEnd w:id="7"/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D53DC5" w:rsidRPr="00D53DC5">
          <w:rPr>
            <w:rFonts w:ascii="Arial" w:hAnsi="Arial"/>
            <w:noProof/>
            <w:sz w:val="20"/>
            <w:lang w:val="cs-CZ"/>
          </w:rPr>
          <w:t>10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53DC5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likova.Lucie@fnbrno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19A3AE-6171-4B83-9858-AF054140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4523</Words>
  <Characters>26688</Characters>
  <Application>Microsoft Office Word</Application>
  <DocSecurity>0</DocSecurity>
  <Lines>222</Lines>
  <Paragraphs>62</Paragraphs>
  <ScaleCrop>false</ScaleCrop>
  <Company>Fakultni Nemocnice Brno</Company>
  <LinksUpToDate>false</LinksUpToDate>
  <CharactersWithSpaces>31149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Malíková Lucie</cp:lastModifiedBy>
  <cp:revision>67</cp:revision>
  <cp:lastPrinted>2022-05-10T08:07:00Z</cp:lastPrinted>
  <dcterms:created xsi:type="dcterms:W3CDTF">2022-02-16T08:30:00Z</dcterms:created>
  <dcterms:modified xsi:type="dcterms:W3CDTF">2025-07-11T09:02:00Z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