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9202DBC" w:rsidR="00CF2AFE" w:rsidRDefault="00CF2AFE" w:rsidP="00DF3BEA">
      <w:r>
        <w:t xml:space="preserve">zastoupena: </w:t>
      </w:r>
      <w:r w:rsidRPr="00964325">
        <w:t xml:space="preserve">MUDr. </w:t>
      </w:r>
      <w:r w:rsidR="00DF3BEA">
        <w:t>Ivem</w:t>
      </w:r>
      <w:r>
        <w:t xml:space="preserve"> Rovným</w:t>
      </w:r>
      <w:r w:rsidRPr="00964325">
        <w:t xml:space="preserve">, </w:t>
      </w:r>
      <w:r>
        <w:t>MBA</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0171B102" w:rsidR="00394AE8" w:rsidRDefault="006960FA" w:rsidP="00151966">
      <w:pPr>
        <w:pStyle w:val="Odstavecsmlouvy0"/>
      </w:pPr>
      <w:r w:rsidRPr="008D285A">
        <w:t>Příkazce</w:t>
      </w:r>
      <w:r>
        <w:t xml:space="preserve"> je investorem a zadavatelem veřejné zakázky na </w:t>
      </w:r>
      <w:r w:rsidR="003463BB">
        <w:t xml:space="preserve">stavební práce </w:t>
      </w:r>
      <w:r w:rsidR="00EF75F4">
        <w:t>FN Brno -</w:t>
      </w:r>
      <w:r w:rsidR="0023766A">
        <w:t xml:space="preserve">Modernizace heliportů </w:t>
      </w:r>
      <w:r>
        <w:t>(dále jen „</w:t>
      </w:r>
      <w:r w:rsidR="00D9649F">
        <w:rPr>
          <w:b/>
        </w:rPr>
        <w:t>S</w:t>
      </w:r>
      <w:r w:rsidRPr="002628BC">
        <w:rPr>
          <w:b/>
        </w:rPr>
        <w:t>tavba</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p>
    <w:p w14:paraId="486828EA" w14:textId="4C2F88BC"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786B74">
        <w:t xml:space="preserve">FN Brno – Modernizace heliportů – TDS a KOOBOZP </w:t>
      </w:r>
      <w:r>
        <w:t>(dále jen „</w:t>
      </w:r>
      <w:r w:rsidRPr="00827362">
        <w:rPr>
          <w:b/>
        </w:rPr>
        <w:t>Zadávací dokumentace</w:t>
      </w:r>
      <w:r>
        <w:t>“ a „</w:t>
      </w:r>
      <w:r w:rsidRPr="00827362">
        <w:rPr>
          <w:b/>
        </w:rPr>
        <w:t>Veřejná zakázka</w:t>
      </w:r>
      <w:r>
        <w:t>“).</w:t>
      </w:r>
    </w:p>
    <w:p w14:paraId="0937F240" w14:textId="407151F8" w:rsidR="00D323CC" w:rsidRDefault="00D323CC" w:rsidP="270597D4">
      <w:pPr>
        <w:pStyle w:val="Odstavecsmlouvy0"/>
        <w:rPr>
          <w:rFonts w:eastAsia="Arial"/>
          <w:b/>
          <w:bCs/>
          <w:sz w:val="20"/>
          <w:szCs w:val="20"/>
        </w:rPr>
      </w:pPr>
      <w:r>
        <w:t xml:space="preserve">Stavba bude prováděna v prostorách </w:t>
      </w:r>
      <w:r w:rsidR="00151966">
        <w:t>Faku</w:t>
      </w:r>
      <w:r w:rsidR="00E5280A">
        <w:t>ltní nemocnice Brno, objekt S parkovacího stání a Tran</w:t>
      </w:r>
      <w:r w:rsidR="00C5795C">
        <w:t xml:space="preserve">sfuzního a tkáňového oddělení, </w:t>
      </w:r>
      <w:r w:rsidR="00E5280A">
        <w:t xml:space="preserve">Pavilon I2 na adrese </w:t>
      </w:r>
      <w:r w:rsidR="00151966">
        <w:t>Jihlavská 20, 625 00 Brno</w:t>
      </w:r>
      <w:r w:rsidR="00E5280A">
        <w:t xml:space="preserve"> a dále v Pavilonu F na adrese Černopolní 9, 613 00 Brno</w:t>
      </w:r>
      <w:r>
        <w:t>, 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32BEB18A" w:rsidRPr="270597D4">
        <w:rPr>
          <w:rFonts w:eastAsia="Arial"/>
          <w:b/>
          <w:bCs/>
          <w:sz w:val="20"/>
          <w:szCs w:val="20"/>
        </w:rPr>
        <w:t>TECHNISERV, spol. s r. o.</w:t>
      </w:r>
      <w:r w:rsidR="00151966">
        <w:t>, se sídlem:</w:t>
      </w:r>
      <w:r w:rsidR="00E5280A">
        <w:t xml:space="preserve"> </w:t>
      </w:r>
      <w:r w:rsidR="00705748" w:rsidRPr="00705748">
        <w:t>Praha 4, Baarova 231/36, PSČ 140</w:t>
      </w:r>
      <w:r w:rsidR="00705748">
        <w:t xml:space="preserve"> </w:t>
      </w:r>
      <w:r w:rsidR="00705748" w:rsidRPr="00705748">
        <w:t>00</w:t>
      </w:r>
      <w:r w:rsidR="00151966">
        <w:t>, IČO:</w:t>
      </w:r>
      <w:r w:rsidR="00E5280A">
        <w:t xml:space="preserve"> </w:t>
      </w:r>
      <w:r w:rsidR="013081CD" w:rsidRPr="270597D4">
        <w:t>44264020</w:t>
      </w:r>
      <w:r w:rsidR="00DA5C39">
        <w:t>, vedenou</w:t>
      </w:r>
      <w:r w:rsidR="003E4B49">
        <w:t xml:space="preserve"> O</w:t>
      </w:r>
      <w:r w:rsidR="00151966">
        <w:t xml:space="preserve">bchodním rejstříkem </w:t>
      </w:r>
      <w:r w:rsidR="03E0E8CD">
        <w:t>Městského soudu v Praze</w:t>
      </w:r>
      <w:r w:rsidR="00E5280A">
        <w:t xml:space="preserve">, </w:t>
      </w:r>
      <w:r w:rsidR="00705748">
        <w:t>oddíl</w:t>
      </w:r>
      <w:r w:rsidR="77520B1B">
        <w:t xml:space="preserve"> C</w:t>
      </w:r>
      <w:r w:rsidR="003026D2">
        <w:t>,</w:t>
      </w:r>
      <w:r w:rsidR="77520B1B">
        <w:t xml:space="preserve"> </w:t>
      </w:r>
      <w:r w:rsidR="00705748">
        <w:t xml:space="preserve">vložka </w:t>
      </w:r>
      <w:r w:rsidR="77520B1B">
        <w:t>5239</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lastRenderedPageBreak/>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 xml:space="preserve">tavby. </w:t>
      </w:r>
      <w:r w:rsidR="00A74D7C">
        <w:t>Každý záznam vykonaný Příkazníkem v</w:t>
      </w:r>
      <w:r w:rsidR="00364B74">
        <w:t>e</w:t>
      </w:r>
      <w:r w:rsidR="00A74D7C">
        <w:t xml:space="preserve">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bookmarkStart w:id="8" w:name="_GoBack"/>
      <w:bookmarkEnd w:id="8"/>
    </w:p>
    <w:p w14:paraId="7126E46E" w14:textId="7DBBDCB7" w:rsidR="00461853" w:rsidRPr="007F792F" w:rsidRDefault="5F641C73" w:rsidP="007F792F">
      <w:pPr>
        <w:pStyle w:val="Odstavecsmlouvy0"/>
      </w:pPr>
      <w:bookmarkStart w:id="9" w:name="_Ref106134860"/>
      <w:bookmarkStart w:id="10" w:name="_Ref128742205"/>
      <w:bookmarkStart w:id="11" w:name="_Ref128063219"/>
      <w:bookmarkStart w:id="12" w:name="_Ref98107999"/>
      <w:r>
        <w:lastRenderedPageBreak/>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5AB79727">
        <w:rPr>
          <w:b/>
          <w:bCs/>
        </w:rPr>
        <w:t xml:space="preserve">Nestanoví-li Příkazce pro konkrétní kalendářní dny jinak, musí být </w:t>
      </w:r>
      <w:r w:rsidR="1EFB33E3" w:rsidRPr="5AB79727">
        <w:rPr>
          <w:b/>
          <w:bCs/>
        </w:rPr>
        <w:t xml:space="preserve">na staveništi přítomen vedoucí Realizačního týmu nebo jeho zástupce </w:t>
      </w:r>
      <w:r w:rsidR="6C64A836" w:rsidRPr="5AB79727">
        <w:rPr>
          <w:b/>
          <w:bCs/>
        </w:rPr>
        <w:t>k</w:t>
      </w:r>
      <w:r w:rsidR="469C382B" w:rsidRPr="5AB79727">
        <w:rPr>
          <w:b/>
          <w:bCs/>
        </w:rPr>
        <w:t xml:space="preserve">aždý </w:t>
      </w:r>
      <w:r w:rsidR="6C64A836" w:rsidRPr="5AB79727">
        <w:rPr>
          <w:b/>
          <w:bCs/>
        </w:rPr>
        <w:t xml:space="preserve">kalendářní </w:t>
      </w:r>
      <w:r w:rsidR="469C382B" w:rsidRPr="5AB79727">
        <w:rPr>
          <w:b/>
          <w:bCs/>
        </w:rPr>
        <w:t>den</w:t>
      </w:r>
      <w:r w:rsidR="6C64A836" w:rsidRPr="5AB79727">
        <w:rPr>
          <w:b/>
          <w:bCs/>
        </w:rPr>
        <w:t xml:space="preserve">, ve kterém probíhají stavební práce, </w:t>
      </w:r>
      <w:r w:rsidR="239FC7E5" w:rsidRPr="5AB79727">
        <w:rPr>
          <w:b/>
          <w:bCs/>
        </w:rPr>
        <w:t xml:space="preserve">během provádění stavebních prací </w:t>
      </w:r>
      <w:r w:rsidR="785494B4" w:rsidRPr="5AB79727">
        <w:rPr>
          <w:b/>
          <w:bCs/>
        </w:rPr>
        <w:t xml:space="preserve">po dobu </w:t>
      </w:r>
      <w:r w:rsidR="1EFB33E3" w:rsidRPr="5AB79727">
        <w:rPr>
          <w:b/>
          <w:bCs/>
        </w:rPr>
        <w:t>ne</w:t>
      </w:r>
      <w:r w:rsidR="00E65F6C">
        <w:rPr>
          <w:b/>
          <w:bCs/>
        </w:rPr>
        <w:t>zbytně nutnou</w:t>
      </w:r>
      <w:r w:rsidR="1EFB33E3" w:rsidRPr="5AB79727">
        <w:rPr>
          <w:b/>
          <w:bCs/>
        </w:rPr>
        <w:t xml:space="preserve"> a celkově minimálně 3x v</w:t>
      </w:r>
      <w:r w:rsidR="00E65F6C">
        <w:rPr>
          <w:b/>
          <w:bCs/>
        </w:rPr>
        <w:t> </w:t>
      </w:r>
      <w:r w:rsidR="1EFB33E3" w:rsidRPr="5AB79727">
        <w:rPr>
          <w:b/>
          <w:bCs/>
        </w:rPr>
        <w:t>součt</w:t>
      </w:r>
      <w:r w:rsidR="002C49F0">
        <w:rPr>
          <w:b/>
          <w:bCs/>
        </w:rPr>
        <w:t>u</w:t>
      </w:r>
      <w:r w:rsidR="00E65F6C">
        <w:rPr>
          <w:b/>
          <w:bCs/>
        </w:rPr>
        <w:t xml:space="preserve"> </w:t>
      </w:r>
      <w:r w:rsidR="1EFB33E3" w:rsidRPr="5AB79727">
        <w:rPr>
          <w:b/>
          <w:bCs/>
        </w:rPr>
        <w:t>1</w:t>
      </w:r>
      <w:r w:rsidR="00E65F6C">
        <w:rPr>
          <w:b/>
          <w:bCs/>
        </w:rPr>
        <w:t>6</w:t>
      </w:r>
      <w:r w:rsidR="2476C32F" w:rsidRPr="5AB79727">
        <w:rPr>
          <w:b/>
          <w:bCs/>
        </w:rPr>
        <w:t xml:space="preserve"> </w:t>
      </w:r>
      <w:r w:rsidR="002C49F0">
        <w:rPr>
          <w:b/>
          <w:bCs/>
        </w:rPr>
        <w:t xml:space="preserve">hodin </w:t>
      </w:r>
      <w:r w:rsidR="2476C32F" w:rsidRPr="5AB79727">
        <w:rPr>
          <w:b/>
          <w:bCs/>
        </w:rPr>
        <w:t>týdně</w:t>
      </w:r>
      <w:bookmarkEnd w:id="9"/>
      <w:r w:rsidR="00E65F6C">
        <w:rPr>
          <w:b/>
          <w:bCs/>
        </w:rPr>
        <w:t xml:space="preserve"> dle potřeby Příkazce</w:t>
      </w:r>
      <w:r w:rsidR="785494B4" w:rsidRPr="5AB79727">
        <w:rPr>
          <w:b/>
          <w:bCs/>
        </w:rPr>
        <w:t xml:space="preserve">. Nestanoví-li Příkazce pro konkrétní týden jinak, musí být </w:t>
      </w:r>
      <w:r w:rsidR="0618A8FA" w:rsidRPr="5AB79727">
        <w:rPr>
          <w:b/>
          <w:bCs/>
        </w:rPr>
        <w:t>K</w:t>
      </w:r>
      <w:r w:rsidR="293CD08D" w:rsidRPr="5AB79727">
        <w:rPr>
          <w:b/>
          <w:bCs/>
        </w:rPr>
        <w:t>OO</w:t>
      </w:r>
      <w:r w:rsidR="05AC7E26" w:rsidRPr="5AB79727">
        <w:rPr>
          <w:b/>
          <w:bCs/>
        </w:rPr>
        <w:t xml:space="preserve"> </w:t>
      </w:r>
      <w:r w:rsidR="0618A8FA" w:rsidRPr="5AB79727">
        <w:rPr>
          <w:b/>
          <w:bCs/>
        </w:rPr>
        <w:t>BOZP</w:t>
      </w:r>
      <w:r w:rsidR="785494B4" w:rsidRPr="5AB79727">
        <w:rPr>
          <w:b/>
          <w:bCs/>
        </w:rPr>
        <w:t xml:space="preserve"> přítomen na staveništi </w:t>
      </w:r>
      <w:r w:rsidR="239FC7E5" w:rsidRPr="5AB79727">
        <w:rPr>
          <w:b/>
          <w:bCs/>
        </w:rPr>
        <w:t xml:space="preserve">během provádění stavebních prací </w:t>
      </w:r>
      <w:r w:rsidR="2A98D3DA" w:rsidRPr="5AB79727">
        <w:rPr>
          <w:b/>
          <w:bCs/>
        </w:rPr>
        <w:t xml:space="preserve">alespoň </w:t>
      </w:r>
      <w:r w:rsidR="24E723F9" w:rsidRPr="5AB79727">
        <w:rPr>
          <w:b/>
          <w:bCs/>
        </w:rPr>
        <w:t>2</w:t>
      </w:r>
      <w:r w:rsidR="24E723F9">
        <w:t xml:space="preserve"> </w:t>
      </w:r>
      <w:r w:rsidR="0618A8FA" w:rsidRPr="5AB79727">
        <w:rPr>
          <w:b/>
          <w:bCs/>
        </w:rPr>
        <w:t>krát týdně</w:t>
      </w:r>
      <w:r w:rsidR="785494B4" w:rsidRPr="5AB79727">
        <w:rPr>
          <w:b/>
          <w:bCs/>
        </w:rPr>
        <w:t xml:space="preserve"> po dobu alespoň </w:t>
      </w:r>
      <w:r w:rsidR="002C49F0">
        <w:rPr>
          <w:b/>
          <w:bCs/>
        </w:rPr>
        <w:t>dvou</w:t>
      </w:r>
      <w:r w:rsidR="785494B4" w:rsidRPr="5AB79727">
        <w:rPr>
          <w:b/>
          <w:bCs/>
        </w:rPr>
        <w:t xml:space="preserve"> hodin ledaže v daném týdnu neprobíhají stavební práce</w:t>
      </w:r>
      <w:r w:rsidR="469C382B" w:rsidRPr="5AB79727">
        <w:rPr>
          <w:b/>
          <w:bCs/>
        </w:rPr>
        <w:t>.</w:t>
      </w:r>
      <w:bookmarkEnd w:id="10"/>
      <w:r w:rsidR="36E49D8C" w:rsidRPr="5AB79727">
        <w:rPr>
          <w:b/>
          <w:bCs/>
        </w:rPr>
        <w:t xml:space="preserve"> </w:t>
      </w:r>
      <w:r w:rsidR="13F16DB7" w:rsidRPr="5AB79727">
        <w:rPr>
          <w:b/>
          <w:bCs/>
        </w:rPr>
        <w:t xml:space="preserve">Každý člen </w:t>
      </w:r>
      <w:r w:rsidR="7CAEB435" w:rsidRPr="5AB79727">
        <w:rPr>
          <w:b/>
          <w:bCs/>
        </w:rPr>
        <w:t xml:space="preserve">Realizačního týmu </w:t>
      </w:r>
      <w:r w:rsidR="13F16DB7" w:rsidRPr="5AB79727">
        <w:rPr>
          <w:b/>
          <w:bCs/>
        </w:rPr>
        <w:t xml:space="preserve">musí být za celou Dobu provádění Stavby </w:t>
      </w:r>
      <w:r w:rsidR="7CAEB435" w:rsidRPr="5AB79727">
        <w:rPr>
          <w:b/>
          <w:bCs/>
        </w:rPr>
        <w:t xml:space="preserve">na staveništi </w:t>
      </w:r>
      <w:r w:rsidR="13F16DB7" w:rsidRPr="5AB79727">
        <w:rPr>
          <w:b/>
          <w:bCs/>
        </w:rPr>
        <w:t xml:space="preserve">osobně přítomen alespoň v rozsahu uvedeném v příloze č. </w:t>
      </w:r>
      <w:r w:rsidR="72678F73" w:rsidRPr="5AB79727">
        <w:rPr>
          <w:b/>
          <w:bCs/>
        </w:rPr>
        <w:t xml:space="preserve">2 </w:t>
      </w:r>
      <w:r w:rsidR="13F16DB7" w:rsidRPr="5AB79727">
        <w:rPr>
          <w:b/>
          <w:bCs/>
        </w:rPr>
        <w:t xml:space="preserve">této smlouvy </w:t>
      </w:r>
      <w:r w:rsidR="7CAEB435" w:rsidRPr="5AB79727">
        <w:rPr>
          <w:b/>
          <w:bCs/>
        </w:rPr>
        <w:t>jako minimální počet hodin strávených osobně na staveništi.</w:t>
      </w:r>
      <w:r w:rsidR="6A70EF27">
        <w:t xml:space="preserve"> </w:t>
      </w:r>
    </w:p>
    <w:p w14:paraId="7E20D793" w14:textId="77777777" w:rsidR="007F3165" w:rsidRDefault="00570BAA" w:rsidP="002C0A8D">
      <w:pPr>
        <w:pStyle w:val="Odstavecsmlouvy0"/>
      </w:pPr>
      <w:bookmarkStart w:id="13"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1"/>
      <w:bookmarkEnd w:id="13"/>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4"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5" w:name="_Ref108710003"/>
      <w:bookmarkEnd w:id="12"/>
      <w:bookmarkEnd w:id="14"/>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5"/>
    </w:p>
    <w:p w14:paraId="72690AAB" w14:textId="0CEF632C" w:rsidR="00392B08" w:rsidRDefault="00392B08" w:rsidP="00484E91">
      <w:pPr>
        <w:pStyle w:val="Odstavecsmlouvy0"/>
      </w:pPr>
      <w:bookmarkStart w:id="16" w:name="_Hlk82687739"/>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7" w:name="_Ref98108078"/>
      <w:r>
        <w:lastRenderedPageBreak/>
        <w:t>Příkazník se zavazuje zachovat mlčenlivost o všech informacích a skutečnostech, o nichž se v souvislosti s výkonem činností dle smlouvy dozvěděl, nestanoví-li zvláštní právní předpis jinak, a to i po ukončení plnění dle smlouvy.</w:t>
      </w:r>
      <w:bookmarkEnd w:id="17"/>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65C475C4"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6"/>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8"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8"/>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6D1D9389"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a dále Černopolní 9, 613 00 Brno</w:t>
      </w:r>
      <w:r w:rsidR="00230757">
        <w:t>, 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9" w:name="_Ref128066874"/>
      <w:bookmarkStart w:id="20"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9"/>
    </w:p>
    <w:p w14:paraId="4E680AF4" w14:textId="7E701825"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t xml:space="preserve">stanovena na </w:t>
      </w:r>
      <w:r w:rsidR="7B450311" w:rsidRPr="3A34A1E3">
        <w:rPr>
          <w:b/>
          <w:bCs/>
        </w:rPr>
        <w:t xml:space="preserve">dobu </w:t>
      </w:r>
      <w:r w:rsidR="008C2221">
        <w:rPr>
          <w:b/>
          <w:bCs/>
        </w:rPr>
        <w:t xml:space="preserve">12 měsíců </w:t>
      </w:r>
      <w:r w:rsidR="00DE7A93" w:rsidRPr="3A34A1E3">
        <w:rPr>
          <w:b/>
          <w:bCs/>
        </w:rPr>
        <w:t xml:space="preserve">de dne </w:t>
      </w:r>
      <w:r w:rsidR="00725DFE" w:rsidRPr="3A34A1E3">
        <w:rPr>
          <w:b/>
          <w:bCs/>
        </w:rPr>
        <w:t>účinnosti smlouvy o dílo</w:t>
      </w:r>
      <w:r>
        <w:t xml:space="preserve"> (tato doba </w:t>
      </w:r>
      <w:r w:rsidR="00461853">
        <w:t xml:space="preserve">výše a </w:t>
      </w:r>
      <w:r>
        <w:t>dále jen „</w:t>
      </w:r>
      <w:r w:rsidRPr="3A34A1E3">
        <w:rPr>
          <w:b/>
          <w:bCs/>
        </w:rPr>
        <w:t>Doba provádění Stavby</w:t>
      </w:r>
      <w:r>
        <w:t>“)</w:t>
      </w:r>
      <w:r w:rsidR="00965553">
        <w:t>.</w:t>
      </w:r>
      <w:bookmarkEnd w:id="20"/>
    </w:p>
    <w:p w14:paraId="2B648789" w14:textId="659781FD" w:rsidR="00654D98" w:rsidRDefault="00696BD1" w:rsidP="00C657FD">
      <w:pPr>
        <w:pStyle w:val="Odstavecsmlouvy0"/>
      </w:pPr>
      <w:bookmarkStart w:id="21" w:name="_Ref107553698"/>
      <w:bookmarkStart w:id="22"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w:t>
      </w:r>
      <w:r w:rsidR="00E236FE">
        <w:lastRenderedPageBreak/>
        <w:t>takovou výzvu.</w:t>
      </w:r>
      <w:r w:rsidR="00D54B13">
        <w:t xml:space="preserve"> </w:t>
      </w:r>
      <w:bookmarkEnd w:id="21"/>
      <w:bookmarkEnd w:id="22"/>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23" w:name="_Ref104153896"/>
      <w:bookmarkStart w:id="24" w:name="_Ref106134272"/>
      <w:bookmarkStart w:id="25"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23"/>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4"/>
      <w:bookmarkEnd w:id="25"/>
    </w:p>
    <w:p w14:paraId="222825AA" w14:textId="12F2C076" w:rsidR="0029367E" w:rsidRDefault="0004599A" w:rsidP="004C55CC">
      <w:pPr>
        <w:pStyle w:val="Odstavecsmlouvy0"/>
      </w:pPr>
      <w:bookmarkStart w:id="26" w:name="_Ref106134075"/>
      <w:bookmarkStart w:id="27"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6"/>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7"/>
    </w:p>
    <w:p w14:paraId="7939B35C" w14:textId="7E3FEC36" w:rsidR="00EB7D58" w:rsidRDefault="00EB7D58" w:rsidP="004C55CC">
      <w:pPr>
        <w:pStyle w:val="Odstavecsmlouvy0"/>
      </w:pPr>
      <w:bookmarkStart w:id="28" w:name="_Ref106134077"/>
      <w:bookmarkStart w:id="29"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8"/>
      <w:bookmarkEnd w:id="29"/>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30"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30"/>
      <w:r w:rsidR="00AA4092">
        <w:t xml:space="preserve"> Odměna je ve výši:</w:t>
      </w:r>
    </w:p>
    <w:p w14:paraId="0B864EBD" w14:textId="7AE880F8" w:rsidR="00AA4092" w:rsidRPr="00AA4092" w:rsidRDefault="00AA4092" w:rsidP="00AA4092">
      <w:pPr>
        <w:pStyle w:val="Odstavecsmlouvy0"/>
        <w:numPr>
          <w:ilvl w:val="0"/>
          <w:numId w:val="0"/>
        </w:numPr>
        <w:ind w:left="567"/>
        <w:jc w:val="center"/>
        <w:rPr>
          <w:b/>
        </w:rPr>
      </w:pPr>
      <w:r w:rsidRPr="00AA4092">
        <w:rPr>
          <w:b/>
        </w:rPr>
        <w:t>[</w:t>
      </w:r>
      <w:r w:rsidRPr="00AA4092">
        <w:rPr>
          <w:b/>
          <w:highlight w:val="yellow"/>
        </w:rPr>
        <w:t>DODAVATEL DOPLNÍ SUMU Z </w:t>
      </w:r>
      <w:r>
        <w:rPr>
          <w:b/>
          <w:highlight w:val="yellow"/>
        </w:rPr>
        <w:t>BUŇKY</w:t>
      </w:r>
      <w:r w:rsidRPr="00AA4092">
        <w:rPr>
          <w:b/>
          <w:highlight w:val="yellow"/>
        </w:rPr>
        <w:t xml:space="preserve"> D10 PŘÍLOHY Č. 2 ZADÁVACI DOKUMENTACE</w:t>
      </w:r>
      <w:r w:rsidRPr="00AA4092">
        <w:rPr>
          <w:b/>
        </w:rPr>
        <w:t>]</w:t>
      </w:r>
      <w:r>
        <w:rPr>
          <w:b/>
        </w:rPr>
        <w:t xml:space="preserve"> Kč bez DPH</w:t>
      </w:r>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449F6CE6" w14:textId="0BB507B6"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3986FC1C" w:rsidR="00AA4092" w:rsidRDefault="00AA4092" w:rsidP="00AA4092">
      <w:pPr>
        <w:pStyle w:val="Odstavecsmlouvy0"/>
        <w:numPr>
          <w:ilvl w:val="0"/>
          <w:numId w:val="0"/>
        </w:numPr>
        <w:ind w:left="567"/>
      </w:pPr>
      <w:r w:rsidRPr="00AA4092">
        <w:t>Technický dozor stavebníka</w:t>
      </w:r>
      <w:r>
        <w:tab/>
      </w:r>
      <w:r w:rsidRPr="00AA4092">
        <w:rPr>
          <w:b/>
        </w:rPr>
        <w:t>[</w:t>
      </w:r>
      <w:r w:rsidRPr="00AA4092">
        <w:rPr>
          <w:b/>
          <w:highlight w:val="yellow"/>
        </w:rPr>
        <w:t>DODAVATEL DOPLNÍ SUMU Z </w:t>
      </w:r>
      <w:r>
        <w:rPr>
          <w:b/>
          <w:highlight w:val="yellow"/>
        </w:rPr>
        <w:t>BUŇKY</w:t>
      </w:r>
      <w:r w:rsidRPr="00AA4092">
        <w:rPr>
          <w:b/>
          <w:highlight w:val="yellow"/>
        </w:rPr>
        <w:t xml:space="preserve"> D</w:t>
      </w:r>
      <w:r>
        <w:rPr>
          <w:b/>
          <w:highlight w:val="yellow"/>
        </w:rPr>
        <w:t>7</w:t>
      </w:r>
      <w:r w:rsidRPr="00AA4092">
        <w:rPr>
          <w:b/>
          <w:highlight w:val="yellow"/>
        </w:rPr>
        <w:t xml:space="preserve"> PŘÍLOHY Č. 2 ZADÁVACI DOKUMENTACE</w:t>
      </w:r>
      <w:r w:rsidRPr="00AA4092">
        <w:rPr>
          <w:b/>
        </w:rPr>
        <w:t>]</w:t>
      </w:r>
      <w:r>
        <w:rPr>
          <w:b/>
        </w:rPr>
        <w:t>Kč bez DPH/</w:t>
      </w:r>
      <w:r w:rsidRPr="00AA4092">
        <w:t>1 hodina</w:t>
      </w:r>
    </w:p>
    <w:p w14:paraId="0A828B5A" w14:textId="6D92329A" w:rsidR="00AA4092" w:rsidRDefault="00AA4092" w:rsidP="00AA4092">
      <w:pPr>
        <w:pStyle w:val="Odstavecsmlouvy0"/>
        <w:numPr>
          <w:ilvl w:val="0"/>
          <w:numId w:val="0"/>
        </w:numPr>
        <w:ind w:left="567"/>
      </w:pPr>
      <w:r w:rsidRPr="00AA4092">
        <w:t xml:space="preserve">Koordinátor bezpečnosti a ochrany zdraví při práci na staveništi </w:t>
      </w:r>
      <w:r w:rsidRPr="00AA4092">
        <w:rPr>
          <w:b/>
        </w:rPr>
        <w:t>[</w:t>
      </w:r>
      <w:r w:rsidRPr="00AA4092">
        <w:rPr>
          <w:b/>
          <w:highlight w:val="yellow"/>
        </w:rPr>
        <w:t>DODAVATEL DOPLNÍ SUMU Z </w:t>
      </w:r>
      <w:r>
        <w:rPr>
          <w:b/>
          <w:highlight w:val="yellow"/>
        </w:rPr>
        <w:t>BUŇKY</w:t>
      </w:r>
      <w:r w:rsidRPr="00AA4092">
        <w:rPr>
          <w:b/>
          <w:highlight w:val="yellow"/>
        </w:rPr>
        <w:t xml:space="preserve"> D</w:t>
      </w:r>
      <w:r>
        <w:rPr>
          <w:b/>
          <w:highlight w:val="yellow"/>
        </w:rPr>
        <w:t>8</w:t>
      </w:r>
      <w:r w:rsidRPr="00AA4092">
        <w:rPr>
          <w:b/>
          <w:highlight w:val="yellow"/>
        </w:rPr>
        <w:t xml:space="preserve"> PŘÍLOHY Č. 2 ZADÁVACI DOKUMENTACE</w:t>
      </w:r>
      <w:r w:rsidRPr="00AA4092">
        <w:rPr>
          <w:b/>
        </w:rPr>
        <w:t>]</w:t>
      </w:r>
      <w:r>
        <w:rPr>
          <w:b/>
        </w:rPr>
        <w:t>Kč bez DPH/</w:t>
      </w:r>
      <w:r w:rsidRPr="00AA4092">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FDA7054" w14:textId="77777777" w:rsidR="00AA4092" w:rsidRDefault="00AA4092" w:rsidP="00AA4092">
      <w:pPr>
        <w:pStyle w:val="Odstavecsmlouvy0"/>
        <w:numPr>
          <w:ilvl w:val="0"/>
          <w:numId w:val="0"/>
        </w:numPr>
        <w:ind w:left="567"/>
      </w:pPr>
    </w:p>
    <w:p w14:paraId="56C81E98" w14:textId="72AF72F7" w:rsidR="0027335E" w:rsidRDefault="00E87717" w:rsidP="00AA4092">
      <w:pPr>
        <w:pStyle w:val="Odstavecsmlouvy0"/>
        <w:numPr>
          <w:ilvl w:val="0"/>
          <w:numId w:val="0"/>
        </w:numPr>
        <w:ind w:left="567"/>
      </w:pPr>
      <w:r>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31" w:name="_Ref7695859"/>
      <w:r w:rsidR="009D7C92" w:rsidRPr="009D7C92">
        <w:t xml:space="preserve"> </w:t>
      </w:r>
      <w:bookmarkEnd w:id="31"/>
    </w:p>
    <w:p w14:paraId="401B42FC" w14:textId="5927E119" w:rsidR="00DC753C" w:rsidRDefault="00302970" w:rsidP="00302970">
      <w:pPr>
        <w:pStyle w:val="Odstavecsmlouvy0"/>
      </w:pPr>
      <w:bookmarkStart w:id="32"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2"/>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2B4E58F1" w14:textId="3DA823FA" w:rsidR="005E4AD1" w:rsidRDefault="005E4AD1" w:rsidP="005E4AD1">
      <w:pPr>
        <w:pStyle w:val="Odstavecsmlouvy0"/>
        <w:numPr>
          <w:ilvl w:val="0"/>
          <w:numId w:val="0"/>
        </w:numPr>
        <w:ind w:left="567"/>
      </w:pPr>
      <w:r w:rsidRPr="00A46D1A">
        <w:t>Po ukončení a odevzdání části Díla (etapy) a podpisu částkového předávacího prot</w:t>
      </w:r>
      <w:r w:rsidR="00A46D1A" w:rsidRPr="00A46D1A">
        <w:t>okolu vystaví fakturu ve výši 25</w:t>
      </w:r>
      <w:r w:rsidRPr="00A46D1A">
        <w:t>% Odměny.</w:t>
      </w:r>
    </w:p>
    <w:p w14:paraId="7678F633" w14:textId="1F30C44B" w:rsidR="007D4222" w:rsidRDefault="007D4222" w:rsidP="005E4AD1">
      <w:pPr>
        <w:pStyle w:val="Odstavecsmlouvy0"/>
        <w:numPr>
          <w:ilvl w:val="0"/>
          <w:numId w:val="0"/>
        </w:numPr>
        <w:ind w:left="567"/>
      </w:pPr>
      <w:r>
        <w:t>Za část Díla (etapu) se považuje:</w:t>
      </w:r>
    </w:p>
    <w:p w14:paraId="3B365658" w14:textId="77777777" w:rsidR="007D4222" w:rsidRDefault="007D4222" w:rsidP="007D4222">
      <w:pPr>
        <w:pStyle w:val="Psmenoodstavce"/>
        <w:numPr>
          <w:ilvl w:val="2"/>
          <w:numId w:val="49"/>
        </w:numPr>
      </w:pPr>
      <w:r>
        <w:t>Heliport Bohunice LKBG – MAIN HEMS (objekt S parkovacího stání, Jihlavská 20, Brno);</w:t>
      </w:r>
    </w:p>
    <w:p w14:paraId="2E9B43EA" w14:textId="77777777" w:rsidR="007D4222" w:rsidRDefault="007D4222" w:rsidP="007D4222">
      <w:pPr>
        <w:pStyle w:val="Psmenoodstavce"/>
        <w:numPr>
          <w:ilvl w:val="2"/>
          <w:numId w:val="49"/>
        </w:numPr>
      </w:pPr>
      <w:r>
        <w:t>Heliport Bohunice LKBN – RESERVE HEMS (objekt Transfuzní a tkáňové oddělení, Pavilon I2, Jihlavská 20, Brno);</w:t>
      </w:r>
    </w:p>
    <w:p w14:paraId="2CE729AB" w14:textId="15892899" w:rsidR="007D4222" w:rsidRPr="00A46D1A" w:rsidRDefault="007D4222" w:rsidP="007D4222">
      <w:pPr>
        <w:pStyle w:val="Psmenoodstavce"/>
      </w:pPr>
      <w:r>
        <w:t>Heliport Černá Pole LKPB – MAIN HEMS (Pavilon F, Černopolní 9, Brno).</w:t>
      </w:r>
    </w:p>
    <w:p w14:paraId="2D4D271A" w14:textId="412918AC" w:rsidR="005E4AD1" w:rsidRPr="00A46D1A" w:rsidRDefault="00A46D1A" w:rsidP="005E4AD1">
      <w:pPr>
        <w:pStyle w:val="Odstavecsmlouvy0"/>
        <w:numPr>
          <w:ilvl w:val="0"/>
          <w:numId w:val="0"/>
        </w:numPr>
        <w:ind w:left="567"/>
      </w:pPr>
      <w:r w:rsidRPr="00A46D1A">
        <w:t>Celkově budou 3</w:t>
      </w:r>
      <w:r w:rsidR="005E4AD1" w:rsidRPr="00A46D1A">
        <w:t xml:space="preserve"> částkové převzetí a 1 konečné převzetí celé</w:t>
      </w:r>
      <w:r w:rsidRPr="00A46D1A">
        <w:t>ho Díla, tj. Příkazník vystaví 4</w:t>
      </w:r>
      <w:r w:rsidR="005E4AD1" w:rsidRPr="00A46D1A">
        <w:t xml:space="preserve"> faktur</w:t>
      </w:r>
      <w:r w:rsidRPr="00A46D1A">
        <w:t>y</w:t>
      </w:r>
      <w:r w:rsidR="005E4AD1" w:rsidRPr="00A46D1A">
        <w:t>, přičemž poslední bude vystavená po podpisu předávacího protokolu celého Díla.</w:t>
      </w:r>
    </w:p>
    <w:p w14:paraId="42D9C254" w14:textId="0F87B2C9" w:rsidR="00780237" w:rsidRDefault="00417FCB" w:rsidP="00780237">
      <w:pPr>
        <w:pStyle w:val="Odstavecsmlouvy0"/>
        <w:numPr>
          <w:ilvl w:val="0"/>
          <w:numId w:val="0"/>
        </w:numPr>
        <w:ind w:left="567"/>
      </w:pPr>
      <w:r w:rsidRPr="00A46D1A">
        <w:t xml:space="preserve">Příkazník bere na vědomí, že přerušení provádění stavebních prací na Stavbě může mít za následek to, že nebude oprávněn vystavit fakturu </w:t>
      </w:r>
      <w:r w:rsidR="00EC42DF" w:rsidRPr="00A46D1A">
        <w:t>na úhradu příslušné</w:t>
      </w:r>
      <w:r w:rsidRPr="00A46D1A">
        <w:t xml:space="preserve"> splátk</w:t>
      </w:r>
      <w:r w:rsidR="00EC42DF" w:rsidRPr="00A46D1A">
        <w:t>y</w:t>
      </w:r>
      <w:r w:rsidRPr="00A46D1A">
        <w:t xml:space="preserve">, a to až do doby, kdy </w:t>
      </w:r>
      <w:r w:rsidR="00EC42DF" w:rsidRPr="00A46D1A">
        <w:t>budou práce na Stavbě obnoveny</w:t>
      </w:r>
      <w:r w:rsidR="005E4AD1" w:rsidRPr="00A46D1A">
        <w:t>.</w:t>
      </w:r>
    </w:p>
    <w:p w14:paraId="7A3A0138" w14:textId="2937D190"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6AE947EA"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5F7822" w:rsidRPr="00CB187B">
        <w:t>vystavení</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302EACED" w14:textId="61B21005" w:rsidR="009F5252" w:rsidRPr="00EC3BB2" w:rsidRDefault="00272897" w:rsidP="00D07D13">
      <w:pPr>
        <w:pStyle w:val="Odstavecsmlouvy0"/>
      </w:pPr>
      <w:r w:rsidRPr="00EC3BB2">
        <w:t>Faktur</w:t>
      </w:r>
      <w:r w:rsidR="00780237">
        <w:t>y</w:t>
      </w:r>
      <w:r w:rsidR="00622B91" w:rsidRPr="00EC3BB2">
        <w:t xml:space="preserve"> musí splňovat náležitosti daňového a účetního dokladu stanovené</w:t>
      </w:r>
      <w:r w:rsidR="00BE3892" w:rsidRPr="00EC3BB2">
        <w:t xml:space="preserve"> </w:t>
      </w:r>
      <w:r w:rsidR="00622B91" w:rsidRPr="00EC3BB2">
        <w:t>p</w:t>
      </w:r>
      <w:r w:rsidR="003A33E1">
        <w:t>rávními předpisy, zejména zákonem</w:t>
      </w:r>
      <w:r w:rsidR="00622B91" w:rsidRPr="00EC3BB2">
        <w:t xml:space="preserve"> č. 235/2004 Sb., o dani z přidané hodnoty, ve znění pozdějších předpisů</w:t>
      </w:r>
      <w:r w:rsidR="004E77B2">
        <w:t xml:space="preserve"> (dále jen „</w:t>
      </w:r>
      <w:r w:rsidR="004E77B2" w:rsidRPr="006F495F">
        <w:rPr>
          <w:b/>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rsidRPr="006925A2">
        <w:t xml:space="preserve">označení této smlouvy </w:t>
      </w:r>
      <w:r w:rsidR="003A33E1">
        <w:t xml:space="preserve">dle číslování Příkazce, </w:t>
      </w:r>
      <w:r w:rsidR="00780237" w:rsidRPr="006925A2">
        <w:t>datum splatnosti v souladu s touto smlouvou</w:t>
      </w:r>
      <w:r w:rsidR="00780237">
        <w:t xml:space="preserve"> a</w:t>
      </w:r>
      <w:r w:rsidR="00ED6323" w:rsidRPr="00ED6323">
        <w:t xml:space="preserve"> </w:t>
      </w:r>
      <w:r w:rsidR="001E7A0F">
        <w:t xml:space="preserve">název a </w:t>
      </w:r>
      <w:r w:rsidR="00180B52">
        <w:t xml:space="preserve">registrační číslo </w:t>
      </w:r>
      <w:r w:rsidR="00780237">
        <w:t>P</w:t>
      </w:r>
      <w:r w:rsidR="00180B52">
        <w:t>rojektu</w:t>
      </w:r>
      <w:r w:rsidR="00C532ED">
        <w:t>.</w:t>
      </w:r>
      <w:r w:rsidR="006F495F">
        <w:t xml:space="preserve"> </w:t>
      </w:r>
      <w:r w:rsidR="00780237" w:rsidRPr="0098764F">
        <w:t xml:space="preserve">Datum uskutečnění zdanitelného plnění </w:t>
      </w:r>
      <w:r w:rsidR="00780237">
        <w:t xml:space="preserve">je </w:t>
      </w:r>
      <w:r w:rsidR="007D4222">
        <w:t>den podpisu předávacího protokolu (části) Díla.</w:t>
      </w:r>
    </w:p>
    <w:p w14:paraId="09ACD9A4" w14:textId="1A3476A0" w:rsidR="001B131B" w:rsidRPr="00EC3BB2" w:rsidRDefault="002C6058" w:rsidP="00DC753C">
      <w:pPr>
        <w:pStyle w:val="Odstavecsmlouvy0"/>
      </w:pPr>
      <w:r w:rsidRPr="002C6058">
        <w:lastRenderedPageBreak/>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3" w:name="_Ref478375579"/>
      <w:r>
        <w:t>S</w:t>
      </w:r>
      <w:r w:rsidR="00272F34">
        <w:t>mluvní sankce</w:t>
      </w:r>
      <w:bookmarkEnd w:id="33"/>
    </w:p>
    <w:p w14:paraId="647853D6" w14:textId="4C5F40D9" w:rsidR="000463B4" w:rsidRPr="00DC139C" w:rsidRDefault="000463B4" w:rsidP="000463B4">
      <w:pPr>
        <w:pStyle w:val="Odstavecsmlouvy0"/>
        <w:numPr>
          <w:ilvl w:val="1"/>
          <w:numId w:val="21"/>
        </w:numPr>
      </w:pPr>
      <w:bookmarkStart w:id="34"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4"/>
    </w:p>
    <w:p w14:paraId="77353592" w14:textId="427BFD2E"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Za nepřítomnost podle věty předchozí se považuje i prodlení člena Realizačního týmu s příchodem na staveniště delší než 20 minut. </w:t>
      </w:r>
    </w:p>
    <w:p w14:paraId="4F551368" w14:textId="587B336C" w:rsidR="000463B4" w:rsidRPr="00DC139C" w:rsidRDefault="000463B4" w:rsidP="000463B4">
      <w:pPr>
        <w:pStyle w:val="Odstavecsmlouvy0"/>
        <w:numPr>
          <w:ilvl w:val="1"/>
          <w:numId w:val="21"/>
        </w:numPr>
      </w:pPr>
      <w:r>
        <w:t xml:space="preserve">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5.000,- Kč za každý i započatý kalendářní den takového prodlení.</w:t>
      </w:r>
    </w:p>
    <w:p w14:paraId="71C32F12" w14:textId="46C9DE6A"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této smlouvy, je Příkazník povinen uhradit Příkazci smluvní pokutu ve výši 10.000,- Kč za každý kalendářní den, ve kterém toto pojištění neměl sjednáno.</w:t>
      </w:r>
    </w:p>
    <w:p w14:paraId="67F1B88D" w14:textId="5350FED7"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lastRenderedPageBreak/>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 xml:space="preserve">každém takovém případě tím zbývající ustanovení smlouvy nebudou dotčena a veškerá </w:t>
      </w:r>
      <w:r w:rsidRPr="00BB5EC0">
        <w:lastRenderedPageBreak/>
        <w:t>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31596243" w14:textId="5DBED56D" w:rsidR="00244FF5" w:rsidRDefault="007E5A1B" w:rsidP="004A498C">
      <w:pPr>
        <w:pStyle w:val="Nadpis1"/>
      </w:pPr>
      <w:r>
        <w:t>ostatní ujednání</w:t>
      </w:r>
    </w:p>
    <w:p w14:paraId="6194DA79" w14:textId="77777777" w:rsidR="00AD19F7" w:rsidRDefault="00AD19F7" w:rsidP="00AD19F7">
      <w:pPr>
        <w:pStyle w:val="Odstavecsmlouvy0"/>
        <w:numPr>
          <w:ilvl w:val="0"/>
          <w:numId w:val="0"/>
        </w:numPr>
        <w:spacing w:after="0"/>
        <w:ind w:left="567"/>
      </w:pPr>
    </w:p>
    <w:p w14:paraId="4F3E8693" w14:textId="2CF7F675" w:rsidR="007E5A1B" w:rsidRPr="00441F85" w:rsidRDefault="007E5A1B" w:rsidP="00C75515">
      <w:pPr>
        <w:pStyle w:val="Odstavecsmlouvy0"/>
        <w:numPr>
          <w:ilvl w:val="1"/>
          <w:numId w:val="37"/>
        </w:numPr>
        <w:spacing w:after="0"/>
      </w:pPr>
      <w:r>
        <w:t>Nestanoví-li právní předpisy dobu delší, je Prodávající povinen uchovávat veškerou dokumentaci související s realizací Projektu včetně účetních dokladů minimálně do konce roku 2036. Nestanoví</w:t>
      </w:r>
      <w:r>
        <w:noBreakHyphen/>
        <w:t>li právní předpisy dobu delší, je Prodávající povinen minimálně do konce roku 2036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lastRenderedPageBreak/>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53E736FC"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307BE8" w:rsidRPr="00964325">
        <w:t xml:space="preserve">MUDr. </w:t>
      </w:r>
      <w:r w:rsidR="00307BE8">
        <w:t>Ivo Rovný</w:t>
      </w:r>
      <w:r w:rsidR="00307BE8" w:rsidRPr="00964325">
        <w:t xml:space="preserve">, </w:t>
      </w:r>
      <w:r w:rsidR="00307BE8">
        <w:t>MBA</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477C1793" w:rsidR="00165D8C" w:rsidRDefault="008176E8" w:rsidP="00DF3BEA">
      <w:pPr>
        <w:jc w:val="left"/>
      </w:pPr>
      <w:r w:rsidRPr="00D52F6D">
        <w:rPr>
          <w:sz w:val="20"/>
          <w:szCs w:val="20"/>
          <w:highlight w:val="yellow"/>
        </w:rPr>
        <w:t>[DODAVATEL</w:t>
      </w:r>
      <w:r w:rsidR="00B021A5" w:rsidRPr="00D52F6D">
        <w:rPr>
          <w:sz w:val="20"/>
          <w:szCs w:val="20"/>
          <w:highlight w:val="yellow"/>
        </w:rPr>
        <w:t xml:space="preserve"> DOPLNÍ KALKULACI </w:t>
      </w:r>
      <w:r w:rsidR="0011050F" w:rsidRPr="00D52F6D">
        <w:rPr>
          <w:sz w:val="20"/>
          <w:szCs w:val="20"/>
          <w:highlight w:val="yellow"/>
        </w:rPr>
        <w:t xml:space="preserve">NABÍDKOVÉ </w:t>
      </w:r>
      <w:r w:rsidR="00B021A5" w:rsidRPr="00D52F6D">
        <w:rPr>
          <w:sz w:val="20"/>
          <w:szCs w:val="20"/>
          <w:highlight w:val="yellow"/>
        </w:rPr>
        <w:t>CEN</w:t>
      </w:r>
      <w:r w:rsidR="0011050F" w:rsidRPr="00D52F6D">
        <w:rPr>
          <w:sz w:val="20"/>
          <w:szCs w:val="20"/>
          <w:highlight w:val="yellow"/>
        </w:rPr>
        <w:t>Y</w:t>
      </w:r>
      <w:r w:rsidR="00B021A5" w:rsidRPr="00D52F6D">
        <w:rPr>
          <w:sz w:val="20"/>
          <w:szCs w:val="20"/>
          <w:highlight w:val="yellow"/>
        </w:rPr>
        <w:t xml:space="preserve"> Z PŘÍLOHY Č. </w:t>
      </w:r>
      <w:r w:rsidR="007027E1">
        <w:rPr>
          <w:sz w:val="20"/>
          <w:szCs w:val="20"/>
          <w:highlight w:val="yellow"/>
        </w:rPr>
        <w:t>2</w:t>
      </w:r>
      <w:r w:rsidR="007027E1" w:rsidRPr="00D52F6D">
        <w:rPr>
          <w:sz w:val="20"/>
          <w:szCs w:val="20"/>
          <w:highlight w:val="yellow"/>
        </w:rPr>
        <w:t xml:space="preserve"> </w:t>
      </w:r>
      <w:r w:rsidR="00B021A5" w:rsidRPr="00D52F6D">
        <w:rPr>
          <w:sz w:val="20"/>
          <w:szCs w:val="20"/>
          <w:highlight w:val="yellow"/>
        </w:rPr>
        <w:t>ZADÁVACÍ DOKUMENTACE</w:t>
      </w:r>
      <w:r w:rsidRPr="00D52F6D">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151D1" w16cex:dateUtc="2025-08-06T13:51:00Z"/>
  <w16cex:commentExtensible w16cex:durableId="52DD469A" w16cex:dateUtc="2025-08-06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3BD29" w16cid:durableId="22F151D1"/>
  <w16cid:commentId w16cid:paraId="614A5341" w16cid:durableId="52DD46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2CBB9" w14:textId="77777777" w:rsidR="00047619" w:rsidRDefault="00047619" w:rsidP="00AC4834">
      <w:r>
        <w:separator/>
      </w:r>
    </w:p>
    <w:p w14:paraId="20DE4F6D" w14:textId="77777777" w:rsidR="00047619" w:rsidRDefault="00047619" w:rsidP="00AC4834"/>
    <w:p w14:paraId="0B99CC90" w14:textId="77777777" w:rsidR="00047619" w:rsidRDefault="00047619"/>
  </w:endnote>
  <w:endnote w:type="continuationSeparator" w:id="0">
    <w:p w14:paraId="67133EBC" w14:textId="77777777" w:rsidR="00047619" w:rsidRDefault="00047619" w:rsidP="00AC4834">
      <w:r>
        <w:continuationSeparator/>
      </w:r>
    </w:p>
    <w:p w14:paraId="685AAC94" w14:textId="77777777" w:rsidR="00047619" w:rsidRDefault="00047619" w:rsidP="00AC4834"/>
    <w:p w14:paraId="799B9463" w14:textId="77777777" w:rsidR="00047619" w:rsidRDefault="00047619"/>
  </w:endnote>
  <w:endnote w:type="continuationNotice" w:id="1">
    <w:p w14:paraId="5659F83B" w14:textId="77777777" w:rsidR="00047619" w:rsidRDefault="00047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DC8F" w14:textId="77777777" w:rsidR="00F31AAE" w:rsidRDefault="00F31A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6A83" w14:textId="77777777" w:rsidR="00047619" w:rsidRDefault="00047619" w:rsidP="00AC4834">
      <w:r>
        <w:separator/>
      </w:r>
    </w:p>
    <w:p w14:paraId="152108D2" w14:textId="77777777" w:rsidR="00047619" w:rsidRDefault="00047619" w:rsidP="00AC4834"/>
    <w:p w14:paraId="2F5C230D" w14:textId="77777777" w:rsidR="00047619" w:rsidRDefault="00047619"/>
  </w:footnote>
  <w:footnote w:type="continuationSeparator" w:id="0">
    <w:p w14:paraId="73102775" w14:textId="77777777" w:rsidR="00047619" w:rsidRDefault="00047619" w:rsidP="00AC4834">
      <w:r>
        <w:continuationSeparator/>
      </w:r>
    </w:p>
    <w:p w14:paraId="4DC6A7DE" w14:textId="77777777" w:rsidR="00047619" w:rsidRDefault="00047619" w:rsidP="00AC4834"/>
    <w:p w14:paraId="5922CCEF" w14:textId="77777777" w:rsidR="00047619" w:rsidRDefault="00047619"/>
  </w:footnote>
  <w:footnote w:type="continuationNotice" w:id="1">
    <w:p w14:paraId="16D00FFE" w14:textId="77777777" w:rsidR="00047619" w:rsidRDefault="000476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D7958" w14:textId="77777777" w:rsidR="00F31AAE" w:rsidRDefault="00F31AA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BE05" w14:textId="77777777" w:rsidR="00F31AAE" w:rsidRDefault="00F31AA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29"/>
  </w:num>
  <w:num w:numId="8">
    <w:abstractNumId w:val="22"/>
  </w:num>
  <w:num w:numId="9">
    <w:abstractNumId w:val="26"/>
  </w:num>
  <w:num w:numId="10">
    <w:abstractNumId w:val="32"/>
  </w:num>
  <w:num w:numId="11">
    <w:abstractNumId w:val="17"/>
  </w:num>
  <w:num w:numId="12">
    <w:abstractNumId w:val="24"/>
  </w:num>
  <w:num w:numId="13">
    <w:abstractNumId w:val="20"/>
  </w:num>
  <w:num w:numId="14">
    <w:abstractNumId w:val="19"/>
  </w:num>
  <w:num w:numId="15">
    <w:abstractNumId w:val="25"/>
  </w:num>
  <w:num w:numId="16">
    <w:abstractNumId w:val="33"/>
  </w:num>
  <w:num w:numId="17">
    <w:abstractNumId w:val="18"/>
  </w:num>
  <w:num w:numId="18">
    <w:abstractNumId w:val="30"/>
  </w:num>
  <w:num w:numId="19">
    <w:abstractNumId w:val="12"/>
  </w:num>
  <w:num w:numId="20">
    <w:abstractNumId w:val="9"/>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7"/>
  </w:num>
  <w:num w:numId="40">
    <w:abstractNumId w:val="11"/>
  </w:num>
  <w:num w:numId="41">
    <w:abstractNumId w:val="16"/>
  </w:num>
  <w:num w:numId="42">
    <w:abstractNumId w:val="14"/>
  </w:num>
  <w:num w:numId="43">
    <w:abstractNumId w:val="23"/>
  </w:num>
  <w:num w:numId="44">
    <w:abstractNumId w:val="23"/>
  </w:num>
  <w:num w:numId="45">
    <w:abstractNumId w:val="35"/>
  </w:num>
  <w:num w:numId="46">
    <w:abstractNumId w:val="31"/>
  </w:num>
  <w:num w:numId="47">
    <w:abstractNumId w:val="15"/>
  </w:num>
  <w:num w:numId="48">
    <w:abstractNumId w:val="13"/>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819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50453"/>
    <w:rsid w:val="009515E3"/>
    <w:rsid w:val="00953577"/>
    <w:rsid w:val="00953B09"/>
    <w:rsid w:val="00955436"/>
    <w:rsid w:val="00960059"/>
    <w:rsid w:val="009617E6"/>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29A348C"/>
    <w:rsid w:val="0331ED30"/>
    <w:rsid w:val="03536FBA"/>
    <w:rsid w:val="03DC3325"/>
    <w:rsid w:val="03E0E8CD"/>
    <w:rsid w:val="03F43F50"/>
    <w:rsid w:val="04FDC135"/>
    <w:rsid w:val="05A9FE54"/>
    <w:rsid w:val="05AC7E26"/>
    <w:rsid w:val="0618A8FA"/>
    <w:rsid w:val="064E78D9"/>
    <w:rsid w:val="08205081"/>
    <w:rsid w:val="0829288F"/>
    <w:rsid w:val="08B73B11"/>
    <w:rsid w:val="0AA3202A"/>
    <w:rsid w:val="0B49A678"/>
    <w:rsid w:val="0B9AABE3"/>
    <w:rsid w:val="0D27CE43"/>
    <w:rsid w:val="0D35074E"/>
    <w:rsid w:val="0E4E344C"/>
    <w:rsid w:val="0ED14CF5"/>
    <w:rsid w:val="12639900"/>
    <w:rsid w:val="13F16DB7"/>
    <w:rsid w:val="14B70BDF"/>
    <w:rsid w:val="161708E7"/>
    <w:rsid w:val="1668A246"/>
    <w:rsid w:val="18ACDD54"/>
    <w:rsid w:val="19B8EDE9"/>
    <w:rsid w:val="1B425208"/>
    <w:rsid w:val="1B8605B2"/>
    <w:rsid w:val="1CB78FB9"/>
    <w:rsid w:val="1D342DCA"/>
    <w:rsid w:val="1D750560"/>
    <w:rsid w:val="1EFB33E3"/>
    <w:rsid w:val="1FDE3AA8"/>
    <w:rsid w:val="205B79D3"/>
    <w:rsid w:val="2123DD49"/>
    <w:rsid w:val="239FC7E5"/>
    <w:rsid w:val="2476C32F"/>
    <w:rsid w:val="24E723F9"/>
    <w:rsid w:val="270597D4"/>
    <w:rsid w:val="27108CA1"/>
    <w:rsid w:val="2769D2BC"/>
    <w:rsid w:val="280BE287"/>
    <w:rsid w:val="289989B3"/>
    <w:rsid w:val="292BADE7"/>
    <w:rsid w:val="293CD08D"/>
    <w:rsid w:val="2A98D3DA"/>
    <w:rsid w:val="2B3EE375"/>
    <w:rsid w:val="2BBA910B"/>
    <w:rsid w:val="2DD33F66"/>
    <w:rsid w:val="3002A8F2"/>
    <w:rsid w:val="3041BEF2"/>
    <w:rsid w:val="32BEB18A"/>
    <w:rsid w:val="35F617B9"/>
    <w:rsid w:val="362002FC"/>
    <w:rsid w:val="36E49D8C"/>
    <w:rsid w:val="37A22920"/>
    <w:rsid w:val="37BDF430"/>
    <w:rsid w:val="395A6ABB"/>
    <w:rsid w:val="3A092363"/>
    <w:rsid w:val="3A34A1E3"/>
    <w:rsid w:val="3D68D7AF"/>
    <w:rsid w:val="3FCC3E66"/>
    <w:rsid w:val="40AF9D6D"/>
    <w:rsid w:val="422B0D79"/>
    <w:rsid w:val="44159F58"/>
    <w:rsid w:val="455F5BD5"/>
    <w:rsid w:val="45F27069"/>
    <w:rsid w:val="469C382B"/>
    <w:rsid w:val="487F3FCC"/>
    <w:rsid w:val="4A82D766"/>
    <w:rsid w:val="50345D10"/>
    <w:rsid w:val="503A7479"/>
    <w:rsid w:val="5052558D"/>
    <w:rsid w:val="519366EC"/>
    <w:rsid w:val="51E85F2A"/>
    <w:rsid w:val="51F2AF6D"/>
    <w:rsid w:val="530B888B"/>
    <w:rsid w:val="54E27505"/>
    <w:rsid w:val="5819170A"/>
    <w:rsid w:val="5950AA3A"/>
    <w:rsid w:val="5AB79727"/>
    <w:rsid w:val="5BD1DB7A"/>
    <w:rsid w:val="5D63BB65"/>
    <w:rsid w:val="5D7F5552"/>
    <w:rsid w:val="5F641C73"/>
    <w:rsid w:val="5FDC2519"/>
    <w:rsid w:val="6113ABB1"/>
    <w:rsid w:val="632DA9C6"/>
    <w:rsid w:val="67CAB66F"/>
    <w:rsid w:val="693AECDC"/>
    <w:rsid w:val="6A70EF27"/>
    <w:rsid w:val="6B1CB57C"/>
    <w:rsid w:val="6B2B2805"/>
    <w:rsid w:val="6BBB6A5A"/>
    <w:rsid w:val="6C64A836"/>
    <w:rsid w:val="6CDF2EA0"/>
    <w:rsid w:val="6D301605"/>
    <w:rsid w:val="6FAACABD"/>
    <w:rsid w:val="6FCBEE0D"/>
    <w:rsid w:val="705CA473"/>
    <w:rsid w:val="70D8D6BF"/>
    <w:rsid w:val="71D5978D"/>
    <w:rsid w:val="72678F73"/>
    <w:rsid w:val="73AD13D8"/>
    <w:rsid w:val="74FBDCD5"/>
    <w:rsid w:val="75F58B30"/>
    <w:rsid w:val="7603D501"/>
    <w:rsid w:val="7656397C"/>
    <w:rsid w:val="7713E76E"/>
    <w:rsid w:val="77520B1B"/>
    <w:rsid w:val="77CDD5C2"/>
    <w:rsid w:val="784E8DFB"/>
    <w:rsid w:val="785494B4"/>
    <w:rsid w:val="78A45B1A"/>
    <w:rsid w:val="79EA5E5C"/>
    <w:rsid w:val="7AF471F3"/>
    <w:rsid w:val="7B450311"/>
    <w:rsid w:val="7B8B5449"/>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E06057BF569749B337C34474E2EB1D" ma:contentTypeVersion="3" ma:contentTypeDescription="Vytvoří nový dokument" ma:contentTypeScope="" ma:versionID="5428ae3a0d9bd2954a80aef236a83718">
  <xsd:schema xmlns:xsd="http://www.w3.org/2001/XMLSchema" xmlns:xs="http://www.w3.org/2001/XMLSchema" xmlns:p="http://schemas.microsoft.com/office/2006/metadata/properties" xmlns:ns2="86de1eb1-e55e-4e35-9c4f-e6681fd20642" targetNamespace="http://schemas.microsoft.com/office/2006/metadata/properties" ma:root="true" ma:fieldsID="3fd0743303d127c20e8b0322ef145aa7" ns2:_="">
    <xsd:import namespace="86de1eb1-e55e-4e35-9c4f-e6681fd206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eb1-e55e-4e35-9c4f-e6681fd2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20A44E95-F8B1-41CD-96FF-DEF3C41AE356}">
  <ds:schemaRefs>
    <ds:schemaRef ds:uri="http://schemas.openxmlformats.org/package/2006/metadata/core-properties"/>
    <ds:schemaRef ds:uri="86de1eb1-e55e-4e35-9c4f-e6681fd20642"/>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EAD302E0-363F-44C3-976E-D7EB85C2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eb1-e55e-4e35-9c4f-e6681fd2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9F3EA-ACE8-4AE8-99C7-A528611B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9103</Words>
  <Characters>53712</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Hudcová Michaela</cp:lastModifiedBy>
  <cp:revision>5</cp:revision>
  <dcterms:created xsi:type="dcterms:W3CDTF">2025-08-06T13:55:00Z</dcterms:created>
  <dcterms:modified xsi:type="dcterms:W3CDTF">2025-08-11T06:02:00Z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0x010100F0E06057BF569749B337C34474E2EB1D</vt:lpwstr>
  </property>
</Properties>
</file>