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36D6625B" w:rsidR="00DE77A0" w:rsidRPr="00DE77A0" w:rsidRDefault="00DE77A0" w:rsidP="00501CF3">
      <w:pPr>
        <w:spacing w:after="240"/>
        <w:jc w:val="both"/>
        <w:rPr>
          <w:rFonts w:ascii="Arial" w:hAnsi="Arial" w:cs="Arial"/>
        </w:rPr>
      </w:pPr>
      <w:r w:rsidRPr="00DE77A0">
        <w:rPr>
          <w:rFonts w:ascii="Arial" w:hAnsi="Arial" w:cs="Arial"/>
        </w:rPr>
        <w:t xml:space="preserve">k veřejné zakázce s názvem: </w:t>
      </w:r>
      <w:r w:rsidR="0077720F" w:rsidRPr="0077720F">
        <w:rPr>
          <w:rFonts w:ascii="Arial" w:hAnsi="Arial" w:cs="Arial"/>
          <w:b/>
          <w:bCs/>
        </w:rPr>
        <w:t>Léčivé přípravky s účinnou látkou TEPOTINIB-HYDROCHLORIDU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501CF3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501CF3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501CF3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501CF3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501CF3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501CF3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501CF3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501CF3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Pr="00F42DD5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10"/>
          <w:szCs w:val="1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E5D60C" w14:textId="5988158C" w:rsidR="00070943" w:rsidRPr="0077720F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6162C206" w14:textId="77777777" w:rsidR="0077720F" w:rsidRDefault="0077720F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3F0296D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E1B2" w14:textId="77777777" w:rsidR="00427A4C" w:rsidRDefault="00427A4C" w:rsidP="008701D7">
      <w:pPr>
        <w:spacing w:after="0" w:line="240" w:lineRule="auto"/>
      </w:pPr>
      <w:r>
        <w:separator/>
      </w:r>
    </w:p>
  </w:endnote>
  <w:endnote w:type="continuationSeparator" w:id="0">
    <w:p w14:paraId="677ADAB4" w14:textId="77777777" w:rsidR="00427A4C" w:rsidRDefault="00427A4C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C16F" w14:textId="77777777" w:rsidR="00427A4C" w:rsidRDefault="00427A4C" w:rsidP="008701D7">
      <w:pPr>
        <w:spacing w:after="0" w:line="240" w:lineRule="auto"/>
      </w:pPr>
      <w:r>
        <w:separator/>
      </w:r>
    </w:p>
  </w:footnote>
  <w:footnote w:type="continuationSeparator" w:id="0">
    <w:p w14:paraId="71891484" w14:textId="77777777" w:rsidR="00427A4C" w:rsidRDefault="00427A4C" w:rsidP="008701D7">
      <w:pPr>
        <w:spacing w:after="0" w:line="240" w:lineRule="auto"/>
      </w:pPr>
      <w:r>
        <w:continuationSeparator/>
      </w:r>
    </w:p>
  </w:footnote>
  <w:footnote w:id="1">
    <w:p w14:paraId="33024374" w14:textId="77777777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84A9C"/>
    <w:rsid w:val="000D6A9C"/>
    <w:rsid w:val="0011300E"/>
    <w:rsid w:val="0012439E"/>
    <w:rsid w:val="001324D6"/>
    <w:rsid w:val="00196B22"/>
    <w:rsid w:val="001D5083"/>
    <w:rsid w:val="003341CA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4C6B04"/>
    <w:rsid w:val="00501CF3"/>
    <w:rsid w:val="00566A91"/>
    <w:rsid w:val="005A0349"/>
    <w:rsid w:val="005D019F"/>
    <w:rsid w:val="00604B24"/>
    <w:rsid w:val="00703C64"/>
    <w:rsid w:val="00722862"/>
    <w:rsid w:val="0077720F"/>
    <w:rsid w:val="00844C17"/>
    <w:rsid w:val="00846EA6"/>
    <w:rsid w:val="008701D7"/>
    <w:rsid w:val="008E3204"/>
    <w:rsid w:val="009C38C5"/>
    <w:rsid w:val="00A15E13"/>
    <w:rsid w:val="00A25576"/>
    <w:rsid w:val="00AF5C9D"/>
    <w:rsid w:val="00B07031"/>
    <w:rsid w:val="00B4463E"/>
    <w:rsid w:val="00BC05FF"/>
    <w:rsid w:val="00BD1E21"/>
    <w:rsid w:val="00C91A10"/>
    <w:rsid w:val="00D455A0"/>
    <w:rsid w:val="00D92928"/>
    <w:rsid w:val="00DC5A62"/>
    <w:rsid w:val="00DE77A0"/>
    <w:rsid w:val="00E360B1"/>
    <w:rsid w:val="00E70C44"/>
    <w:rsid w:val="00EC21A6"/>
    <w:rsid w:val="00EE7AAC"/>
    <w:rsid w:val="00F35A4D"/>
    <w:rsid w:val="00F42DD5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30506-EA88-4285-8C35-1439A21E77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16F4A2-2461-4572-8C3B-F419FD3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7</cp:revision>
  <cp:lastPrinted>2025-11-11T07:05:00Z</cp:lastPrinted>
  <dcterms:created xsi:type="dcterms:W3CDTF">2025-11-03T16:30:00Z</dcterms:created>
  <dcterms:modified xsi:type="dcterms:W3CDTF">2025-11-11T07:05:00Z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