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F0BEA" w14:textId="77777777" w:rsidR="0054562A" w:rsidRPr="005A27C5" w:rsidRDefault="0054562A" w:rsidP="00EA2BBA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lang w:eastAsia="cs-CZ"/>
        </w:rPr>
      </w:pPr>
      <w:r w:rsidRPr="005A27C5">
        <w:rPr>
          <w:rFonts w:ascii="Arial" w:eastAsia="Times New Roman" w:hAnsi="Arial" w:cs="Arial"/>
          <w:bCs/>
          <w:kern w:val="36"/>
          <w:lang w:eastAsia="cs-CZ"/>
        </w:rPr>
        <w:t>TECHNICKÁ SPECIFIKACE</w:t>
      </w:r>
    </w:p>
    <w:p w14:paraId="01A8D94B" w14:textId="7B1224C5" w:rsidR="0054562A" w:rsidRPr="005A27C5" w:rsidRDefault="0054562A" w:rsidP="00EA2BB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lang w:eastAsia="cs-CZ"/>
        </w:rPr>
      </w:pPr>
      <w:r w:rsidRPr="005A27C5">
        <w:rPr>
          <w:rFonts w:ascii="Arial" w:eastAsia="Times New Roman" w:hAnsi="Arial" w:cs="Arial"/>
          <w:b/>
          <w:bCs/>
          <w:sz w:val="24"/>
          <w:lang w:eastAsia="cs-CZ"/>
        </w:rPr>
        <w:t>Zařízení k uzávěru ouška levé síně</w:t>
      </w:r>
      <w:r w:rsidR="005A27C5" w:rsidRPr="005A27C5">
        <w:rPr>
          <w:rFonts w:ascii="Arial" w:eastAsia="Times New Roman" w:hAnsi="Arial" w:cs="Arial"/>
          <w:b/>
          <w:bCs/>
          <w:sz w:val="24"/>
          <w:lang w:eastAsia="cs-CZ"/>
        </w:rPr>
        <w:t xml:space="preserve"> LAAC</w:t>
      </w:r>
    </w:p>
    <w:p w14:paraId="5B99FB83" w14:textId="77777777" w:rsidR="005A27C5" w:rsidRPr="005A27C5" w:rsidRDefault="005A27C5" w:rsidP="00EA2BBA">
      <w:pPr>
        <w:jc w:val="both"/>
        <w:rPr>
          <w:rFonts w:ascii="Arial" w:hAnsi="Arial" w:cs="Arial"/>
          <w:i/>
        </w:rPr>
      </w:pPr>
      <w:r w:rsidRPr="005A27C5">
        <w:rPr>
          <w:rFonts w:ascii="Arial" w:hAnsi="Arial" w:cs="Arial"/>
          <w:i/>
        </w:rPr>
        <w:t>K jednotlivým položkám uveďte, zda nabízený materiál splňuje uvedené parametry a případně parametr uveďte. Dále uveďte ke každé položce odkaz na možnost ověření v nabídce, manuálu nebo jiném přiloženém dokumentu.</w:t>
      </w:r>
    </w:p>
    <w:p w14:paraId="45A4B816" w14:textId="4DA19E1C" w:rsidR="0054562A" w:rsidRPr="005A27C5" w:rsidRDefault="0054562A" w:rsidP="00EA2BB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cs-CZ"/>
        </w:rPr>
      </w:pPr>
      <w:r w:rsidRPr="005A27C5">
        <w:rPr>
          <w:rFonts w:ascii="Arial" w:eastAsia="Times New Roman" w:hAnsi="Arial" w:cs="Arial"/>
          <w:bCs/>
          <w:lang w:eastAsia="cs-CZ"/>
        </w:rPr>
        <w:t>1. Medicínský účel</w:t>
      </w:r>
    </w:p>
    <w:p w14:paraId="5B36F36A" w14:textId="77777777" w:rsidR="0054562A" w:rsidRPr="005A27C5" w:rsidRDefault="0054562A" w:rsidP="00EA2B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Zařízení je určeno k </w:t>
      </w:r>
      <w:r w:rsidRPr="005A27C5">
        <w:rPr>
          <w:rFonts w:ascii="Arial" w:eastAsia="Times New Roman" w:hAnsi="Arial" w:cs="Arial"/>
          <w:bCs/>
          <w:lang w:eastAsia="cs-CZ"/>
        </w:rPr>
        <w:t>endovaskulárnímu uzávěru ouška levé síně</w:t>
      </w:r>
      <w:r w:rsidRPr="005A27C5">
        <w:rPr>
          <w:rFonts w:ascii="Arial" w:eastAsia="Times New Roman" w:hAnsi="Arial" w:cs="Arial"/>
          <w:lang w:eastAsia="cs-CZ"/>
        </w:rPr>
        <w:t xml:space="preserve">, čímž přispívá ke </w:t>
      </w:r>
      <w:r w:rsidRPr="005A27C5">
        <w:rPr>
          <w:rFonts w:ascii="Arial" w:eastAsia="Times New Roman" w:hAnsi="Arial" w:cs="Arial"/>
          <w:bCs/>
          <w:lang w:eastAsia="cs-CZ"/>
        </w:rPr>
        <w:t>snížení rizika tromboembolických příhod</w:t>
      </w:r>
      <w:r w:rsidRPr="005A27C5">
        <w:rPr>
          <w:rFonts w:ascii="Arial" w:eastAsia="Times New Roman" w:hAnsi="Arial" w:cs="Arial"/>
          <w:lang w:eastAsia="cs-CZ"/>
        </w:rPr>
        <w:t xml:space="preserve"> u pacientů, u nichž je tento výkon klinicky indikován.</w:t>
      </w:r>
    </w:p>
    <w:p w14:paraId="6625237D" w14:textId="77777777" w:rsidR="0054562A" w:rsidRPr="005A27C5" w:rsidRDefault="0054562A" w:rsidP="00EA2BBA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cs-CZ"/>
        </w:rPr>
      </w:pPr>
      <w:r w:rsidRPr="005A27C5">
        <w:rPr>
          <w:rFonts w:ascii="Arial" w:eastAsia="Times New Roman" w:hAnsi="Arial" w:cs="Arial"/>
          <w:bCs/>
          <w:lang w:eastAsia="cs-CZ"/>
        </w:rPr>
        <w:t>2. Obecné požadavky</w:t>
      </w:r>
    </w:p>
    <w:p w14:paraId="39CF6786" w14:textId="77777777" w:rsidR="0054562A" w:rsidRPr="005A27C5" w:rsidRDefault="0054562A" w:rsidP="00EA2BB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Zařízení </w:t>
      </w:r>
      <w:r w:rsidRPr="005A27C5">
        <w:rPr>
          <w:rFonts w:ascii="Arial" w:eastAsia="Times New Roman" w:hAnsi="Arial" w:cs="Arial"/>
          <w:bCs/>
          <w:lang w:eastAsia="cs-CZ"/>
        </w:rPr>
        <w:t>musí být</w:t>
      </w:r>
      <w:r w:rsidRPr="005A27C5">
        <w:rPr>
          <w:rFonts w:ascii="Arial" w:eastAsia="Times New Roman" w:hAnsi="Arial" w:cs="Arial"/>
          <w:lang w:eastAsia="cs-CZ"/>
        </w:rPr>
        <w:t xml:space="preserve"> určeno k perkutánnímu zavedení do ouška levé síně.</w:t>
      </w:r>
    </w:p>
    <w:p w14:paraId="64C355D8" w14:textId="77777777" w:rsidR="0054562A" w:rsidRPr="005A27C5" w:rsidRDefault="0054562A" w:rsidP="00EA2BB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Zařízení </w:t>
      </w:r>
      <w:r w:rsidRPr="005A27C5">
        <w:rPr>
          <w:rFonts w:ascii="Arial" w:eastAsia="Times New Roman" w:hAnsi="Arial" w:cs="Arial"/>
          <w:bCs/>
          <w:lang w:eastAsia="cs-CZ"/>
        </w:rPr>
        <w:t>musí umožnit</w:t>
      </w:r>
      <w:r w:rsidRPr="005A27C5">
        <w:rPr>
          <w:rFonts w:ascii="Arial" w:eastAsia="Times New Roman" w:hAnsi="Arial" w:cs="Arial"/>
          <w:lang w:eastAsia="cs-CZ"/>
        </w:rPr>
        <w:t xml:space="preserve"> uzávěr ostia ouška levé síně.</w:t>
      </w:r>
    </w:p>
    <w:p w14:paraId="34C13B54" w14:textId="77777777" w:rsidR="0054562A" w:rsidRPr="005A27C5" w:rsidRDefault="0054562A" w:rsidP="00EA2BB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Zařízení </w:t>
      </w:r>
      <w:r w:rsidRPr="005A27C5">
        <w:rPr>
          <w:rFonts w:ascii="Arial" w:eastAsia="Times New Roman" w:hAnsi="Arial" w:cs="Arial"/>
          <w:bCs/>
          <w:lang w:eastAsia="cs-CZ"/>
        </w:rPr>
        <w:t>musí být</w:t>
      </w:r>
      <w:r w:rsidRPr="005A27C5">
        <w:rPr>
          <w:rFonts w:ascii="Arial" w:eastAsia="Times New Roman" w:hAnsi="Arial" w:cs="Arial"/>
          <w:lang w:eastAsia="cs-CZ"/>
        </w:rPr>
        <w:t xml:space="preserve"> určeno k implantaci pomocí </w:t>
      </w:r>
      <w:r w:rsidRPr="005A27C5">
        <w:rPr>
          <w:rFonts w:ascii="Arial" w:eastAsia="Times New Roman" w:hAnsi="Arial" w:cs="Arial"/>
          <w:bCs/>
          <w:lang w:eastAsia="cs-CZ"/>
        </w:rPr>
        <w:t>katetrizačního přístupu</w:t>
      </w:r>
      <w:r w:rsidRPr="005A27C5">
        <w:rPr>
          <w:rFonts w:ascii="Arial" w:eastAsia="Times New Roman" w:hAnsi="Arial" w:cs="Arial"/>
          <w:lang w:eastAsia="cs-CZ"/>
        </w:rPr>
        <w:t xml:space="preserve"> pod kontrolou zobrazovacích metod.</w:t>
      </w:r>
    </w:p>
    <w:p w14:paraId="740DC2A7" w14:textId="674F4146" w:rsidR="0054562A" w:rsidRPr="005A27C5" w:rsidRDefault="0054562A" w:rsidP="00EA2BB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Povrch okluderu </w:t>
      </w:r>
      <w:r w:rsidRPr="005A27C5">
        <w:rPr>
          <w:rFonts w:ascii="Arial" w:eastAsia="Times New Roman" w:hAnsi="Arial" w:cs="Arial"/>
          <w:bCs/>
          <w:lang w:eastAsia="cs-CZ"/>
        </w:rPr>
        <w:t>musí</w:t>
      </w:r>
      <w:r w:rsidRPr="005A27C5">
        <w:rPr>
          <w:rFonts w:ascii="Arial" w:eastAsia="Times New Roman" w:hAnsi="Arial" w:cs="Arial"/>
          <w:lang w:eastAsia="cs-CZ"/>
        </w:rPr>
        <w:t xml:space="preserve"> obsahovat radiopakní prvky pro vizualizaci během implantace.</w:t>
      </w:r>
    </w:p>
    <w:p w14:paraId="4EF18943" w14:textId="77777777" w:rsidR="0054562A" w:rsidRPr="005A27C5" w:rsidRDefault="0054562A" w:rsidP="00EA2BBA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cs-CZ"/>
        </w:rPr>
      </w:pPr>
      <w:r w:rsidRPr="005A27C5">
        <w:rPr>
          <w:rFonts w:ascii="Arial" w:eastAsia="Times New Roman" w:hAnsi="Arial" w:cs="Arial"/>
          <w:bCs/>
          <w:lang w:eastAsia="cs-CZ"/>
        </w:rPr>
        <w:t>3. Konstrukční požadavky okkluderu</w:t>
      </w:r>
    </w:p>
    <w:p w14:paraId="232BAE47" w14:textId="66881203" w:rsidR="0054562A" w:rsidRPr="005A27C5" w:rsidRDefault="0054562A" w:rsidP="00EA2BB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Okluder </w:t>
      </w:r>
      <w:r w:rsidRPr="005A27C5">
        <w:rPr>
          <w:rFonts w:ascii="Arial" w:eastAsia="Times New Roman" w:hAnsi="Arial" w:cs="Arial"/>
          <w:bCs/>
          <w:lang w:eastAsia="cs-CZ"/>
        </w:rPr>
        <w:t>musí být</w:t>
      </w:r>
      <w:r w:rsidRPr="005A27C5">
        <w:rPr>
          <w:rFonts w:ascii="Arial" w:eastAsia="Times New Roman" w:hAnsi="Arial" w:cs="Arial"/>
          <w:lang w:eastAsia="cs-CZ"/>
        </w:rPr>
        <w:t xml:space="preserve"> vyroben ze </w:t>
      </w:r>
      <w:r w:rsidRPr="005A27C5">
        <w:rPr>
          <w:rFonts w:ascii="Arial" w:eastAsia="Times New Roman" w:hAnsi="Arial" w:cs="Arial"/>
          <w:bCs/>
          <w:lang w:eastAsia="cs-CZ"/>
        </w:rPr>
        <w:t>slitiny niklu a titanu (např. nitinol)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5DC99296" w14:textId="0D27F966" w:rsidR="0054562A" w:rsidRPr="005A27C5" w:rsidRDefault="0054562A" w:rsidP="00EA2BB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Okluder </w:t>
      </w:r>
      <w:r w:rsidRPr="005A27C5">
        <w:rPr>
          <w:rFonts w:ascii="Arial" w:eastAsia="Times New Roman" w:hAnsi="Arial" w:cs="Arial"/>
          <w:bCs/>
          <w:lang w:eastAsia="cs-CZ"/>
        </w:rPr>
        <w:t>musí obsahovat pórovitou</w:t>
      </w:r>
      <w:r w:rsidRPr="005A27C5">
        <w:rPr>
          <w:rFonts w:ascii="Arial" w:eastAsia="Times New Roman" w:hAnsi="Arial" w:cs="Arial"/>
          <w:lang w:eastAsia="cs-CZ"/>
        </w:rPr>
        <w:t xml:space="preserve"> membránovou částí z </w:t>
      </w:r>
      <w:r w:rsidRPr="005A27C5">
        <w:rPr>
          <w:rFonts w:ascii="Arial" w:eastAsia="Times New Roman" w:hAnsi="Arial" w:cs="Arial"/>
          <w:bCs/>
          <w:lang w:eastAsia="cs-CZ"/>
        </w:rPr>
        <w:t>biokompatibilního polymerního materiálu</w:t>
      </w:r>
      <w:r w:rsidRPr="005A27C5">
        <w:rPr>
          <w:rFonts w:ascii="Arial" w:eastAsia="Times New Roman" w:hAnsi="Arial" w:cs="Arial"/>
          <w:lang w:eastAsia="cs-CZ"/>
        </w:rPr>
        <w:t xml:space="preserve">, určenou pro pokrytí ostia, (např. </w:t>
      </w:r>
      <w:r w:rsidRPr="005A27C5">
        <w:rPr>
          <w:rFonts w:ascii="Arial" w:hAnsi="Arial" w:cs="Arial"/>
        </w:rPr>
        <w:t>z polyethylentereftalátu)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1909788F" w14:textId="77777777" w:rsidR="00102B2A" w:rsidRPr="005A27C5" w:rsidRDefault="00102B2A" w:rsidP="00EA2BB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hAnsi="Arial" w:cs="Arial"/>
        </w:rPr>
        <w:t>Hustota membrány musí být maximálně v rozmezí 150-170 mikronů na proximální straně s maximálně osmnácti aktivně chytajícími se fixačními prvky (např. háčky).</w:t>
      </w:r>
    </w:p>
    <w:p w14:paraId="1B62C74A" w14:textId="51977EA4" w:rsidR="0054562A" w:rsidRPr="005A27C5" w:rsidRDefault="0054562A" w:rsidP="00EA2BB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Okluder </w:t>
      </w:r>
      <w:r w:rsidRPr="005A27C5">
        <w:rPr>
          <w:rFonts w:ascii="Arial" w:eastAsia="Times New Roman" w:hAnsi="Arial" w:cs="Arial"/>
          <w:bCs/>
          <w:lang w:eastAsia="cs-CZ"/>
        </w:rPr>
        <w:t>musí být jednodílný samoroztažitelný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37842458" w14:textId="3BE24972" w:rsidR="0054562A" w:rsidRPr="005A27C5" w:rsidRDefault="0054562A" w:rsidP="00EA2BB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Okluder </w:t>
      </w:r>
      <w:r w:rsidRPr="005A27C5">
        <w:rPr>
          <w:rFonts w:ascii="Arial" w:eastAsia="Times New Roman" w:hAnsi="Arial" w:cs="Arial"/>
          <w:bCs/>
          <w:lang w:eastAsia="cs-CZ"/>
        </w:rPr>
        <w:t>musí umožňovat</w:t>
      </w:r>
      <w:r w:rsidRPr="005A27C5">
        <w:rPr>
          <w:rFonts w:ascii="Arial" w:eastAsia="Times New Roman" w:hAnsi="Arial" w:cs="Arial"/>
          <w:lang w:eastAsia="cs-CZ"/>
        </w:rPr>
        <w:t xml:space="preserve"> </w:t>
      </w:r>
      <w:r w:rsidRPr="005A27C5">
        <w:rPr>
          <w:rFonts w:ascii="Arial" w:eastAsia="Times New Roman" w:hAnsi="Arial" w:cs="Arial"/>
          <w:bCs/>
          <w:lang w:eastAsia="cs-CZ"/>
        </w:rPr>
        <w:t>opakovanou repozici</w:t>
      </w:r>
      <w:r w:rsidRPr="005A27C5">
        <w:rPr>
          <w:rFonts w:ascii="Arial" w:eastAsia="Times New Roman" w:hAnsi="Arial" w:cs="Arial"/>
          <w:lang w:eastAsia="cs-CZ"/>
        </w:rPr>
        <w:t xml:space="preserve"> nebo plné </w:t>
      </w:r>
      <w:r w:rsidRPr="005A27C5">
        <w:rPr>
          <w:rFonts w:ascii="Arial" w:eastAsia="Times New Roman" w:hAnsi="Arial" w:cs="Arial"/>
          <w:bCs/>
          <w:lang w:eastAsia="cs-CZ"/>
        </w:rPr>
        <w:t>vyjmutí</w:t>
      </w:r>
      <w:r w:rsidRPr="005A27C5">
        <w:rPr>
          <w:rFonts w:ascii="Arial" w:eastAsia="Times New Roman" w:hAnsi="Arial" w:cs="Arial"/>
          <w:lang w:eastAsia="cs-CZ"/>
        </w:rPr>
        <w:t xml:space="preserve"> před finálním uvolněním.</w:t>
      </w:r>
    </w:p>
    <w:p w14:paraId="6373223A" w14:textId="73287B85" w:rsidR="0054562A" w:rsidRPr="005A27C5" w:rsidRDefault="0054562A" w:rsidP="00EA2BB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Okluder </w:t>
      </w:r>
      <w:r w:rsidRPr="005A27C5">
        <w:rPr>
          <w:rFonts w:ascii="Arial" w:eastAsia="Times New Roman" w:hAnsi="Arial" w:cs="Arial"/>
          <w:bCs/>
          <w:lang w:eastAsia="cs-CZ"/>
        </w:rPr>
        <w:t>musí</w:t>
      </w:r>
      <w:r w:rsidRPr="005A27C5">
        <w:rPr>
          <w:rFonts w:ascii="Arial" w:eastAsia="Times New Roman" w:hAnsi="Arial" w:cs="Arial"/>
          <w:lang w:eastAsia="cs-CZ"/>
        </w:rPr>
        <w:t xml:space="preserve"> být konstruován tak, aby umožňoval </w:t>
      </w:r>
      <w:r w:rsidRPr="005A27C5">
        <w:rPr>
          <w:rFonts w:ascii="Arial" w:eastAsia="Times New Roman" w:hAnsi="Arial" w:cs="Arial"/>
          <w:bCs/>
          <w:lang w:eastAsia="cs-CZ"/>
        </w:rPr>
        <w:t>bezpečné začlenění do tkání po implantaci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52F4F83D" w14:textId="731786BD" w:rsidR="0054562A" w:rsidRPr="005A27C5" w:rsidRDefault="0054562A" w:rsidP="00EA2BB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Plášť nebo fixace okluderu </w:t>
      </w:r>
      <w:r w:rsidRPr="005A27C5">
        <w:rPr>
          <w:rFonts w:ascii="Arial" w:eastAsia="Times New Roman" w:hAnsi="Arial" w:cs="Arial"/>
          <w:bCs/>
          <w:lang w:eastAsia="cs-CZ"/>
        </w:rPr>
        <w:t>nesmí</w:t>
      </w:r>
      <w:r w:rsidRPr="005A27C5">
        <w:rPr>
          <w:rFonts w:ascii="Arial" w:eastAsia="Times New Roman" w:hAnsi="Arial" w:cs="Arial"/>
          <w:lang w:eastAsia="cs-CZ"/>
        </w:rPr>
        <w:t xml:space="preserve"> obsahovat latex.</w:t>
      </w:r>
    </w:p>
    <w:p w14:paraId="1AE42EF4" w14:textId="77777777" w:rsidR="0054562A" w:rsidRPr="005A27C5" w:rsidRDefault="0054562A" w:rsidP="00EA2BBA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cs-CZ"/>
        </w:rPr>
      </w:pPr>
      <w:r w:rsidRPr="005A27C5">
        <w:rPr>
          <w:rFonts w:ascii="Arial" w:eastAsia="Times New Roman" w:hAnsi="Arial" w:cs="Arial"/>
          <w:bCs/>
          <w:lang w:eastAsia="cs-CZ"/>
        </w:rPr>
        <w:t>4. Rozměrové požadavky</w:t>
      </w:r>
    </w:p>
    <w:p w14:paraId="3EEA049B" w14:textId="6898F060" w:rsidR="0054562A" w:rsidRPr="005A27C5" w:rsidRDefault="0054562A" w:rsidP="00EA2BB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Okluder </w:t>
      </w:r>
      <w:r w:rsidRPr="005A27C5">
        <w:rPr>
          <w:rFonts w:ascii="Arial" w:eastAsia="Times New Roman" w:hAnsi="Arial" w:cs="Arial"/>
          <w:bCs/>
          <w:lang w:eastAsia="cs-CZ"/>
        </w:rPr>
        <w:t>musí být dostupný</w:t>
      </w:r>
      <w:r w:rsidRPr="005A27C5">
        <w:rPr>
          <w:rFonts w:ascii="Arial" w:eastAsia="Times New Roman" w:hAnsi="Arial" w:cs="Arial"/>
          <w:lang w:eastAsia="cs-CZ"/>
        </w:rPr>
        <w:t xml:space="preserve"> v </w:t>
      </w:r>
      <w:r w:rsidRPr="005A27C5">
        <w:rPr>
          <w:rFonts w:ascii="Arial" w:eastAsia="Times New Roman" w:hAnsi="Arial" w:cs="Arial"/>
          <w:bCs/>
          <w:lang w:eastAsia="cs-CZ"/>
        </w:rPr>
        <w:t>minimálně 5 velikostech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32BF9077" w14:textId="4E4A8C7C" w:rsidR="0054562A" w:rsidRPr="005A27C5" w:rsidRDefault="0054562A" w:rsidP="00EA2BB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Okluder </w:t>
      </w:r>
      <w:r w:rsidRPr="005A27C5">
        <w:rPr>
          <w:rFonts w:ascii="Arial" w:eastAsia="Times New Roman" w:hAnsi="Arial" w:cs="Arial"/>
          <w:bCs/>
          <w:lang w:eastAsia="cs-CZ"/>
        </w:rPr>
        <w:t>musí mít</w:t>
      </w:r>
      <w:r w:rsidRPr="005A27C5">
        <w:rPr>
          <w:rFonts w:ascii="Arial" w:eastAsia="Times New Roman" w:hAnsi="Arial" w:cs="Arial"/>
          <w:lang w:eastAsia="cs-CZ"/>
        </w:rPr>
        <w:t xml:space="preserve"> průměry </w:t>
      </w:r>
      <w:r w:rsidRPr="005A27C5">
        <w:rPr>
          <w:rFonts w:ascii="Arial" w:eastAsia="Times New Roman" w:hAnsi="Arial" w:cs="Arial"/>
          <w:bCs/>
          <w:lang w:eastAsia="cs-CZ"/>
        </w:rPr>
        <w:t>minimálně v rozmezí od 20 mm do 35 mm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7A15FD1E" w14:textId="77777777" w:rsidR="0054562A" w:rsidRPr="005A27C5" w:rsidRDefault="0054562A" w:rsidP="00EA2BB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Rozměrové odstupňování </w:t>
      </w:r>
      <w:r w:rsidRPr="005A27C5">
        <w:rPr>
          <w:rFonts w:ascii="Arial" w:eastAsia="Times New Roman" w:hAnsi="Arial" w:cs="Arial"/>
          <w:bCs/>
          <w:lang w:eastAsia="cs-CZ"/>
        </w:rPr>
        <w:t>musí být</w:t>
      </w:r>
      <w:r w:rsidRPr="005A27C5">
        <w:rPr>
          <w:rFonts w:ascii="Arial" w:eastAsia="Times New Roman" w:hAnsi="Arial" w:cs="Arial"/>
          <w:lang w:eastAsia="cs-CZ"/>
        </w:rPr>
        <w:t xml:space="preserve"> v rozmezí </w:t>
      </w:r>
      <w:r w:rsidRPr="005A27C5">
        <w:rPr>
          <w:rFonts w:ascii="Arial" w:eastAsia="Times New Roman" w:hAnsi="Arial" w:cs="Arial"/>
          <w:bCs/>
          <w:lang w:eastAsia="cs-CZ"/>
        </w:rPr>
        <w:t>maximálně 3 – 4 mm</w:t>
      </w:r>
      <w:r w:rsidRPr="005A27C5">
        <w:rPr>
          <w:rFonts w:ascii="Arial" w:eastAsia="Times New Roman" w:hAnsi="Arial" w:cs="Arial"/>
          <w:lang w:eastAsia="cs-CZ"/>
        </w:rPr>
        <w:t xml:space="preserve"> mezi velikostmi.</w:t>
      </w:r>
    </w:p>
    <w:p w14:paraId="389C6A93" w14:textId="4034F677" w:rsidR="0054562A" w:rsidRPr="005A27C5" w:rsidRDefault="0054562A" w:rsidP="00EA2BB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Okluder </w:t>
      </w:r>
      <w:r w:rsidRPr="005A27C5">
        <w:rPr>
          <w:rFonts w:ascii="Arial" w:eastAsia="Times New Roman" w:hAnsi="Arial" w:cs="Arial"/>
          <w:bCs/>
          <w:lang w:eastAsia="cs-CZ"/>
        </w:rPr>
        <w:t>musí být vhodný</w:t>
      </w:r>
      <w:r w:rsidRPr="005A27C5">
        <w:rPr>
          <w:rFonts w:ascii="Arial" w:eastAsia="Times New Roman" w:hAnsi="Arial" w:cs="Arial"/>
          <w:lang w:eastAsia="cs-CZ"/>
        </w:rPr>
        <w:t xml:space="preserve"> pro ostium ouška levé síně v rozsahu </w:t>
      </w:r>
      <w:r w:rsidRPr="005A27C5">
        <w:rPr>
          <w:rFonts w:ascii="Arial" w:eastAsia="Times New Roman" w:hAnsi="Arial" w:cs="Arial"/>
          <w:bCs/>
          <w:lang w:eastAsia="cs-CZ"/>
        </w:rPr>
        <w:t>minimálně 17 mm až maximálně 32 mm</w:t>
      </w:r>
      <w:r w:rsidRPr="005A27C5">
        <w:rPr>
          <w:rFonts w:ascii="Arial" w:eastAsia="Times New Roman" w:hAnsi="Arial" w:cs="Arial"/>
          <w:lang w:eastAsia="cs-CZ"/>
        </w:rPr>
        <w:t xml:space="preserve"> (dle volené komprese).</w:t>
      </w:r>
    </w:p>
    <w:p w14:paraId="63B15AD9" w14:textId="4AE00D5E" w:rsidR="0054562A" w:rsidRPr="005A27C5" w:rsidRDefault="0054562A" w:rsidP="00EA2BB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lastRenderedPageBreak/>
        <w:t xml:space="preserve">Okluder </w:t>
      </w:r>
      <w:r w:rsidRPr="005A27C5">
        <w:rPr>
          <w:rFonts w:ascii="Arial" w:eastAsia="Times New Roman" w:hAnsi="Arial" w:cs="Arial"/>
          <w:bCs/>
          <w:lang w:eastAsia="cs-CZ"/>
        </w:rPr>
        <w:t>musí být vhodný</w:t>
      </w:r>
      <w:r w:rsidRPr="005A27C5">
        <w:rPr>
          <w:rFonts w:ascii="Arial" w:eastAsia="Times New Roman" w:hAnsi="Arial" w:cs="Arial"/>
          <w:lang w:eastAsia="cs-CZ"/>
        </w:rPr>
        <w:t xml:space="preserve"> pro anatomickou hloubku ouška </w:t>
      </w:r>
      <w:r w:rsidRPr="005A27C5">
        <w:rPr>
          <w:rFonts w:ascii="Arial" w:eastAsia="Times New Roman" w:hAnsi="Arial" w:cs="Arial"/>
          <w:bCs/>
          <w:lang w:eastAsia="cs-CZ"/>
        </w:rPr>
        <w:t>minimálně od 10 mm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25F721AF" w14:textId="77777777" w:rsidR="0054562A" w:rsidRPr="005A27C5" w:rsidRDefault="0054562A" w:rsidP="00EA2BBA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cs-CZ"/>
        </w:rPr>
      </w:pPr>
      <w:r w:rsidRPr="005A27C5">
        <w:rPr>
          <w:rFonts w:ascii="Arial" w:eastAsia="Times New Roman" w:hAnsi="Arial" w:cs="Arial"/>
          <w:bCs/>
          <w:lang w:eastAsia="cs-CZ"/>
        </w:rPr>
        <w:t>5. Fixační a funkční vlastnosti</w:t>
      </w:r>
    </w:p>
    <w:p w14:paraId="14D3EACD" w14:textId="106DBCB2" w:rsidR="0054562A" w:rsidRPr="005A27C5" w:rsidRDefault="0054562A" w:rsidP="00EA2BB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Okluder </w:t>
      </w:r>
      <w:r w:rsidRPr="005A27C5">
        <w:rPr>
          <w:rFonts w:ascii="Arial" w:eastAsia="Times New Roman" w:hAnsi="Arial" w:cs="Arial"/>
          <w:bCs/>
          <w:lang w:eastAsia="cs-CZ"/>
        </w:rPr>
        <w:t>musí</w:t>
      </w:r>
      <w:r w:rsidRPr="005A27C5">
        <w:rPr>
          <w:rFonts w:ascii="Arial" w:eastAsia="Times New Roman" w:hAnsi="Arial" w:cs="Arial"/>
          <w:lang w:eastAsia="cs-CZ"/>
        </w:rPr>
        <w:t xml:space="preserve"> po implantaci zajišťovat </w:t>
      </w:r>
      <w:r w:rsidRPr="005A27C5">
        <w:rPr>
          <w:rFonts w:ascii="Arial" w:eastAsia="Times New Roman" w:hAnsi="Arial" w:cs="Arial"/>
          <w:bCs/>
          <w:lang w:eastAsia="cs-CZ"/>
        </w:rPr>
        <w:t>stabilní ukotvení</w:t>
      </w:r>
      <w:r w:rsidRPr="005A27C5">
        <w:rPr>
          <w:rFonts w:ascii="Arial" w:eastAsia="Times New Roman" w:hAnsi="Arial" w:cs="Arial"/>
          <w:lang w:eastAsia="cs-CZ"/>
        </w:rPr>
        <w:t xml:space="preserve"> v oušku levé síně.</w:t>
      </w:r>
    </w:p>
    <w:p w14:paraId="20E3851A" w14:textId="77777777" w:rsidR="0054562A" w:rsidRPr="005A27C5" w:rsidRDefault="0054562A" w:rsidP="00EA2BB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Komprese nesmí </w:t>
      </w:r>
      <w:r w:rsidRPr="005A27C5">
        <w:rPr>
          <w:rFonts w:ascii="Arial" w:eastAsia="Times New Roman" w:hAnsi="Arial" w:cs="Arial"/>
          <w:bCs/>
          <w:lang w:eastAsia="cs-CZ"/>
        </w:rPr>
        <w:t>narušit integritu tkání</w:t>
      </w:r>
      <w:r w:rsidRPr="005A27C5">
        <w:rPr>
          <w:rFonts w:ascii="Arial" w:eastAsia="Times New Roman" w:hAnsi="Arial" w:cs="Arial"/>
          <w:lang w:eastAsia="cs-CZ"/>
        </w:rPr>
        <w:t xml:space="preserve"> ani </w:t>
      </w:r>
      <w:r w:rsidRPr="005A27C5">
        <w:rPr>
          <w:rFonts w:ascii="Arial" w:eastAsia="Times New Roman" w:hAnsi="Arial" w:cs="Arial"/>
          <w:bCs/>
          <w:lang w:eastAsia="cs-CZ"/>
        </w:rPr>
        <w:t>způsobit mechanické poškození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53760CFD" w14:textId="77777777" w:rsidR="0054562A" w:rsidRPr="005A27C5" w:rsidRDefault="0054562A" w:rsidP="00EA2BBA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cs-CZ"/>
        </w:rPr>
      </w:pPr>
      <w:r w:rsidRPr="005A27C5">
        <w:rPr>
          <w:rFonts w:ascii="Arial" w:eastAsia="Times New Roman" w:hAnsi="Arial" w:cs="Arial"/>
          <w:bCs/>
          <w:lang w:eastAsia="cs-CZ"/>
        </w:rPr>
        <w:t>6. Zaváděcí systém</w:t>
      </w:r>
    </w:p>
    <w:p w14:paraId="72DD17E1" w14:textId="5CECC191" w:rsidR="0054562A" w:rsidRPr="005A27C5" w:rsidRDefault="0054562A" w:rsidP="00EA2BB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Zaváděcí systém </w:t>
      </w:r>
      <w:r w:rsidRPr="005A27C5">
        <w:rPr>
          <w:rFonts w:ascii="Arial" w:eastAsia="Times New Roman" w:hAnsi="Arial" w:cs="Arial"/>
          <w:bCs/>
          <w:lang w:eastAsia="cs-CZ"/>
        </w:rPr>
        <w:t>musí</w:t>
      </w:r>
      <w:r w:rsidRPr="005A27C5">
        <w:rPr>
          <w:rFonts w:ascii="Arial" w:eastAsia="Times New Roman" w:hAnsi="Arial" w:cs="Arial"/>
          <w:lang w:eastAsia="cs-CZ"/>
        </w:rPr>
        <w:t xml:space="preserve"> být kompatibilní se všemi nabízenými velikostmi okluderu.</w:t>
      </w:r>
    </w:p>
    <w:p w14:paraId="26EA0801" w14:textId="77777777" w:rsidR="0054562A" w:rsidRPr="005A27C5" w:rsidRDefault="0054562A" w:rsidP="00EA2BB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Zaváděcí systém </w:t>
      </w:r>
      <w:r w:rsidRPr="005A27C5">
        <w:rPr>
          <w:rFonts w:ascii="Arial" w:eastAsia="Times New Roman" w:hAnsi="Arial" w:cs="Arial"/>
          <w:bCs/>
          <w:lang w:eastAsia="cs-CZ"/>
        </w:rPr>
        <w:t>musí</w:t>
      </w:r>
      <w:r w:rsidRPr="005A27C5">
        <w:rPr>
          <w:rFonts w:ascii="Arial" w:eastAsia="Times New Roman" w:hAnsi="Arial" w:cs="Arial"/>
          <w:lang w:eastAsia="cs-CZ"/>
        </w:rPr>
        <w:t xml:space="preserve"> být dodán s </w:t>
      </w:r>
      <w:r w:rsidRPr="005A27C5">
        <w:rPr>
          <w:rFonts w:ascii="Arial" w:eastAsia="Times New Roman" w:hAnsi="Arial" w:cs="Arial"/>
          <w:bCs/>
          <w:lang w:eastAsia="cs-CZ"/>
        </w:rPr>
        <w:t>přístupovým pouzdrem a dilatátorem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7B41CC2D" w14:textId="77777777" w:rsidR="0054562A" w:rsidRPr="005A27C5" w:rsidRDefault="0054562A" w:rsidP="00EA2BB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bCs/>
          <w:lang w:eastAsia="cs-CZ"/>
        </w:rPr>
        <w:t>Vnitřní průměr (ID)</w:t>
      </w:r>
      <w:r w:rsidRPr="005A27C5">
        <w:rPr>
          <w:rFonts w:ascii="Arial" w:eastAsia="Times New Roman" w:hAnsi="Arial" w:cs="Arial"/>
          <w:lang w:eastAsia="cs-CZ"/>
        </w:rPr>
        <w:t xml:space="preserve"> přístupového pouzdra </w:t>
      </w:r>
      <w:r w:rsidRPr="005A27C5">
        <w:rPr>
          <w:rFonts w:ascii="Arial" w:eastAsia="Times New Roman" w:hAnsi="Arial" w:cs="Arial"/>
          <w:bCs/>
          <w:lang w:eastAsia="cs-CZ"/>
        </w:rPr>
        <w:t>nesmí přesáhnout 12F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2642D4EF" w14:textId="77777777" w:rsidR="0054562A" w:rsidRPr="005A27C5" w:rsidRDefault="0054562A" w:rsidP="00EA2BB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bCs/>
          <w:lang w:eastAsia="cs-CZ"/>
        </w:rPr>
        <w:t>Vnější průměr (OD)</w:t>
      </w:r>
      <w:r w:rsidRPr="005A27C5">
        <w:rPr>
          <w:rFonts w:ascii="Arial" w:eastAsia="Times New Roman" w:hAnsi="Arial" w:cs="Arial"/>
          <w:lang w:eastAsia="cs-CZ"/>
        </w:rPr>
        <w:t xml:space="preserve"> přístupového pouzdra </w:t>
      </w:r>
      <w:r w:rsidRPr="005A27C5">
        <w:rPr>
          <w:rFonts w:ascii="Arial" w:eastAsia="Times New Roman" w:hAnsi="Arial" w:cs="Arial"/>
          <w:bCs/>
          <w:lang w:eastAsia="cs-CZ"/>
        </w:rPr>
        <w:t>nesmí přesáhnout 14F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6CEF8E97" w14:textId="77777777" w:rsidR="0054562A" w:rsidRPr="005A27C5" w:rsidRDefault="0054562A" w:rsidP="00EA2BB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Přístupový systém </w:t>
      </w:r>
      <w:r w:rsidRPr="005A27C5">
        <w:rPr>
          <w:rFonts w:ascii="Arial" w:eastAsia="Times New Roman" w:hAnsi="Arial" w:cs="Arial"/>
          <w:bCs/>
          <w:lang w:eastAsia="cs-CZ"/>
        </w:rPr>
        <w:t>musí být dostupný</w:t>
      </w:r>
      <w:r w:rsidRPr="005A27C5">
        <w:rPr>
          <w:rFonts w:ascii="Arial" w:eastAsia="Times New Roman" w:hAnsi="Arial" w:cs="Arial"/>
          <w:lang w:eastAsia="cs-CZ"/>
        </w:rPr>
        <w:t xml:space="preserve"> v </w:t>
      </w:r>
      <w:r w:rsidRPr="005A27C5">
        <w:rPr>
          <w:rFonts w:ascii="Arial" w:eastAsia="Times New Roman" w:hAnsi="Arial" w:cs="Arial"/>
          <w:bCs/>
          <w:lang w:eastAsia="cs-CZ"/>
        </w:rPr>
        <w:t>minimálně třech zakřiveních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3D3E38C8" w14:textId="77777777" w:rsidR="0054562A" w:rsidRPr="005A27C5" w:rsidRDefault="0054562A" w:rsidP="00EA2BB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Přístupový systém </w:t>
      </w:r>
      <w:r w:rsidRPr="005A27C5">
        <w:rPr>
          <w:rFonts w:ascii="Arial" w:eastAsia="Times New Roman" w:hAnsi="Arial" w:cs="Arial"/>
          <w:bCs/>
          <w:lang w:eastAsia="cs-CZ"/>
        </w:rPr>
        <w:t>musí obsahovat</w:t>
      </w:r>
      <w:r w:rsidRPr="005A27C5">
        <w:rPr>
          <w:rFonts w:ascii="Arial" w:eastAsia="Times New Roman" w:hAnsi="Arial" w:cs="Arial"/>
          <w:lang w:eastAsia="cs-CZ"/>
        </w:rPr>
        <w:t xml:space="preserve"> distální radiopakní značku pro navigaci.</w:t>
      </w:r>
    </w:p>
    <w:p w14:paraId="1715294D" w14:textId="77777777" w:rsidR="0054562A" w:rsidRPr="005A27C5" w:rsidRDefault="0054562A" w:rsidP="00EA2BB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Přístupové komponenty </w:t>
      </w:r>
      <w:r w:rsidRPr="005A27C5">
        <w:rPr>
          <w:rFonts w:ascii="Arial" w:eastAsia="Times New Roman" w:hAnsi="Arial" w:cs="Arial"/>
          <w:bCs/>
          <w:lang w:eastAsia="cs-CZ"/>
        </w:rPr>
        <w:t>musí být</w:t>
      </w:r>
      <w:r w:rsidRPr="005A27C5">
        <w:rPr>
          <w:rFonts w:ascii="Arial" w:eastAsia="Times New Roman" w:hAnsi="Arial" w:cs="Arial"/>
          <w:lang w:eastAsia="cs-CZ"/>
        </w:rPr>
        <w:t xml:space="preserve"> vyrobeny z </w:t>
      </w:r>
      <w:r w:rsidRPr="005A27C5">
        <w:rPr>
          <w:rFonts w:ascii="Arial" w:eastAsia="Times New Roman" w:hAnsi="Arial" w:cs="Arial"/>
          <w:bCs/>
          <w:lang w:eastAsia="cs-CZ"/>
        </w:rPr>
        <w:t>biokompatibilního polymerního materiálu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21DE1DE1" w14:textId="77777777" w:rsidR="0054562A" w:rsidRPr="005A27C5" w:rsidRDefault="0054562A" w:rsidP="00EA2BB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Povrch pouzdra </w:t>
      </w:r>
      <w:r w:rsidRPr="005A27C5">
        <w:rPr>
          <w:rFonts w:ascii="Arial" w:eastAsia="Times New Roman" w:hAnsi="Arial" w:cs="Arial"/>
          <w:bCs/>
          <w:lang w:eastAsia="cs-CZ"/>
        </w:rPr>
        <w:t>musí mít</w:t>
      </w:r>
      <w:r w:rsidRPr="005A27C5">
        <w:rPr>
          <w:rFonts w:ascii="Arial" w:eastAsia="Times New Roman" w:hAnsi="Arial" w:cs="Arial"/>
          <w:lang w:eastAsia="cs-CZ"/>
        </w:rPr>
        <w:t xml:space="preserve"> nízký koeficient tření umožňující bezpečné zavádění.</w:t>
      </w:r>
    </w:p>
    <w:p w14:paraId="612D0F56" w14:textId="77777777" w:rsidR="0054562A" w:rsidRPr="005A27C5" w:rsidRDefault="0054562A" w:rsidP="00EA2BBA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cs-CZ"/>
        </w:rPr>
      </w:pPr>
      <w:r w:rsidRPr="005A27C5">
        <w:rPr>
          <w:rFonts w:ascii="Arial" w:eastAsia="Times New Roman" w:hAnsi="Arial" w:cs="Arial"/>
          <w:bCs/>
          <w:lang w:eastAsia="cs-CZ"/>
        </w:rPr>
        <w:t>7. Kompatibilita se zobrazovacími metodami</w:t>
      </w:r>
    </w:p>
    <w:p w14:paraId="18B244D7" w14:textId="77777777" w:rsidR="0054562A" w:rsidRPr="005A27C5" w:rsidRDefault="0054562A" w:rsidP="00EA2BB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Zařízení </w:t>
      </w:r>
      <w:r w:rsidRPr="005A27C5">
        <w:rPr>
          <w:rFonts w:ascii="Arial" w:eastAsia="Times New Roman" w:hAnsi="Arial" w:cs="Arial"/>
          <w:bCs/>
          <w:lang w:eastAsia="cs-CZ"/>
        </w:rPr>
        <w:t>musí být radiopakní</w:t>
      </w:r>
      <w:r w:rsidRPr="005A27C5">
        <w:rPr>
          <w:rFonts w:ascii="Arial" w:eastAsia="Times New Roman" w:hAnsi="Arial" w:cs="Arial"/>
          <w:lang w:eastAsia="cs-CZ"/>
        </w:rPr>
        <w:t xml:space="preserve"> nebo opatřené radiopakními prvky.</w:t>
      </w:r>
    </w:p>
    <w:p w14:paraId="0A07A37B" w14:textId="77777777" w:rsidR="0054562A" w:rsidRPr="005A27C5" w:rsidRDefault="0054562A" w:rsidP="00EA2BB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Zařízení </w:t>
      </w:r>
      <w:r w:rsidRPr="005A27C5">
        <w:rPr>
          <w:rFonts w:ascii="Arial" w:eastAsia="Times New Roman" w:hAnsi="Arial" w:cs="Arial"/>
          <w:bCs/>
          <w:lang w:eastAsia="cs-CZ"/>
        </w:rPr>
        <w:t>nesmí</w:t>
      </w:r>
      <w:r w:rsidRPr="005A27C5">
        <w:rPr>
          <w:rFonts w:ascii="Arial" w:eastAsia="Times New Roman" w:hAnsi="Arial" w:cs="Arial"/>
          <w:lang w:eastAsia="cs-CZ"/>
        </w:rPr>
        <w:t xml:space="preserve"> bránit zobrazování pomocí např.</w:t>
      </w:r>
      <w:r w:rsidRPr="005A27C5">
        <w:rPr>
          <w:rFonts w:ascii="Arial" w:eastAsia="Times New Roman" w:hAnsi="Arial" w:cs="Arial"/>
          <w:bCs/>
          <w:lang w:eastAsia="cs-CZ"/>
        </w:rPr>
        <w:t xml:space="preserve"> CT a skiaskopie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62176213" w14:textId="5918B7E5" w:rsidR="0054562A" w:rsidRPr="005A27C5" w:rsidRDefault="0054562A" w:rsidP="00EA2BB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Zařízení </w:t>
      </w:r>
      <w:r w:rsidRPr="005A27C5">
        <w:rPr>
          <w:rFonts w:ascii="Arial" w:eastAsia="Times New Roman" w:hAnsi="Arial" w:cs="Arial"/>
          <w:bCs/>
          <w:lang w:eastAsia="cs-CZ"/>
        </w:rPr>
        <w:t>musí být</w:t>
      </w:r>
      <w:r w:rsidRPr="005A27C5">
        <w:rPr>
          <w:rFonts w:ascii="Arial" w:eastAsia="Times New Roman" w:hAnsi="Arial" w:cs="Arial"/>
          <w:lang w:eastAsia="cs-CZ"/>
        </w:rPr>
        <w:t xml:space="preserve"> kompatibilní s běžně používaným příslušenstvím pro implantaci okluderu ouška levé síně.</w:t>
      </w:r>
    </w:p>
    <w:p w14:paraId="361A5C2D" w14:textId="77777777" w:rsidR="0054562A" w:rsidRPr="005A27C5" w:rsidRDefault="0054562A" w:rsidP="00EA2BBA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Cs/>
          <w:lang w:eastAsia="cs-CZ"/>
        </w:rPr>
      </w:pPr>
      <w:r w:rsidRPr="005A27C5">
        <w:rPr>
          <w:rFonts w:ascii="Arial" w:eastAsia="Times New Roman" w:hAnsi="Arial" w:cs="Arial"/>
          <w:bCs/>
          <w:lang w:eastAsia="cs-CZ"/>
        </w:rPr>
        <w:t>8. Jednorázové použití a sterilita</w:t>
      </w:r>
    </w:p>
    <w:p w14:paraId="2C4F0C0E" w14:textId="77777777" w:rsidR="0054562A" w:rsidRPr="005A27C5" w:rsidRDefault="0054562A" w:rsidP="00EA2BB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Všechny komponenty </w:t>
      </w:r>
      <w:r w:rsidRPr="005A27C5">
        <w:rPr>
          <w:rFonts w:ascii="Arial" w:eastAsia="Times New Roman" w:hAnsi="Arial" w:cs="Arial"/>
          <w:bCs/>
          <w:lang w:eastAsia="cs-CZ"/>
        </w:rPr>
        <w:t>musí být sterilní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6F8E4987" w14:textId="77777777" w:rsidR="0054562A" w:rsidRPr="005A27C5" w:rsidRDefault="0054562A" w:rsidP="00EA2BB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Všechny komponenty </w:t>
      </w:r>
      <w:r w:rsidRPr="005A27C5">
        <w:rPr>
          <w:rFonts w:ascii="Arial" w:eastAsia="Times New Roman" w:hAnsi="Arial" w:cs="Arial"/>
          <w:bCs/>
          <w:lang w:eastAsia="cs-CZ"/>
        </w:rPr>
        <w:t>musí být určeny k jednorázovému použití</w:t>
      </w:r>
      <w:r w:rsidRPr="005A27C5">
        <w:rPr>
          <w:rFonts w:ascii="Arial" w:eastAsia="Times New Roman" w:hAnsi="Arial" w:cs="Arial"/>
          <w:lang w:eastAsia="cs-CZ"/>
        </w:rPr>
        <w:t>.</w:t>
      </w:r>
    </w:p>
    <w:p w14:paraId="40A7B515" w14:textId="77777777" w:rsidR="0054562A" w:rsidRPr="005A27C5" w:rsidRDefault="0054562A" w:rsidP="00EA2BB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cs-CZ"/>
        </w:rPr>
      </w:pPr>
      <w:r w:rsidRPr="005A27C5">
        <w:rPr>
          <w:rFonts w:ascii="Arial" w:eastAsia="Times New Roman" w:hAnsi="Arial" w:cs="Arial"/>
          <w:lang w:eastAsia="cs-CZ"/>
        </w:rPr>
        <w:t xml:space="preserve">Komponenty </w:t>
      </w:r>
      <w:r w:rsidRPr="005A27C5">
        <w:rPr>
          <w:rFonts w:ascii="Arial" w:eastAsia="Times New Roman" w:hAnsi="Arial" w:cs="Arial"/>
          <w:bCs/>
          <w:lang w:eastAsia="cs-CZ"/>
        </w:rPr>
        <w:t>nesmí být</w:t>
      </w:r>
      <w:r w:rsidRPr="005A27C5">
        <w:rPr>
          <w:rFonts w:ascii="Arial" w:eastAsia="Times New Roman" w:hAnsi="Arial" w:cs="Arial"/>
          <w:lang w:eastAsia="cs-CZ"/>
        </w:rPr>
        <w:t xml:space="preserve"> resterilizovány ani opakovaně použity.</w:t>
      </w:r>
    </w:p>
    <w:p w14:paraId="6D841F5E" w14:textId="77777777" w:rsidR="006A3C0B" w:rsidRPr="005A27C5" w:rsidRDefault="006A3C0B" w:rsidP="00EA2BBA">
      <w:pPr>
        <w:jc w:val="both"/>
        <w:rPr>
          <w:rFonts w:ascii="Arial" w:hAnsi="Arial" w:cs="Arial"/>
        </w:rPr>
      </w:pPr>
      <w:bookmarkStart w:id="0" w:name="_GoBack"/>
      <w:bookmarkEnd w:id="0"/>
    </w:p>
    <w:p w14:paraId="4A59FB75" w14:textId="77777777" w:rsidR="00EA2BBA" w:rsidRPr="005A27C5" w:rsidRDefault="00EA2BBA">
      <w:pPr>
        <w:jc w:val="both"/>
        <w:rPr>
          <w:rFonts w:ascii="Arial" w:hAnsi="Arial" w:cs="Arial"/>
        </w:rPr>
      </w:pPr>
    </w:p>
    <w:sectPr w:rsidR="00EA2BBA" w:rsidRPr="005A27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D93B7" w14:textId="77777777" w:rsidR="005A27C5" w:rsidRDefault="005A27C5" w:rsidP="005A27C5">
      <w:pPr>
        <w:spacing w:after="0" w:line="240" w:lineRule="auto"/>
      </w:pPr>
      <w:r>
        <w:separator/>
      </w:r>
    </w:p>
  </w:endnote>
  <w:endnote w:type="continuationSeparator" w:id="0">
    <w:p w14:paraId="05490E8E" w14:textId="77777777" w:rsidR="005A27C5" w:rsidRDefault="005A27C5" w:rsidP="005A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DA631" w14:textId="77777777" w:rsidR="005A27C5" w:rsidRDefault="005A27C5" w:rsidP="005A27C5">
      <w:pPr>
        <w:spacing w:after="0" w:line="240" w:lineRule="auto"/>
      </w:pPr>
      <w:r>
        <w:separator/>
      </w:r>
    </w:p>
  </w:footnote>
  <w:footnote w:type="continuationSeparator" w:id="0">
    <w:p w14:paraId="37DF26D6" w14:textId="77777777" w:rsidR="005A27C5" w:rsidRDefault="005A27C5" w:rsidP="005A2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8258" w14:textId="77777777" w:rsidR="005A27C5" w:rsidRPr="00510E3A" w:rsidRDefault="005A27C5" w:rsidP="005A27C5">
    <w:pPr>
      <w:pStyle w:val="Zhlav"/>
      <w:jc w:val="right"/>
      <w:rPr>
        <w:sz w:val="20"/>
      </w:rPr>
    </w:pPr>
    <w:r w:rsidRPr="00510E3A">
      <w:rPr>
        <w:sz w:val="20"/>
      </w:rPr>
      <w:t>Příloha č. 1 zadávací dokumentace</w:t>
    </w:r>
  </w:p>
  <w:p w14:paraId="67BEF633" w14:textId="77777777" w:rsidR="005A27C5" w:rsidRDefault="005A27C5" w:rsidP="005A27C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02C79"/>
    <w:multiLevelType w:val="multilevel"/>
    <w:tmpl w:val="B5CC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55EA2"/>
    <w:multiLevelType w:val="multilevel"/>
    <w:tmpl w:val="7158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33AA2"/>
    <w:multiLevelType w:val="multilevel"/>
    <w:tmpl w:val="5690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C3960"/>
    <w:multiLevelType w:val="multilevel"/>
    <w:tmpl w:val="D2B2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F74E1"/>
    <w:multiLevelType w:val="multilevel"/>
    <w:tmpl w:val="363E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13673"/>
    <w:multiLevelType w:val="multilevel"/>
    <w:tmpl w:val="286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E244F"/>
    <w:multiLevelType w:val="multilevel"/>
    <w:tmpl w:val="2CC8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D7363"/>
    <w:multiLevelType w:val="multilevel"/>
    <w:tmpl w:val="F3CE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2A"/>
    <w:rsid w:val="00102B2A"/>
    <w:rsid w:val="00133E3C"/>
    <w:rsid w:val="0021779E"/>
    <w:rsid w:val="003C4466"/>
    <w:rsid w:val="0054562A"/>
    <w:rsid w:val="005A27C5"/>
    <w:rsid w:val="006A3C0B"/>
    <w:rsid w:val="00EA2BBA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97E1"/>
  <w15:chartTrackingRefBased/>
  <w15:docId w15:val="{BE56E749-0A82-4580-8E58-14125B78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45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4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6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562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4562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4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4562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A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27C5"/>
  </w:style>
  <w:style w:type="paragraph" w:styleId="Zpat">
    <w:name w:val="footer"/>
    <w:basedOn w:val="Normln"/>
    <w:link w:val="ZpatChar"/>
    <w:uiPriority w:val="99"/>
    <w:unhideWhenUsed/>
    <w:rsid w:val="005A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828607365940A4C2A1E900751875" ma:contentTypeVersion="14" ma:contentTypeDescription="Vytvoří nový dokument" ma:contentTypeScope="" ma:versionID="a55f7a5252f409bef66446c266e23096">
  <xsd:schema xmlns:xsd="http://www.w3.org/2001/XMLSchema" xmlns:xs="http://www.w3.org/2001/XMLSchema" xmlns:p="http://schemas.microsoft.com/office/2006/metadata/properties" xmlns:ns3="4222c294-1796-45f7-b0d0-d6394c695383" xmlns:ns4="3344fa38-8c71-493c-9cd0-d30a8dd7f9df" targetNamespace="http://schemas.microsoft.com/office/2006/metadata/properties" ma:root="true" ma:fieldsID="3c631d52d2c13a376c65fefbb5ea38f2" ns3:_="" ns4:_="">
    <xsd:import namespace="4222c294-1796-45f7-b0d0-d6394c695383"/>
    <xsd:import namespace="3344fa38-8c71-493c-9cd0-d30a8dd7f9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c294-1796-45f7-b0d0-d6394c6953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fa38-8c71-493c-9cd0-d30a8dd7f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44fa38-8c71-493c-9cd0-d30a8dd7f9df" xsi:nil="true"/>
  </documentManagement>
</p:properties>
</file>

<file path=customXml/itemProps1.xml><?xml version="1.0" encoding="utf-8"?>
<ds:datastoreItem xmlns:ds="http://schemas.openxmlformats.org/officeDocument/2006/customXml" ds:itemID="{544B6E25-35E5-4FB0-8F02-7D19D6AF7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FF4B6-07C6-47C3-AA65-BC48609FE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2c294-1796-45f7-b0d0-d6394c695383"/>
    <ds:schemaRef ds:uri="3344fa38-8c71-493c-9cd0-d30a8dd7f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254B4-8C45-4D92-9F47-F6C8348AECA5}">
  <ds:schemaRefs>
    <ds:schemaRef ds:uri="4222c294-1796-45f7-b0d0-d6394c69538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3344fa38-8c71-493c-9cd0-d30a8dd7f9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Dujková Kateřina</cp:lastModifiedBy>
  <cp:revision>3</cp:revision>
  <dcterms:created xsi:type="dcterms:W3CDTF">2026-01-19T13:40:00Z</dcterms:created>
  <dcterms:modified xsi:type="dcterms:W3CDTF">2026-02-12T14:12:00Z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0x010100ABAB828607365940A4C2A1E900751875</vt:lpwstr>
  </property>
</Properties>
</file>