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9080C2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-BoldMT" w:hAnsi="Arial-BoldMT" w:cs="Arial-BoldMT"/>
          <w:b/>
          <w:bCs/>
          <w:sz w:val="32"/>
          <w:szCs w:val="32"/>
        </w:rPr>
        <w:t xml:space="preserve">ČESTNÉ </w:t>
      </w:r>
      <w:r>
        <w:rPr>
          <w:rFonts w:ascii="Arial" w:hAnsi="Arial" w:cs="Arial"/>
          <w:b/>
          <w:bCs/>
          <w:sz w:val="32"/>
          <w:szCs w:val="32"/>
        </w:rPr>
        <w:t>PROHLÁŠENÍ</w:t>
      </w:r>
    </w:p>
    <w:p w14:paraId="2BA87BE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</w:p>
    <w:p w14:paraId="79A6164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o opatřeních ve vztahu k mezinárodním sankcím přijatým Evropskou unií v souvislosti s</w:t>
      </w:r>
    </w:p>
    <w:p w14:paraId="73B14E9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  <w:r>
        <w:rPr>
          <w:rFonts w:ascii="Arial-BoldMT" w:hAnsi="Arial-BoldMT" w:cs="Arial-BoldMT"/>
          <w:b/>
          <w:bCs/>
          <w:sz w:val="20"/>
          <w:szCs w:val="20"/>
        </w:rPr>
        <w:t>ruskou agresí na území Ukrajiny vůči Rusku a Bělorusku</w:t>
      </w:r>
    </w:p>
    <w:p w14:paraId="7421356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center"/>
        <w:rPr>
          <w:rFonts w:ascii="Arial-BoldMT" w:hAnsi="Arial-BoldMT" w:cs="Arial-BoldMT"/>
          <w:b/>
          <w:bCs/>
          <w:sz w:val="20"/>
          <w:szCs w:val="20"/>
        </w:rPr>
      </w:pPr>
    </w:p>
    <w:p w14:paraId="390A6099" w14:textId="62858A44" w:rsidR="008210C1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 w:rsidRPr="008701D7">
        <w:rPr>
          <w:rFonts w:ascii="Arial" w:hAnsi="Arial" w:cs="Arial"/>
        </w:rPr>
        <w:t xml:space="preserve">Název veřejné zakázky: </w:t>
      </w:r>
      <w:r w:rsidR="00BE59A5">
        <w:rPr>
          <w:rFonts w:ascii="Arial" w:hAnsi="Arial" w:cs="Arial"/>
          <w:b/>
        </w:rPr>
        <w:t>Rehabilitační chodník pro fyzioterapii</w:t>
      </w:r>
      <w:r w:rsidR="00326DDD">
        <w:rPr>
          <w:rFonts w:ascii="Arial" w:hAnsi="Arial" w:cs="Arial"/>
          <w:b/>
        </w:rPr>
        <w:t xml:space="preserve"> </w:t>
      </w:r>
    </w:p>
    <w:p w14:paraId="5E289FA1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(dále jen „veřejná zakázka“)</w:t>
      </w:r>
    </w:p>
    <w:p w14:paraId="5780B95B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053B80C" w14:textId="77777777" w:rsidR="00E42A24" w:rsidRDefault="008701D7" w:rsidP="00E42A24">
      <w:r w:rsidRPr="00E42A24">
        <w:rPr>
          <w:rFonts w:ascii="Arial" w:hAnsi="Arial" w:cs="Arial"/>
        </w:rPr>
        <w:t>Dodavatel (název, IČO)</w:t>
      </w:r>
      <w:r w:rsidR="00947AB2" w:rsidRPr="00E42A24">
        <w:rPr>
          <w:rFonts w:ascii="Arial" w:hAnsi="Arial" w:cs="Arial"/>
        </w:rPr>
        <w:t>:</w:t>
      </w:r>
      <w:r w:rsidRPr="008701D7">
        <w:rPr>
          <w:rFonts w:ascii="Arial" w:hAnsi="Arial" w:cs="Arial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14:paraId="26C84BA0" w14:textId="77777777" w:rsidR="00E42A24" w:rsidRDefault="008701D7" w:rsidP="00E42A24">
      <w:r w:rsidRPr="00E42A24">
        <w:rPr>
          <w:rFonts w:ascii="Arial" w:hAnsi="Arial" w:cs="Arial"/>
        </w:rPr>
        <w:t>Zastoupen (jméno příjmení, funkce):</w:t>
      </w:r>
      <w:r w:rsidRPr="00E42A24">
        <w:rPr>
          <w:rFonts w:ascii="Arial" w:hAnsi="Arial" w:cs="Arial"/>
          <w:sz w:val="24"/>
          <w:szCs w:val="24"/>
        </w:rPr>
        <w:t xml:space="preserve"> </w:t>
      </w:r>
      <w:r w:rsidR="00E42A24" w:rsidRPr="00E42A24">
        <w:rPr>
          <w:sz w:val="24"/>
          <w:szCs w:val="24"/>
          <w:highlight w:val="yellow"/>
        </w:rPr>
        <w:t>[DOPLNÍ DODAVATEL]</w:t>
      </w:r>
    </w:p>
    <w:p w14:paraId="6D09F37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31CF241B" w14:textId="77777777" w:rsidR="008701D7" w:rsidRPr="00D50A7F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D50A7F">
        <w:rPr>
          <w:rFonts w:ascii="Arial" w:hAnsi="Arial" w:cs="Arial"/>
          <w:bCs/>
        </w:rPr>
        <w:t>(dále jen „vybraný dodavatel“)</w:t>
      </w:r>
    </w:p>
    <w:p w14:paraId="72A8F90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14:paraId="57672803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8701D7">
        <w:rPr>
          <w:rFonts w:ascii="Arial" w:hAnsi="Arial" w:cs="Arial"/>
          <w:b/>
          <w:bCs/>
        </w:rPr>
        <w:t>Prohlašuji, že jako dodavatel veřejné zakázky nejsem dodavatelem ve smyslu</w:t>
      </w:r>
      <w:r>
        <w:rPr>
          <w:rFonts w:ascii="Arial" w:hAnsi="Arial" w:cs="Arial"/>
          <w:b/>
          <w:bCs/>
        </w:rPr>
        <w:t xml:space="preserve"> nařízení Rady EU </w:t>
      </w:r>
      <w:r w:rsidRPr="008701D7">
        <w:rPr>
          <w:rFonts w:ascii="Arial" w:hAnsi="Arial" w:cs="Arial"/>
          <w:b/>
          <w:bCs/>
        </w:rPr>
        <w:t>č. 2022/576, tj. nejsem:</w:t>
      </w:r>
    </w:p>
    <w:p w14:paraId="2B76CF3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a) ruským státním příslušníkem, fyzickou či právnickou osobou, subjektem či orgánem se sídlem v</w:t>
      </w:r>
      <w:r>
        <w:rPr>
          <w:rFonts w:ascii="Arial" w:hAnsi="Arial" w:cs="Arial"/>
        </w:rPr>
        <w:t xml:space="preserve"> </w:t>
      </w:r>
      <w:r w:rsidRPr="008701D7">
        <w:rPr>
          <w:rFonts w:ascii="Arial" w:hAnsi="Arial" w:cs="Arial"/>
        </w:rPr>
        <w:t>Rusku,</w:t>
      </w:r>
    </w:p>
    <w:p w14:paraId="07F909F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b) právnickou osobou, subjektem nebo orgánem, který je z více než 50 % přímo či nepřímo</w:t>
      </w:r>
    </w:p>
    <w:p w14:paraId="7800020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vlastněný některým ze subjektů uvedených v písmeni a), nebo</w:t>
      </w:r>
    </w:p>
    <w:p w14:paraId="335B84D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c) fyzickou nebo právnickou osobou, subjektem nebo orgánem, k</w:t>
      </w:r>
      <w:r>
        <w:rPr>
          <w:rFonts w:ascii="Arial" w:hAnsi="Arial" w:cs="Arial"/>
        </w:rPr>
        <w:t xml:space="preserve">terý jedná jménem nebo na pokyn </w:t>
      </w:r>
      <w:r w:rsidRPr="008701D7">
        <w:rPr>
          <w:rFonts w:ascii="Arial" w:hAnsi="Arial" w:cs="Arial"/>
        </w:rPr>
        <w:t>některého ze subjektů uvedených v písmeni a) nebo b).</w:t>
      </w:r>
    </w:p>
    <w:p w14:paraId="5903F6F5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08260074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8701D7">
        <w:rPr>
          <w:rFonts w:ascii="Arial" w:hAnsi="Arial" w:cs="Arial"/>
        </w:rPr>
        <w:t>Prohlašuji, že nevyužiji při plnění veřejné zakázky poddodavatele, kter</w:t>
      </w:r>
      <w:r>
        <w:rPr>
          <w:rFonts w:ascii="Arial" w:hAnsi="Arial" w:cs="Arial"/>
        </w:rPr>
        <w:t xml:space="preserve">ý by naplnil výše uvedená písm. </w:t>
      </w:r>
      <w:r w:rsidRPr="008701D7">
        <w:rPr>
          <w:rFonts w:ascii="Arial" w:hAnsi="Arial" w:cs="Arial"/>
        </w:rPr>
        <w:t>a) – c), pokud by plnil více než 10 % hodnoty zakázky.</w:t>
      </w:r>
    </w:p>
    <w:p w14:paraId="34EC27C0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14:paraId="62BDC0C6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Dále prohlašuji, že neobchoduji se sankcionovaným zbožím, které se nachází v Rusku nebo</w:t>
      </w:r>
    </w:p>
    <w:p w14:paraId="24994579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Bělorusku či z Ruska nebo Běloruska pochází a nenabízím takové zboží v rámci plně</w:t>
      </w:r>
      <w:r>
        <w:rPr>
          <w:rFonts w:ascii="Arial" w:hAnsi="Arial" w:cs="Arial"/>
          <w:bCs/>
        </w:rPr>
        <w:t xml:space="preserve">ní veřejných </w:t>
      </w:r>
      <w:r w:rsidRPr="008701D7">
        <w:rPr>
          <w:rFonts w:ascii="Arial" w:hAnsi="Arial" w:cs="Arial"/>
          <w:bCs/>
        </w:rPr>
        <w:t>zakázek.</w:t>
      </w:r>
    </w:p>
    <w:p w14:paraId="270AE8C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</w:p>
    <w:p w14:paraId="68901DFC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8701D7">
        <w:rPr>
          <w:rFonts w:ascii="Arial" w:hAnsi="Arial" w:cs="Arial"/>
          <w:bCs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 příloze nařízení Rady (EU) č. 269/2014 ve spojení s prováděcím nařízením Rady (EU) č. 2022/581, nařízení Rady (EU) č. 208/2014 a nařízení Rady (ES) č. 765/2006 nebo v jejich prospěch</w:t>
      </w:r>
      <w:r w:rsidRPr="008701D7">
        <w:rPr>
          <w:rStyle w:val="Znakapoznpodarou"/>
          <w:rFonts w:ascii="Arial" w:hAnsi="Arial" w:cs="Arial"/>
          <w:bCs/>
        </w:rPr>
        <w:footnoteReference w:id="1"/>
      </w:r>
      <w:r w:rsidRPr="008701D7">
        <w:rPr>
          <w:rFonts w:ascii="Arial" w:hAnsi="Arial" w:cs="Arial"/>
          <w:bCs/>
        </w:rPr>
        <w:t>.</w:t>
      </w:r>
    </w:p>
    <w:p w14:paraId="7BDB3FA2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</w:p>
    <w:p w14:paraId="25252A0E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>V případě změny výše uvedeného budu neprodleně zadavatele informovat.</w:t>
      </w:r>
    </w:p>
    <w:p w14:paraId="1DCB2CD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683C7BD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589267C3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3A3965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5CB0356" w14:textId="77777777" w:rsidR="008701D7" w:rsidRPr="00E42A24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 w:rsidRPr="008701D7">
        <w:rPr>
          <w:rFonts w:ascii="Arial" w:hAnsi="Arial" w:cs="Arial"/>
        </w:rPr>
        <w:t xml:space="preserve">Datum: </w:t>
      </w:r>
      <w:r w:rsidR="00E42A24" w:rsidRPr="00E42A24">
        <w:rPr>
          <w:sz w:val="24"/>
          <w:szCs w:val="24"/>
          <w:highlight w:val="yellow"/>
        </w:rPr>
        <w:t>[DOPLNÍ DODAVATEL]</w:t>
      </w:r>
    </w:p>
    <w:p w14:paraId="484BC685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1E0BB2B6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1D3B427" w14:textId="77777777" w:rsid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1B3134F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7DF8A10D" w14:textId="77777777" w:rsidR="008701D7" w:rsidRPr="008701D7" w:rsidRDefault="00E42A24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42A24">
        <w:rPr>
          <w:rFonts w:ascii="Arial" w:hAnsi="Arial" w:cs="Arial"/>
        </w:rPr>
        <w:t>D</w:t>
      </w:r>
      <w:r w:rsidR="008701D7" w:rsidRPr="00E42A24">
        <w:rPr>
          <w:rFonts w:ascii="Arial" w:hAnsi="Arial" w:cs="Arial"/>
        </w:rPr>
        <w:t>odavatel</w:t>
      </w:r>
      <w:r w:rsidRPr="00E42A24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Pr="00E42A24">
        <w:rPr>
          <w:sz w:val="24"/>
          <w:szCs w:val="24"/>
          <w:highlight w:val="yellow"/>
        </w:rPr>
        <w:t>[DOPLNÍ DODAVATEL]</w:t>
      </w:r>
    </w:p>
    <w:p w14:paraId="46476A88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CCEB228" w14:textId="77777777" w:rsidR="008701D7" w:rsidRPr="008701D7" w:rsidRDefault="008701D7" w:rsidP="008701D7">
      <w:pPr>
        <w:rPr>
          <w:rFonts w:ascii="Arial" w:hAnsi="Arial" w:cs="Arial"/>
        </w:rPr>
      </w:pPr>
    </w:p>
    <w:sectPr w:rsidR="008701D7" w:rsidRPr="008701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29C89" w14:textId="77777777" w:rsidR="008E3204" w:rsidRDefault="008E3204" w:rsidP="008701D7">
      <w:pPr>
        <w:spacing w:after="0" w:line="240" w:lineRule="auto"/>
      </w:pPr>
      <w:r>
        <w:separator/>
      </w:r>
    </w:p>
  </w:endnote>
  <w:endnote w:type="continuationSeparator" w:id="0">
    <w:p w14:paraId="71EF16F7" w14:textId="77777777" w:rsidR="008E3204" w:rsidRDefault="008E3204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040EF" w14:textId="77777777" w:rsidR="0090506B" w:rsidRDefault="0090506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EF755" w14:textId="77777777" w:rsidR="0090506B" w:rsidRDefault="0090506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845EC7" w14:textId="77777777" w:rsidR="0090506B" w:rsidRDefault="0090506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A6E85" w14:textId="77777777" w:rsidR="008E3204" w:rsidRDefault="008E3204" w:rsidP="008701D7">
      <w:pPr>
        <w:spacing w:after="0" w:line="240" w:lineRule="auto"/>
      </w:pPr>
      <w:r>
        <w:separator/>
      </w:r>
    </w:p>
  </w:footnote>
  <w:footnote w:type="continuationSeparator" w:id="0">
    <w:p w14:paraId="4DA4A585" w14:textId="77777777" w:rsidR="008E3204" w:rsidRDefault="008E3204" w:rsidP="008701D7">
      <w:pPr>
        <w:spacing w:after="0" w:line="240" w:lineRule="auto"/>
      </w:pPr>
      <w:r>
        <w:continuationSeparator/>
      </w:r>
    </w:p>
  </w:footnote>
  <w:footnote w:id="1">
    <w:p w14:paraId="23933157" w14:textId="77777777" w:rsidR="008701D7" w:rsidRPr="008701D7" w:rsidRDefault="008701D7" w:rsidP="008701D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 w:rsidRPr="008701D7">
        <w:rPr>
          <w:rStyle w:val="Znakapoznpodarou"/>
          <w:rFonts w:ascii="Arial" w:hAnsi="Arial" w:cs="Arial"/>
          <w:sz w:val="16"/>
          <w:szCs w:val="16"/>
        </w:rPr>
        <w:footnoteRef/>
      </w:r>
      <w:r w:rsidRPr="008701D7">
        <w:rPr>
          <w:rFonts w:ascii="Arial" w:hAnsi="Arial" w:cs="Arial"/>
          <w:sz w:val="16"/>
          <w:szCs w:val="16"/>
        </w:rPr>
        <w:t xml:space="preserve"> aktuální seznam sankcionovaných osob je uveden na </w:t>
      </w:r>
      <w:hyperlink r:id="rId1" w:history="1">
        <w:r w:rsidRPr="008701D7">
          <w:rPr>
            <w:rStyle w:val="Hypertextovodkaz"/>
            <w:rFonts w:ascii="Arial" w:hAnsi="Arial" w:cs="Arial"/>
            <w:sz w:val="16"/>
            <w:szCs w:val="16"/>
          </w:rPr>
          <w:t>https://www.financnianalytickyurad.cz/files/20220412-ukr-blr.xlsx</w:t>
        </w:r>
      </w:hyperlink>
      <w:r w:rsidRPr="008701D7">
        <w:rPr>
          <w:rFonts w:ascii="Arial" w:hAnsi="Arial" w:cs="Arial"/>
          <w:sz w:val="16"/>
          <w:szCs w:val="16"/>
        </w:rPr>
        <w:t xml:space="preserve"> </w:t>
      </w:r>
    </w:p>
    <w:p w14:paraId="60D8917F" w14:textId="77777777" w:rsidR="008701D7" w:rsidRDefault="008701D7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BF2F1" w14:textId="77777777" w:rsidR="0090506B" w:rsidRDefault="0090506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34D87" w14:textId="5CF5FBA6" w:rsidR="0090506B" w:rsidRDefault="0090506B" w:rsidP="0090506B">
    <w:pPr>
      <w:pStyle w:val="Zhlav"/>
      <w:jc w:val="right"/>
    </w:pPr>
    <w:r>
      <w:t>Příloha č. 3 zadávací dokumentace</w:t>
    </w:r>
  </w:p>
  <w:p w14:paraId="45138C09" w14:textId="77777777" w:rsidR="0090506B" w:rsidRDefault="0090506B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21F38" w14:textId="77777777" w:rsidR="0090506B" w:rsidRDefault="0090506B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11300E"/>
    <w:rsid w:val="001D2486"/>
    <w:rsid w:val="001D3565"/>
    <w:rsid w:val="00252260"/>
    <w:rsid w:val="0030216E"/>
    <w:rsid w:val="0031278C"/>
    <w:rsid w:val="00326DDD"/>
    <w:rsid w:val="003B0678"/>
    <w:rsid w:val="005B3965"/>
    <w:rsid w:val="006E46CD"/>
    <w:rsid w:val="008210C1"/>
    <w:rsid w:val="00837B89"/>
    <w:rsid w:val="008701D7"/>
    <w:rsid w:val="008E3204"/>
    <w:rsid w:val="0090506B"/>
    <w:rsid w:val="00947AB2"/>
    <w:rsid w:val="00BE59A5"/>
    <w:rsid w:val="00C0531C"/>
    <w:rsid w:val="00CF33B9"/>
    <w:rsid w:val="00D43A2E"/>
    <w:rsid w:val="00D50A7F"/>
    <w:rsid w:val="00E42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A5A15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0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506B"/>
  </w:style>
  <w:style w:type="paragraph" w:styleId="Zpat">
    <w:name w:val="footer"/>
    <w:basedOn w:val="Normln"/>
    <w:link w:val="ZpatChar"/>
    <w:uiPriority w:val="99"/>
    <w:unhideWhenUsed/>
    <w:rsid w:val="009050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50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financnianalytickyurad.cz/files/20220412-ukr-blr.xls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0570C3-5E73-4C52-99B7-2ECF04F097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Hudečková Milena</cp:lastModifiedBy>
  <cp:revision>4</cp:revision>
  <dcterms:created xsi:type="dcterms:W3CDTF">2026-04-02T12:00:00Z</dcterms:created>
  <dcterms:modified xsi:type="dcterms:W3CDTF">2026-04-07T06:48:00Z</dcterms:modified>
</cp:coreProperties>
</file>