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5EC9" w14:textId="0D74401B" w:rsidR="00CB58E4" w:rsidRPr="00194B51" w:rsidRDefault="00CB58E4" w:rsidP="00CB58E4">
      <w:pPr>
        <w:rPr>
          <w:rFonts w:ascii="Arial" w:hAnsi="Arial"/>
          <w:b/>
          <w:sz w:val="22"/>
          <w:szCs w:val="22"/>
          <w:lang w:val="cs-CZ"/>
        </w:rPr>
      </w:pPr>
      <w:r>
        <w:rPr>
          <w:rFonts w:ascii="Arial" w:hAnsi="Arial"/>
          <w:b/>
          <w:sz w:val="22"/>
          <w:szCs w:val="22"/>
          <w:lang w:val="cs-CZ"/>
        </w:rPr>
        <w:t xml:space="preserve">Příloha č. </w:t>
      </w:r>
      <w:r w:rsidR="00C921AE">
        <w:rPr>
          <w:rFonts w:ascii="Arial" w:hAnsi="Arial"/>
          <w:b/>
          <w:sz w:val="22"/>
          <w:szCs w:val="22"/>
          <w:lang w:val="cs-CZ"/>
        </w:rPr>
        <w:t xml:space="preserve">1 Specifikace požadovaných prací </w:t>
      </w:r>
      <w:r>
        <w:rPr>
          <w:rFonts w:ascii="Arial" w:hAnsi="Arial"/>
          <w:b/>
          <w:sz w:val="22"/>
          <w:szCs w:val="22"/>
          <w:lang w:val="cs-CZ"/>
        </w:rPr>
        <w:t xml:space="preserve"> </w:t>
      </w:r>
    </w:p>
    <w:p w14:paraId="763B5328" w14:textId="77777777" w:rsidR="00CB58E4" w:rsidRDefault="00CB58E4" w:rsidP="00CB58E4">
      <w:pPr>
        <w:rPr>
          <w:rFonts w:ascii="Arial" w:hAnsi="Arial"/>
          <w:sz w:val="22"/>
          <w:szCs w:val="22"/>
          <w:lang w:val="cs-CZ"/>
        </w:rPr>
      </w:pPr>
    </w:p>
    <w:p w14:paraId="1B018CD5" w14:textId="77777777" w:rsidR="00722710" w:rsidRPr="00DC53A6" w:rsidRDefault="00722710" w:rsidP="00722710">
      <w:pPr>
        <w:jc w:val="both"/>
        <w:rPr>
          <w:rFonts w:ascii="Arial" w:hAnsi="Arial"/>
          <w:lang w:val="cs-CZ"/>
        </w:rPr>
      </w:pPr>
      <w:r w:rsidRPr="00DC53A6">
        <w:rPr>
          <w:rFonts w:ascii="Arial" w:hAnsi="Arial"/>
          <w:lang w:val="cs-CZ"/>
        </w:rPr>
        <w:t>Seznam servisovaných za</w:t>
      </w:r>
      <w:r w:rsidRPr="00DC53A6">
        <w:rPr>
          <w:rFonts w:ascii="Arial" w:hAnsi="Arial" w:hint="eastAsia"/>
          <w:lang w:val="cs-CZ"/>
        </w:rPr>
        <w:t>ří</w:t>
      </w:r>
      <w:r w:rsidRPr="00DC53A6">
        <w:rPr>
          <w:rFonts w:ascii="Arial" w:hAnsi="Arial"/>
          <w:lang w:val="cs-CZ"/>
        </w:rPr>
        <w:t>zení a další údaje</w:t>
      </w:r>
    </w:p>
    <w:p w14:paraId="25848BCA" w14:textId="77777777" w:rsidR="00722710" w:rsidRPr="00DC53A6" w:rsidRDefault="00722710" w:rsidP="00722710">
      <w:pPr>
        <w:tabs>
          <w:tab w:val="left" w:pos="0"/>
        </w:tabs>
        <w:rPr>
          <w:rFonts w:ascii="Arial" w:hAnsi="Arial"/>
          <w:lang w:val="cs-CZ"/>
        </w:rPr>
      </w:pPr>
    </w:p>
    <w:p w14:paraId="68F39800" w14:textId="77777777" w:rsidR="00722710" w:rsidRPr="00DC53A6" w:rsidRDefault="00722710" w:rsidP="00722710">
      <w:pPr>
        <w:tabs>
          <w:tab w:val="left" w:pos="0"/>
        </w:tabs>
        <w:rPr>
          <w:rFonts w:ascii="Arial" w:hAnsi="Arial"/>
          <w:lang w:val="cs-CZ"/>
        </w:rPr>
      </w:pPr>
      <w:r w:rsidRPr="00DC53A6">
        <w:rPr>
          <w:rFonts w:ascii="Arial" w:hAnsi="Arial"/>
          <w:lang w:val="cs-CZ"/>
        </w:rPr>
        <w:t xml:space="preserve">Kotel </w:t>
      </w:r>
      <w:r w:rsidRPr="00DC53A6">
        <w:rPr>
          <w:rFonts w:ascii="Arial" w:hAnsi="Arial"/>
          <w:lang w:val="cs-CZ"/>
        </w:rPr>
        <w:tab/>
      </w:r>
      <w:r w:rsidRPr="00DC53A6">
        <w:rPr>
          <w:rFonts w:ascii="Arial" w:hAnsi="Arial"/>
          <w:lang w:val="cs-CZ"/>
        </w:rPr>
        <w:tab/>
      </w:r>
      <w:r w:rsidRPr="00DC53A6">
        <w:rPr>
          <w:rFonts w:ascii="Arial" w:hAnsi="Arial"/>
          <w:lang w:val="cs-CZ"/>
        </w:rPr>
        <w:tab/>
        <w:t xml:space="preserve">   typ </w:t>
      </w:r>
      <w:r w:rsidRPr="00DC53A6">
        <w:rPr>
          <w:rFonts w:ascii="Arial" w:hAnsi="Arial"/>
          <w:lang w:val="cs-CZ"/>
        </w:rPr>
        <w:tab/>
      </w:r>
      <w:r w:rsidRPr="00DC53A6">
        <w:rPr>
          <w:rFonts w:ascii="Arial" w:hAnsi="Arial"/>
          <w:lang w:val="cs-CZ"/>
        </w:rPr>
        <w:tab/>
        <w:t xml:space="preserve">  ho</w:t>
      </w:r>
      <w:r w:rsidRPr="00DC53A6">
        <w:rPr>
          <w:rFonts w:ascii="Arial" w:hAnsi="Arial" w:hint="eastAsia"/>
          <w:lang w:val="cs-CZ"/>
        </w:rPr>
        <w:t>řá</w:t>
      </w:r>
      <w:r w:rsidRPr="00DC53A6">
        <w:rPr>
          <w:rFonts w:ascii="Arial" w:hAnsi="Arial"/>
          <w:lang w:val="cs-CZ"/>
        </w:rPr>
        <w:t>k</w:t>
      </w:r>
      <w:r w:rsidRPr="00DC53A6">
        <w:rPr>
          <w:rFonts w:ascii="Arial" w:hAnsi="Arial"/>
          <w:lang w:val="cs-CZ"/>
        </w:rPr>
        <w:tab/>
        <w:t xml:space="preserve">       výkon</w:t>
      </w:r>
      <w:r w:rsidRPr="00DC53A6">
        <w:rPr>
          <w:rFonts w:ascii="Arial" w:hAnsi="Arial"/>
          <w:lang w:val="cs-CZ"/>
        </w:rPr>
        <w:tab/>
        <w:t xml:space="preserve"> provedení </w:t>
      </w:r>
      <w:r w:rsidRPr="00DC53A6">
        <w:rPr>
          <w:rFonts w:ascii="Arial" w:hAnsi="Arial"/>
          <w:lang w:val="cs-CZ"/>
        </w:rPr>
        <w:tab/>
      </w:r>
      <w:r w:rsidRPr="00DC53A6">
        <w:rPr>
          <w:rFonts w:ascii="Arial" w:hAnsi="Arial"/>
          <w:lang w:val="cs-CZ"/>
        </w:rPr>
        <w:tab/>
        <w:t xml:space="preserve">  v. </w:t>
      </w:r>
      <w:r w:rsidRPr="00DC53A6">
        <w:rPr>
          <w:rFonts w:ascii="Arial" w:hAnsi="Arial" w:hint="eastAsia"/>
          <w:lang w:val="cs-CZ"/>
        </w:rPr>
        <w:t>čí</w:t>
      </w:r>
      <w:r w:rsidRPr="00DC53A6">
        <w:rPr>
          <w:rFonts w:ascii="Arial" w:hAnsi="Arial"/>
          <w:lang w:val="cs-CZ"/>
        </w:rPr>
        <w:t>slo</w:t>
      </w:r>
    </w:p>
    <w:p w14:paraId="641B2D1C" w14:textId="77777777" w:rsidR="00722710" w:rsidRPr="00DC53A6" w:rsidRDefault="00722710" w:rsidP="00722710">
      <w:pPr>
        <w:tabs>
          <w:tab w:val="left" w:pos="0"/>
        </w:tabs>
        <w:rPr>
          <w:rFonts w:ascii="Arial" w:hAnsi="Arial"/>
          <w:lang w:val="cs-CZ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091"/>
        <w:gridCol w:w="1013"/>
        <w:gridCol w:w="2078"/>
        <w:gridCol w:w="1063"/>
      </w:tblGrid>
      <w:tr w:rsidR="00722710" w:rsidRPr="00722710" w14:paraId="7812ABF1" w14:textId="77777777" w:rsidTr="00B15B13">
        <w:trPr>
          <w:trHeight w:val="24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87B5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TH RATÍŠKOVICE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8D9E2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THS100/1,5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969B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G70/2-A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A600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6420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4B35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3LN MULTIFLAM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F7CF" w14:textId="77777777" w:rsidR="00722710" w:rsidRPr="00DC53A6" w:rsidRDefault="00722710" w:rsidP="00B15B13">
            <w:pPr>
              <w:jc w:val="right"/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5 716 754</w:t>
            </w:r>
          </w:p>
        </w:tc>
      </w:tr>
      <w:tr w:rsidR="00722710" w:rsidRPr="00722710" w14:paraId="6C250160" w14:textId="77777777" w:rsidTr="00B15B13">
        <w:trPr>
          <w:trHeight w:val="24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448B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TH RATÍŠKOVICE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7C68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THH6600/16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A1FD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G70/2-A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124A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6600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A79C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3LN MULTIFLAM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DAF8F" w14:textId="77777777" w:rsidR="00722710" w:rsidRPr="00DC53A6" w:rsidRDefault="00722710" w:rsidP="00B15B13">
            <w:pPr>
              <w:jc w:val="right"/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5 716 753</w:t>
            </w:r>
          </w:p>
        </w:tc>
      </w:tr>
      <w:tr w:rsidR="00722710" w:rsidRPr="00722710" w14:paraId="3560C7DB" w14:textId="77777777" w:rsidTr="00B15B13">
        <w:trPr>
          <w:trHeight w:val="24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BD87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TH RATÍŠKOVICE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D568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THH6600/16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F02A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G70/2-A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5EFD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6600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E0AF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3LN MULTIFLAM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6C13" w14:textId="77777777" w:rsidR="00722710" w:rsidRPr="00DC53A6" w:rsidRDefault="00722710" w:rsidP="00B15B13">
            <w:pPr>
              <w:jc w:val="right"/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5 716 752</w:t>
            </w:r>
          </w:p>
        </w:tc>
      </w:tr>
      <w:tr w:rsidR="00722710" w:rsidRPr="00722710" w14:paraId="44C8D1E7" w14:textId="77777777" w:rsidTr="00B15B13">
        <w:trPr>
          <w:trHeight w:val="24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E3D0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TH RATÍŠKOVICE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98CD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THH6600/16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BC14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G70/2-A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094E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6600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DE76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3LN MULTIFLAM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928A4" w14:textId="77777777" w:rsidR="00722710" w:rsidRPr="00DC53A6" w:rsidRDefault="00722710" w:rsidP="00B15B13">
            <w:pPr>
              <w:jc w:val="right"/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5 720 144</w:t>
            </w:r>
          </w:p>
        </w:tc>
      </w:tr>
      <w:tr w:rsidR="00722710" w:rsidRPr="00722710" w14:paraId="5FA226A1" w14:textId="77777777" w:rsidTr="00B15B13">
        <w:trPr>
          <w:trHeight w:val="24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58D7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TH RATÍŠKOVICE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2CB6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THH6600/16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1E94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G70/2-A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F326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6600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DB6A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3LN MULTIFLAM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267C" w14:textId="77777777" w:rsidR="00722710" w:rsidRPr="00DC53A6" w:rsidRDefault="00722710" w:rsidP="00B15B13">
            <w:pPr>
              <w:jc w:val="right"/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5 720 145</w:t>
            </w:r>
          </w:p>
        </w:tc>
      </w:tr>
      <w:tr w:rsidR="00722710" w:rsidRPr="00722710" w14:paraId="56E66EA5" w14:textId="77777777" w:rsidTr="00B15B13">
        <w:trPr>
          <w:trHeight w:val="24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0E88B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TH RATÍŠKOVICE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1894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THH6600/16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B7CF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G70/2-A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7C6F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6600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6819" w14:textId="77777777" w:rsidR="00722710" w:rsidRPr="00DC53A6" w:rsidRDefault="00722710" w:rsidP="00B15B13">
            <w:pPr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3LN MULTIFLAM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3C49" w14:textId="77777777" w:rsidR="00722710" w:rsidRPr="00DC53A6" w:rsidRDefault="00722710" w:rsidP="00B15B13">
            <w:pPr>
              <w:jc w:val="right"/>
              <w:rPr>
                <w:rFonts w:ascii="Arial" w:hAnsi="Arial"/>
                <w:lang w:val="cs-CZ"/>
              </w:rPr>
            </w:pPr>
            <w:r w:rsidRPr="00DC53A6">
              <w:rPr>
                <w:rFonts w:ascii="Arial" w:hAnsi="Arial"/>
                <w:lang w:val="cs-CZ"/>
              </w:rPr>
              <w:t>5 716 876</w:t>
            </w:r>
          </w:p>
        </w:tc>
      </w:tr>
    </w:tbl>
    <w:p w14:paraId="0EF2FDDC" w14:textId="77777777" w:rsidR="00722710" w:rsidRPr="00333FB4" w:rsidRDefault="00722710" w:rsidP="00CB58E4">
      <w:pPr>
        <w:rPr>
          <w:rFonts w:ascii="Arial" w:hAnsi="Arial"/>
          <w:sz w:val="22"/>
          <w:szCs w:val="22"/>
          <w:lang w:val="cs-CZ"/>
        </w:rPr>
      </w:pPr>
    </w:p>
    <w:p w14:paraId="28DFD5FA" w14:textId="77777777" w:rsidR="0055506B" w:rsidRDefault="0055506B" w:rsidP="00CB58E4">
      <w:pPr>
        <w:jc w:val="both"/>
        <w:rPr>
          <w:rFonts w:ascii="Arial" w:hAnsi="Arial"/>
          <w:b/>
          <w:sz w:val="22"/>
          <w:szCs w:val="22"/>
          <w:lang w:val="cs-CZ"/>
        </w:rPr>
      </w:pPr>
    </w:p>
    <w:p w14:paraId="2D65861D" w14:textId="602E8784" w:rsidR="00177BE4" w:rsidRDefault="00177BE4" w:rsidP="00CB58E4">
      <w:pPr>
        <w:jc w:val="both"/>
        <w:rPr>
          <w:rFonts w:ascii="Arial" w:hAnsi="Arial"/>
          <w:b/>
          <w:sz w:val="22"/>
          <w:szCs w:val="22"/>
          <w:lang w:val="cs-CZ"/>
        </w:rPr>
      </w:pPr>
      <w:r>
        <w:rPr>
          <w:rFonts w:ascii="Arial" w:hAnsi="Arial"/>
          <w:b/>
          <w:sz w:val="22"/>
          <w:szCs w:val="22"/>
          <w:lang w:val="cs-CZ"/>
        </w:rPr>
        <w:t>Specifikace požadovaných prací</w:t>
      </w:r>
      <w:r w:rsidR="0055506B">
        <w:rPr>
          <w:rFonts w:ascii="Arial" w:hAnsi="Arial"/>
          <w:b/>
          <w:sz w:val="22"/>
          <w:szCs w:val="22"/>
          <w:lang w:val="cs-CZ"/>
        </w:rPr>
        <w:t xml:space="preserve"> a jeho rozsah</w:t>
      </w:r>
    </w:p>
    <w:p w14:paraId="7DE673A1" w14:textId="77777777" w:rsidR="00177BE4" w:rsidRDefault="00177BE4" w:rsidP="00CB58E4">
      <w:pPr>
        <w:jc w:val="both"/>
        <w:rPr>
          <w:rFonts w:ascii="Arial" w:hAnsi="Arial"/>
          <w:b/>
          <w:sz w:val="22"/>
          <w:szCs w:val="22"/>
          <w:lang w:val="cs-CZ"/>
        </w:rPr>
      </w:pPr>
    </w:p>
    <w:p w14:paraId="103B62FB" w14:textId="55418987" w:rsidR="00BA747C" w:rsidRPr="00DC53A6" w:rsidRDefault="00947CD2" w:rsidP="00CB58E4">
      <w:pPr>
        <w:jc w:val="both"/>
        <w:rPr>
          <w:rFonts w:ascii="Arial" w:hAnsi="Arial"/>
          <w:b/>
          <w:sz w:val="22"/>
          <w:szCs w:val="22"/>
          <w:lang w:val="cs-CZ"/>
        </w:rPr>
      </w:pPr>
      <w:r>
        <w:rPr>
          <w:rFonts w:ascii="Arial" w:hAnsi="Arial"/>
          <w:b/>
          <w:sz w:val="22"/>
          <w:szCs w:val="22"/>
          <w:lang w:val="cs-CZ"/>
        </w:rPr>
        <w:t>A</w:t>
      </w:r>
      <w:r w:rsidR="00BA747C" w:rsidRPr="00DC53A6">
        <w:rPr>
          <w:rFonts w:ascii="Arial" w:hAnsi="Arial"/>
          <w:b/>
          <w:sz w:val="22"/>
          <w:szCs w:val="22"/>
          <w:lang w:val="cs-CZ"/>
        </w:rPr>
        <w:t>. Pravidelný servis</w:t>
      </w:r>
    </w:p>
    <w:p w14:paraId="5CF21566" w14:textId="05C3B239" w:rsidR="00CB58E4" w:rsidRPr="00333FB4" w:rsidRDefault="0055506B" w:rsidP="00CB58E4">
      <w:pPr>
        <w:jc w:val="both"/>
        <w:rPr>
          <w:rFonts w:ascii="Arial" w:hAnsi="Arial"/>
          <w:sz w:val="22"/>
          <w:szCs w:val="22"/>
          <w:lang w:val="cs-CZ"/>
        </w:rPr>
      </w:pPr>
      <w:r>
        <w:rPr>
          <w:rFonts w:ascii="Arial" w:hAnsi="Arial"/>
          <w:sz w:val="22"/>
          <w:szCs w:val="22"/>
          <w:lang w:val="cs-CZ"/>
        </w:rPr>
        <w:t>Poskytovatel</w:t>
      </w:r>
      <w:r w:rsidR="00CB58E4" w:rsidRPr="00333FB4">
        <w:rPr>
          <w:rFonts w:ascii="Arial" w:hAnsi="Arial"/>
          <w:sz w:val="22"/>
          <w:szCs w:val="22"/>
          <w:lang w:val="cs-CZ"/>
        </w:rPr>
        <w:t xml:space="preserve"> </w:t>
      </w:r>
      <w:r w:rsidR="00CB58E4">
        <w:rPr>
          <w:rFonts w:ascii="Arial" w:hAnsi="Arial"/>
          <w:sz w:val="22"/>
          <w:szCs w:val="22"/>
          <w:lang w:val="cs-CZ"/>
        </w:rPr>
        <w:t xml:space="preserve">se zavazuje vykonávat na základě této </w:t>
      </w:r>
      <w:r w:rsidR="00CB58E4" w:rsidRPr="00333FB4">
        <w:rPr>
          <w:rFonts w:ascii="Arial" w:hAnsi="Arial"/>
          <w:sz w:val="22"/>
          <w:szCs w:val="22"/>
          <w:lang w:val="cs-CZ"/>
        </w:rPr>
        <w:t>smlouvy</w:t>
      </w:r>
      <w:r w:rsidR="00CB58E4">
        <w:rPr>
          <w:rFonts w:ascii="Arial" w:hAnsi="Arial"/>
          <w:sz w:val="22"/>
          <w:szCs w:val="22"/>
          <w:lang w:val="cs-CZ"/>
        </w:rPr>
        <w:t xml:space="preserve"> následující rozsah servisních prací s frekvencí 1x ročně</w:t>
      </w:r>
      <w:r w:rsidR="00CB58E4" w:rsidRPr="00333FB4">
        <w:rPr>
          <w:rFonts w:ascii="Arial" w:hAnsi="Arial"/>
          <w:sz w:val="22"/>
          <w:szCs w:val="22"/>
          <w:lang w:val="cs-CZ"/>
        </w:rPr>
        <w:t>:</w:t>
      </w:r>
    </w:p>
    <w:p w14:paraId="4E2BCB3C" w14:textId="77777777" w:rsidR="00CB58E4" w:rsidRPr="00333FB4" w:rsidRDefault="00CB58E4" w:rsidP="00CB58E4">
      <w:pPr>
        <w:jc w:val="both"/>
        <w:rPr>
          <w:rFonts w:ascii="Arial" w:hAnsi="Arial"/>
          <w:sz w:val="22"/>
          <w:szCs w:val="22"/>
          <w:lang w:val="cs-CZ"/>
        </w:rPr>
      </w:pPr>
    </w:p>
    <w:p w14:paraId="0120AD32" w14:textId="77777777" w:rsidR="00CB58E4" w:rsidRPr="00194B51" w:rsidRDefault="00CB58E4" w:rsidP="00CB58E4">
      <w:pPr>
        <w:ind w:left="284"/>
        <w:jc w:val="both"/>
        <w:rPr>
          <w:rFonts w:ascii="Arial" w:hAnsi="Arial"/>
          <w:b/>
          <w:sz w:val="22"/>
          <w:szCs w:val="22"/>
          <w:u w:val="single"/>
          <w:lang w:val="cs-CZ"/>
        </w:rPr>
      </w:pPr>
      <w:r w:rsidRPr="00194B51">
        <w:rPr>
          <w:rFonts w:ascii="Arial" w:hAnsi="Arial"/>
          <w:b/>
          <w:sz w:val="22"/>
          <w:szCs w:val="22"/>
          <w:u w:val="single"/>
          <w:lang w:val="cs-CZ"/>
        </w:rPr>
        <w:t>a) Servis hořáku</w:t>
      </w:r>
      <w:r>
        <w:rPr>
          <w:rFonts w:ascii="Arial" w:hAnsi="Arial"/>
          <w:b/>
          <w:sz w:val="22"/>
          <w:szCs w:val="22"/>
          <w:u w:val="single"/>
          <w:lang w:val="cs-CZ"/>
        </w:rPr>
        <w:t xml:space="preserve"> </w:t>
      </w:r>
    </w:p>
    <w:p w14:paraId="5DA0F5F5" w14:textId="0E4179E3" w:rsidR="00CB58E4" w:rsidRPr="00333FB4" w:rsidRDefault="00CB58E4" w:rsidP="00CB58E4">
      <w:pPr>
        <w:ind w:left="284"/>
        <w:jc w:val="both"/>
        <w:rPr>
          <w:rFonts w:ascii="Arial" w:hAnsi="Arial"/>
          <w:sz w:val="22"/>
          <w:szCs w:val="22"/>
          <w:lang w:val="cs-CZ"/>
        </w:rPr>
      </w:pPr>
      <w:r w:rsidRPr="00333FB4">
        <w:rPr>
          <w:rFonts w:ascii="Arial" w:hAnsi="Arial"/>
          <w:sz w:val="22"/>
          <w:szCs w:val="22"/>
          <w:lang w:val="cs-CZ"/>
        </w:rPr>
        <w:t>Rozsah prací při servisní práci na hořáku (u plynových hořáků se rozumí plynová regulační a zabezpečovací řada od hlavního plynového uzávěru hořáku až po vlastní hořák):</w:t>
      </w:r>
    </w:p>
    <w:p w14:paraId="0308AAF3" w14:textId="77777777" w:rsidR="00CB58E4" w:rsidRPr="00333FB4" w:rsidRDefault="00CB58E4" w:rsidP="00CB58E4">
      <w:pPr>
        <w:jc w:val="both"/>
        <w:rPr>
          <w:rFonts w:ascii="Arial" w:hAnsi="Arial"/>
          <w:sz w:val="22"/>
          <w:szCs w:val="22"/>
          <w:lang w:val="cs-CZ"/>
        </w:rPr>
      </w:pPr>
    </w:p>
    <w:p w14:paraId="7E92DD47" w14:textId="77777777" w:rsidR="00CB58E4" w:rsidRPr="00194B51" w:rsidRDefault="00CB58E4" w:rsidP="00CB58E4">
      <w:pPr>
        <w:ind w:firstLine="284"/>
        <w:jc w:val="both"/>
        <w:rPr>
          <w:rFonts w:ascii="Arial" w:hAnsi="Arial"/>
          <w:b/>
          <w:sz w:val="22"/>
          <w:szCs w:val="22"/>
          <w:lang w:val="cs-CZ"/>
        </w:rPr>
      </w:pPr>
      <w:r w:rsidRPr="00194B51">
        <w:rPr>
          <w:rFonts w:ascii="Arial" w:hAnsi="Arial"/>
          <w:b/>
          <w:sz w:val="22"/>
          <w:szCs w:val="22"/>
          <w:lang w:val="cs-CZ"/>
        </w:rPr>
        <w:t>1. Zkouška a vyčištění</w:t>
      </w:r>
      <w:r w:rsidRPr="00194B51">
        <w:rPr>
          <w:rFonts w:ascii="Arial" w:hAnsi="Arial"/>
          <w:b/>
          <w:sz w:val="22"/>
          <w:szCs w:val="22"/>
          <w:lang w:val="cs-CZ"/>
        </w:rPr>
        <w:tab/>
      </w:r>
      <w:r w:rsidRPr="00194B51">
        <w:rPr>
          <w:rFonts w:ascii="Arial" w:hAnsi="Arial"/>
          <w:b/>
          <w:sz w:val="22"/>
          <w:szCs w:val="22"/>
          <w:lang w:val="cs-CZ"/>
        </w:rPr>
        <w:tab/>
      </w:r>
      <w:r w:rsidRPr="00194B51">
        <w:rPr>
          <w:rFonts w:ascii="Arial" w:hAnsi="Arial"/>
          <w:b/>
          <w:sz w:val="22"/>
          <w:szCs w:val="22"/>
          <w:lang w:val="cs-CZ"/>
        </w:rPr>
        <w:tab/>
      </w:r>
      <w:r w:rsidRPr="00194B51">
        <w:rPr>
          <w:rFonts w:ascii="Arial" w:hAnsi="Arial"/>
          <w:b/>
          <w:sz w:val="22"/>
          <w:szCs w:val="22"/>
          <w:lang w:val="cs-CZ"/>
        </w:rPr>
        <w:tab/>
        <w:t>2. Funkční přezkoušení</w:t>
      </w:r>
    </w:p>
    <w:p w14:paraId="633FE50E" w14:textId="77777777" w:rsidR="00CB58E4" w:rsidRPr="00194B51" w:rsidRDefault="00CB58E4" w:rsidP="00CB58E4">
      <w:pPr>
        <w:jc w:val="both"/>
        <w:rPr>
          <w:rFonts w:ascii="Arial" w:hAnsi="Arial"/>
          <w:b/>
          <w:sz w:val="16"/>
          <w:szCs w:val="16"/>
          <w:lang w:val="cs-CZ"/>
        </w:rPr>
      </w:pPr>
    </w:p>
    <w:p w14:paraId="25432906" w14:textId="77777777" w:rsidR="00CB58E4" w:rsidRPr="00194B51" w:rsidRDefault="00CB58E4" w:rsidP="00CB58E4">
      <w:pPr>
        <w:ind w:firstLine="284"/>
        <w:jc w:val="both"/>
        <w:rPr>
          <w:rFonts w:ascii="Arial" w:hAnsi="Arial"/>
          <w:lang w:val="cs-CZ"/>
        </w:rPr>
      </w:pPr>
      <w:r w:rsidRPr="00194B51">
        <w:rPr>
          <w:rFonts w:ascii="Arial" w:hAnsi="Arial"/>
          <w:lang w:val="cs-CZ"/>
        </w:rPr>
        <w:t>1.1</w:t>
      </w:r>
      <w:r w:rsidRPr="00194B51"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>Ventilátorové kolo a vedení vzduchu</w:t>
      </w:r>
      <w:r w:rsidRPr="00194B51"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  <w:t>2.1</w:t>
      </w:r>
      <w:r w:rsidRPr="00194B51"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>Kontrola těsnosti plynových armatur</w:t>
      </w:r>
    </w:p>
    <w:p w14:paraId="1C8983FA" w14:textId="77777777" w:rsidR="00CB58E4" w:rsidRPr="00194B51" w:rsidRDefault="00CB58E4" w:rsidP="00CB58E4">
      <w:pPr>
        <w:ind w:firstLine="284"/>
        <w:jc w:val="both"/>
        <w:rPr>
          <w:rFonts w:ascii="Arial" w:hAnsi="Arial"/>
          <w:lang w:val="cs-CZ"/>
        </w:rPr>
      </w:pPr>
      <w:r w:rsidRPr="00194B51">
        <w:rPr>
          <w:rFonts w:ascii="Arial" w:hAnsi="Arial"/>
          <w:lang w:val="cs-CZ"/>
        </w:rPr>
        <w:t>1.2</w:t>
      </w:r>
      <w:r w:rsidRPr="00194B51"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>Vzduchová klapka</w:t>
      </w:r>
      <w:r w:rsidRPr="00194B51"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  <w:t>2.2</w:t>
      </w:r>
      <w:r w:rsidRPr="00194B51"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 xml:space="preserve">Nastavení míchacího zařízení </w:t>
      </w:r>
    </w:p>
    <w:p w14:paraId="6298DB85" w14:textId="77777777" w:rsidR="00CB58E4" w:rsidRDefault="00CB58E4" w:rsidP="00CB58E4">
      <w:pPr>
        <w:ind w:firstLine="284"/>
        <w:jc w:val="both"/>
        <w:rPr>
          <w:rFonts w:ascii="Arial" w:hAnsi="Arial"/>
          <w:lang w:val="cs-CZ"/>
        </w:rPr>
      </w:pPr>
      <w:r w:rsidRPr="00194B51">
        <w:rPr>
          <w:rFonts w:ascii="Arial" w:hAnsi="Arial"/>
          <w:lang w:val="cs-CZ"/>
        </w:rPr>
        <w:t>1.3</w:t>
      </w:r>
      <w:r w:rsidRPr="00194B51"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>Servopohon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  <w:t>2.3</w:t>
      </w:r>
      <w:r w:rsidRPr="00194B51"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>Uvedení hořáku do provozu</w:t>
      </w:r>
    </w:p>
    <w:p w14:paraId="1D2A6505" w14:textId="77777777" w:rsidR="00CB58E4" w:rsidRPr="00194B51" w:rsidRDefault="00CB58E4" w:rsidP="00CB58E4">
      <w:pPr>
        <w:ind w:firstLine="284"/>
        <w:jc w:val="both"/>
        <w:rPr>
          <w:rFonts w:ascii="Arial" w:hAnsi="Arial"/>
          <w:lang w:val="cs-CZ"/>
        </w:rPr>
      </w:pPr>
      <w:r w:rsidRPr="00194B51">
        <w:rPr>
          <w:rFonts w:ascii="Arial" w:hAnsi="Arial"/>
          <w:lang w:val="cs-CZ"/>
        </w:rPr>
        <w:t>1.4</w:t>
      </w:r>
      <w:r w:rsidRPr="00194B51"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>Plamencová hlava hořáku a vírník</w:t>
      </w:r>
      <w:r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>s funkčním průběhem</w:t>
      </w:r>
    </w:p>
    <w:p w14:paraId="7E723346" w14:textId="77777777" w:rsidR="00CB58E4" w:rsidRPr="00194B51" w:rsidRDefault="00CB58E4" w:rsidP="00CB58E4">
      <w:pPr>
        <w:ind w:firstLine="284"/>
        <w:jc w:val="both"/>
        <w:rPr>
          <w:rFonts w:ascii="Arial" w:hAnsi="Arial"/>
          <w:lang w:val="cs-CZ"/>
        </w:rPr>
      </w:pPr>
      <w:r w:rsidRPr="00194B51">
        <w:rPr>
          <w:rFonts w:ascii="Arial" w:hAnsi="Arial"/>
          <w:lang w:val="cs-CZ"/>
        </w:rPr>
        <w:t>1.5</w:t>
      </w:r>
      <w:r w:rsidRPr="00194B51"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>Plynový filtr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 xml:space="preserve">- zapalování </w:t>
      </w:r>
    </w:p>
    <w:p w14:paraId="7E26090D" w14:textId="77777777" w:rsidR="00CB58E4" w:rsidRPr="00194B51" w:rsidRDefault="00CB58E4" w:rsidP="00CB58E4">
      <w:pPr>
        <w:ind w:firstLine="284"/>
        <w:jc w:val="both"/>
        <w:rPr>
          <w:rFonts w:ascii="Arial" w:hAnsi="Arial"/>
          <w:lang w:val="cs-CZ"/>
        </w:rPr>
      </w:pPr>
      <w:r w:rsidRPr="00194B51">
        <w:rPr>
          <w:rFonts w:ascii="Arial" w:hAnsi="Arial"/>
          <w:lang w:val="cs-CZ"/>
        </w:rPr>
        <w:t>1.6</w:t>
      </w:r>
      <w:r w:rsidRPr="00194B51"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>Zapalovací zařízení</w:t>
      </w:r>
      <w:r w:rsidRPr="00194B51"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 xml:space="preserve">- hlídač tlaku vzduchu </w:t>
      </w:r>
    </w:p>
    <w:p w14:paraId="1436250C" w14:textId="77777777" w:rsidR="00CB58E4" w:rsidRPr="00194B51" w:rsidRDefault="00CB58E4" w:rsidP="00CB58E4">
      <w:pPr>
        <w:ind w:firstLine="284"/>
        <w:jc w:val="both"/>
        <w:rPr>
          <w:rFonts w:ascii="Arial" w:hAnsi="Arial"/>
          <w:lang w:val="cs-CZ"/>
        </w:rPr>
      </w:pPr>
      <w:r w:rsidRPr="00194B51">
        <w:rPr>
          <w:rFonts w:ascii="Arial" w:hAnsi="Arial"/>
          <w:lang w:val="cs-CZ"/>
        </w:rPr>
        <w:t>1.7</w:t>
      </w:r>
      <w:r w:rsidRPr="00194B51"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>Čidlo plamene</w:t>
      </w:r>
      <w:r w:rsidRPr="00194B51"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- hlídač tlaku plynu</w:t>
      </w:r>
    </w:p>
    <w:p w14:paraId="7C37F16E" w14:textId="77777777" w:rsidR="00CB58E4" w:rsidRPr="00194B51" w:rsidRDefault="00CB58E4" w:rsidP="00CB58E4">
      <w:pPr>
        <w:ind w:firstLine="284"/>
        <w:jc w:val="both"/>
        <w:rPr>
          <w:rFonts w:ascii="Arial" w:hAnsi="Arial"/>
          <w:lang w:val="cs-CZ"/>
        </w:rPr>
      </w:pPr>
      <w:r w:rsidRPr="00194B51"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- hlídání plamene</w:t>
      </w:r>
    </w:p>
    <w:p w14:paraId="09361262" w14:textId="77777777" w:rsidR="00CB58E4" w:rsidRDefault="00CB58E4" w:rsidP="00CB58E4">
      <w:pPr>
        <w:ind w:firstLine="284"/>
        <w:jc w:val="both"/>
        <w:rPr>
          <w:rFonts w:ascii="Arial" w:hAnsi="Arial"/>
          <w:lang w:val="cs-CZ"/>
        </w:rPr>
      </w:pPr>
      <w:r w:rsidRPr="00194B51"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</w:r>
      <w:r w:rsidRPr="00194B51"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 xml:space="preserve">- provést kontrolu spalování popř. </w:t>
      </w:r>
    </w:p>
    <w:p w14:paraId="7A6BF22B" w14:textId="77777777" w:rsidR="00CB58E4" w:rsidRPr="00194B51" w:rsidRDefault="00CB58E4" w:rsidP="00CB58E4">
      <w:pPr>
        <w:ind w:left="4956" w:firstLine="708"/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  dodatečné seřízení hořáku</w:t>
      </w:r>
    </w:p>
    <w:p w14:paraId="1A366125" w14:textId="77777777" w:rsidR="00CB58E4" w:rsidRPr="00333FB4" w:rsidRDefault="00CB58E4" w:rsidP="00CB58E4">
      <w:pPr>
        <w:jc w:val="both"/>
        <w:rPr>
          <w:rFonts w:ascii="Arial" w:hAnsi="Arial"/>
          <w:sz w:val="22"/>
          <w:szCs w:val="22"/>
          <w:lang w:val="cs-CZ"/>
        </w:rPr>
      </w:pPr>
    </w:p>
    <w:p w14:paraId="3339964B" w14:textId="77777777" w:rsidR="00CB58E4" w:rsidRPr="00194B51" w:rsidRDefault="00CB58E4" w:rsidP="00CB58E4">
      <w:pPr>
        <w:ind w:left="284"/>
        <w:jc w:val="both"/>
        <w:rPr>
          <w:rFonts w:ascii="Arial" w:hAnsi="Arial"/>
          <w:b/>
          <w:sz w:val="22"/>
          <w:szCs w:val="22"/>
          <w:u w:val="single"/>
          <w:lang w:val="cs-CZ"/>
        </w:rPr>
      </w:pPr>
      <w:r w:rsidRPr="00194B51">
        <w:rPr>
          <w:rFonts w:ascii="Arial" w:hAnsi="Arial"/>
          <w:b/>
          <w:sz w:val="22"/>
          <w:szCs w:val="22"/>
          <w:u w:val="single"/>
          <w:lang w:val="cs-CZ"/>
        </w:rPr>
        <w:t>b) Všeobecné kontrolní práce</w:t>
      </w:r>
    </w:p>
    <w:p w14:paraId="43478A85" w14:textId="77777777" w:rsidR="00CB58E4" w:rsidRPr="00333FB4" w:rsidRDefault="00CB58E4" w:rsidP="00CB58E4">
      <w:pPr>
        <w:ind w:left="284"/>
        <w:jc w:val="both"/>
        <w:rPr>
          <w:rFonts w:ascii="Arial" w:hAnsi="Arial"/>
          <w:sz w:val="22"/>
          <w:szCs w:val="22"/>
          <w:lang w:val="cs-CZ"/>
        </w:rPr>
      </w:pPr>
      <w:r w:rsidRPr="00333FB4">
        <w:rPr>
          <w:rFonts w:ascii="Arial" w:hAnsi="Arial"/>
          <w:sz w:val="22"/>
          <w:szCs w:val="22"/>
          <w:lang w:val="cs-CZ"/>
        </w:rPr>
        <w:t>Kontrola výměny vzduchu v kotelně.</w:t>
      </w:r>
    </w:p>
    <w:p w14:paraId="2A99F0E7" w14:textId="07D6F9E1" w:rsidR="00CB58E4" w:rsidRPr="00333FB4" w:rsidRDefault="00CB58E4" w:rsidP="00CB58E4">
      <w:pPr>
        <w:ind w:left="284"/>
        <w:jc w:val="both"/>
        <w:rPr>
          <w:rFonts w:ascii="Arial" w:hAnsi="Arial"/>
          <w:sz w:val="22"/>
          <w:szCs w:val="22"/>
          <w:lang w:val="cs-CZ"/>
        </w:rPr>
      </w:pPr>
      <w:r w:rsidRPr="00333FB4">
        <w:rPr>
          <w:rFonts w:ascii="Arial" w:hAnsi="Arial"/>
          <w:sz w:val="22"/>
          <w:szCs w:val="22"/>
          <w:lang w:val="cs-CZ"/>
        </w:rPr>
        <w:t xml:space="preserve">Kontrola stavu hladiny vody v topném systému (případné doplnění vody musí být od </w:t>
      </w:r>
      <w:r w:rsidR="00DC53A6">
        <w:rPr>
          <w:rFonts w:ascii="Arial" w:hAnsi="Arial"/>
          <w:sz w:val="22"/>
          <w:szCs w:val="22"/>
          <w:lang w:val="cs-CZ"/>
        </w:rPr>
        <w:t>O</w:t>
      </w:r>
      <w:r w:rsidR="003119BF">
        <w:rPr>
          <w:rFonts w:ascii="Arial" w:hAnsi="Arial"/>
          <w:sz w:val="22"/>
          <w:szCs w:val="22"/>
          <w:lang w:val="cs-CZ"/>
        </w:rPr>
        <w:t>bjednatel</w:t>
      </w:r>
      <w:r w:rsidR="00DC53A6">
        <w:rPr>
          <w:rFonts w:ascii="Arial" w:hAnsi="Arial"/>
          <w:sz w:val="22"/>
          <w:szCs w:val="22"/>
          <w:lang w:val="cs-CZ"/>
        </w:rPr>
        <w:t>e</w:t>
      </w:r>
      <w:r w:rsidR="003119BF" w:rsidRPr="00333FB4">
        <w:rPr>
          <w:rFonts w:ascii="Arial" w:hAnsi="Arial"/>
          <w:sz w:val="22"/>
          <w:szCs w:val="22"/>
          <w:lang w:val="cs-CZ"/>
        </w:rPr>
        <w:t xml:space="preserve"> </w:t>
      </w:r>
      <w:r w:rsidRPr="00333FB4">
        <w:rPr>
          <w:rFonts w:ascii="Arial" w:hAnsi="Arial"/>
          <w:sz w:val="22"/>
          <w:szCs w:val="22"/>
          <w:lang w:val="cs-CZ"/>
        </w:rPr>
        <w:t>zvláště požadováno).</w:t>
      </w:r>
    </w:p>
    <w:p w14:paraId="6EBB8690" w14:textId="77777777" w:rsidR="00CB58E4" w:rsidRDefault="00CB58E4" w:rsidP="00CB58E4">
      <w:pPr>
        <w:jc w:val="both"/>
        <w:rPr>
          <w:rFonts w:ascii="Arial" w:hAnsi="Arial"/>
          <w:sz w:val="22"/>
          <w:szCs w:val="22"/>
          <w:lang w:val="cs-CZ"/>
        </w:rPr>
      </w:pPr>
    </w:p>
    <w:p w14:paraId="2B262871" w14:textId="77777777" w:rsidR="00CB58E4" w:rsidRPr="00333FB4" w:rsidRDefault="00CB58E4" w:rsidP="00CB58E4">
      <w:pPr>
        <w:jc w:val="both"/>
        <w:rPr>
          <w:rFonts w:ascii="Arial" w:hAnsi="Arial"/>
          <w:sz w:val="22"/>
          <w:szCs w:val="22"/>
          <w:lang w:val="cs-CZ"/>
        </w:rPr>
      </w:pPr>
    </w:p>
    <w:p w14:paraId="71EA40B4" w14:textId="77777777" w:rsidR="00CB58E4" w:rsidRDefault="00CB58E4" w:rsidP="00CB58E4">
      <w:pPr>
        <w:ind w:left="284"/>
        <w:jc w:val="both"/>
        <w:rPr>
          <w:rFonts w:ascii="Arial" w:hAnsi="Arial"/>
          <w:sz w:val="22"/>
          <w:szCs w:val="22"/>
          <w:lang w:val="cs-CZ"/>
        </w:rPr>
      </w:pPr>
      <w:r w:rsidRPr="00194B51">
        <w:rPr>
          <w:rFonts w:ascii="Arial" w:hAnsi="Arial"/>
          <w:b/>
          <w:sz w:val="22"/>
          <w:szCs w:val="22"/>
          <w:u w:val="single"/>
          <w:lang w:val="cs-CZ"/>
        </w:rPr>
        <w:t>c) Přezkoušení tepelného výkonu a kvality spalování</w:t>
      </w:r>
      <w:r w:rsidRPr="00333FB4">
        <w:rPr>
          <w:rFonts w:ascii="Arial" w:hAnsi="Arial"/>
          <w:sz w:val="22"/>
          <w:szCs w:val="22"/>
          <w:lang w:val="cs-CZ"/>
        </w:rPr>
        <w:t xml:space="preserve"> </w:t>
      </w:r>
    </w:p>
    <w:p w14:paraId="07390BA9" w14:textId="2E0A5215" w:rsidR="00CB58E4" w:rsidRDefault="00CB58E4" w:rsidP="00CB58E4">
      <w:pPr>
        <w:ind w:left="284"/>
        <w:jc w:val="both"/>
        <w:rPr>
          <w:rFonts w:ascii="Arial" w:hAnsi="Arial"/>
          <w:sz w:val="22"/>
          <w:szCs w:val="22"/>
          <w:lang w:val="cs-CZ"/>
        </w:rPr>
      </w:pPr>
      <w:r w:rsidRPr="00333FB4">
        <w:rPr>
          <w:rFonts w:ascii="Arial" w:hAnsi="Arial"/>
          <w:sz w:val="22"/>
          <w:szCs w:val="22"/>
          <w:lang w:val="cs-CZ"/>
        </w:rPr>
        <w:t>Při každém servisním zásahu bude vystaven protokol o naměřených hodnotách</w:t>
      </w:r>
      <w:r>
        <w:rPr>
          <w:rFonts w:ascii="Arial" w:hAnsi="Arial"/>
          <w:sz w:val="22"/>
          <w:szCs w:val="22"/>
          <w:lang w:val="cs-CZ"/>
        </w:rPr>
        <w:t xml:space="preserve"> spalování</w:t>
      </w:r>
      <w:r w:rsidRPr="00333FB4">
        <w:rPr>
          <w:rFonts w:ascii="Arial" w:hAnsi="Arial"/>
          <w:sz w:val="22"/>
          <w:szCs w:val="22"/>
          <w:lang w:val="cs-CZ"/>
        </w:rPr>
        <w:t xml:space="preserve"> </w:t>
      </w:r>
    </w:p>
    <w:p w14:paraId="32810400" w14:textId="39002BFE" w:rsidR="00CB58E4" w:rsidRDefault="00CB58E4" w:rsidP="00CB58E4">
      <w:pPr>
        <w:ind w:left="284"/>
        <w:jc w:val="both"/>
        <w:rPr>
          <w:rFonts w:ascii="Arial" w:hAnsi="Arial"/>
          <w:sz w:val="22"/>
          <w:szCs w:val="22"/>
          <w:lang w:val="cs-CZ"/>
        </w:rPr>
      </w:pPr>
      <w:r>
        <w:rPr>
          <w:rFonts w:ascii="Arial" w:hAnsi="Arial"/>
          <w:sz w:val="22"/>
          <w:szCs w:val="22"/>
          <w:lang w:val="cs-CZ"/>
        </w:rPr>
        <w:t>(</w:t>
      </w:r>
      <w:r w:rsidRPr="00333FB4">
        <w:rPr>
          <w:rFonts w:ascii="Arial" w:hAnsi="Arial"/>
          <w:sz w:val="22"/>
          <w:szCs w:val="22"/>
          <w:lang w:val="cs-CZ"/>
        </w:rPr>
        <w:t>oxid uhelnatý, O</w:t>
      </w:r>
      <w:r w:rsidRPr="00333FB4">
        <w:rPr>
          <w:rFonts w:ascii="Arial" w:hAnsi="Arial"/>
          <w:position w:val="-4"/>
          <w:sz w:val="22"/>
          <w:szCs w:val="22"/>
          <w:lang w:val="cs-CZ"/>
        </w:rPr>
        <w:t>2</w:t>
      </w:r>
      <w:r w:rsidRPr="00333FB4">
        <w:rPr>
          <w:rFonts w:ascii="Arial" w:hAnsi="Arial"/>
          <w:sz w:val="22"/>
          <w:szCs w:val="22"/>
          <w:lang w:val="cs-CZ"/>
        </w:rPr>
        <w:t xml:space="preserve">, </w:t>
      </w:r>
      <w:proofErr w:type="spellStart"/>
      <w:r>
        <w:rPr>
          <w:rFonts w:ascii="Arial" w:hAnsi="Arial"/>
          <w:sz w:val="22"/>
          <w:szCs w:val="22"/>
          <w:lang w:val="cs-CZ"/>
        </w:rPr>
        <w:t>NOx</w:t>
      </w:r>
      <w:proofErr w:type="spellEnd"/>
      <w:r>
        <w:rPr>
          <w:rFonts w:ascii="Arial" w:hAnsi="Arial"/>
          <w:sz w:val="22"/>
          <w:szCs w:val="22"/>
          <w:lang w:val="cs-CZ"/>
        </w:rPr>
        <w:t xml:space="preserve">, </w:t>
      </w:r>
      <w:r w:rsidRPr="00333FB4">
        <w:rPr>
          <w:rFonts w:ascii="Arial" w:hAnsi="Arial"/>
          <w:sz w:val="22"/>
          <w:szCs w:val="22"/>
          <w:lang w:val="cs-CZ"/>
        </w:rPr>
        <w:t>teplota spalin).</w:t>
      </w:r>
      <w:r w:rsidR="003119BF">
        <w:rPr>
          <w:rFonts w:ascii="Arial" w:hAnsi="Arial"/>
          <w:sz w:val="22"/>
          <w:szCs w:val="22"/>
          <w:lang w:val="cs-CZ"/>
        </w:rPr>
        <w:t xml:space="preserve"> Naměřené hodnoty nejsou </w:t>
      </w:r>
      <w:r w:rsidR="003119BF" w:rsidRPr="00333FB4">
        <w:rPr>
          <w:rFonts w:ascii="Arial" w:hAnsi="Arial"/>
          <w:sz w:val="22"/>
          <w:szCs w:val="22"/>
          <w:lang w:val="cs-CZ"/>
        </w:rPr>
        <w:t>autorizovaného měření emisí</w:t>
      </w:r>
      <w:r w:rsidR="003119BF">
        <w:rPr>
          <w:rFonts w:ascii="Arial" w:hAnsi="Arial"/>
          <w:sz w:val="22"/>
          <w:szCs w:val="22"/>
          <w:lang w:val="cs-CZ"/>
        </w:rPr>
        <w:t>.</w:t>
      </w:r>
    </w:p>
    <w:p w14:paraId="1A8330EB" w14:textId="77777777" w:rsidR="00CB58E4" w:rsidRDefault="00CB58E4" w:rsidP="00CB58E4">
      <w:pPr>
        <w:ind w:left="284"/>
        <w:jc w:val="both"/>
        <w:rPr>
          <w:rFonts w:ascii="Arial" w:hAnsi="Arial"/>
          <w:sz w:val="22"/>
          <w:szCs w:val="22"/>
          <w:lang w:val="cs-CZ"/>
        </w:rPr>
      </w:pPr>
    </w:p>
    <w:p w14:paraId="63643FB7" w14:textId="1ED62FAA" w:rsidR="00C754F2" w:rsidRDefault="00C754F2" w:rsidP="0055506B">
      <w:pPr>
        <w:jc w:val="both"/>
        <w:rPr>
          <w:rFonts w:ascii="Arial" w:hAnsi="Arial"/>
          <w:sz w:val="22"/>
          <w:szCs w:val="22"/>
          <w:lang w:val="cs-CZ"/>
        </w:rPr>
      </w:pPr>
    </w:p>
    <w:p w14:paraId="35F874B3" w14:textId="77777777" w:rsidR="00CB58E4" w:rsidRDefault="00CB58E4" w:rsidP="00CB58E4">
      <w:pPr>
        <w:jc w:val="both"/>
        <w:rPr>
          <w:rFonts w:ascii="Arial" w:hAnsi="Arial"/>
          <w:sz w:val="22"/>
          <w:szCs w:val="22"/>
          <w:lang w:val="cs-CZ"/>
        </w:rPr>
      </w:pPr>
    </w:p>
    <w:p w14:paraId="0FB44957" w14:textId="747764CF" w:rsidR="00F55269" w:rsidRDefault="006A06CC" w:rsidP="00CB58E4">
      <w:pPr>
        <w:jc w:val="both"/>
        <w:rPr>
          <w:rFonts w:ascii="Arial" w:hAnsi="Arial"/>
          <w:sz w:val="22"/>
          <w:szCs w:val="22"/>
          <w:lang w:val="cs-CZ"/>
        </w:rPr>
      </w:pPr>
      <w:r>
        <w:rPr>
          <w:rFonts w:ascii="Arial" w:hAnsi="Arial"/>
          <w:sz w:val="22"/>
          <w:szCs w:val="22"/>
          <w:lang w:val="cs-CZ"/>
        </w:rPr>
        <w:t xml:space="preserve">Pravidelný servis </w:t>
      </w:r>
      <w:r w:rsidR="00F55269">
        <w:rPr>
          <w:rFonts w:ascii="Arial" w:hAnsi="Arial"/>
          <w:sz w:val="22"/>
          <w:szCs w:val="22"/>
          <w:lang w:val="cs-CZ"/>
        </w:rPr>
        <w:t xml:space="preserve">hořáků bude proveden na každém hořáku v rozsahu 1x ročně. </w:t>
      </w:r>
    </w:p>
    <w:p w14:paraId="17A1BBE4" w14:textId="7FEB289E" w:rsidR="00CB58E4" w:rsidRPr="00333FB4" w:rsidRDefault="00CB58E4" w:rsidP="00CB58E4">
      <w:pPr>
        <w:jc w:val="both"/>
        <w:rPr>
          <w:rFonts w:ascii="Arial" w:hAnsi="Arial"/>
          <w:sz w:val="22"/>
          <w:szCs w:val="22"/>
          <w:lang w:val="cs-CZ"/>
        </w:rPr>
      </w:pPr>
    </w:p>
    <w:p w14:paraId="32B1CA88" w14:textId="77777777" w:rsidR="00CB58E4" w:rsidRPr="00333FB4" w:rsidRDefault="00CB58E4" w:rsidP="00CB58E4">
      <w:pPr>
        <w:jc w:val="both"/>
        <w:rPr>
          <w:rFonts w:ascii="Arial" w:hAnsi="Arial"/>
          <w:sz w:val="22"/>
          <w:szCs w:val="22"/>
          <w:lang w:val="cs-CZ"/>
        </w:rPr>
      </w:pPr>
    </w:p>
    <w:p w14:paraId="2B06072A" w14:textId="77777777" w:rsidR="00CB58E4" w:rsidRPr="00333FB4" w:rsidRDefault="00CB58E4" w:rsidP="00CB58E4">
      <w:pPr>
        <w:jc w:val="both"/>
        <w:rPr>
          <w:rFonts w:ascii="Arial" w:hAnsi="Arial"/>
          <w:sz w:val="22"/>
          <w:szCs w:val="22"/>
          <w:lang w:val="cs-CZ"/>
        </w:rPr>
      </w:pPr>
    </w:p>
    <w:p w14:paraId="4384A568" w14:textId="77777777" w:rsidR="00605F9E" w:rsidRDefault="00605F9E" w:rsidP="00CB58E4">
      <w:pPr>
        <w:jc w:val="both"/>
        <w:rPr>
          <w:rFonts w:ascii="Arial" w:hAnsi="Arial"/>
          <w:sz w:val="22"/>
          <w:szCs w:val="22"/>
          <w:lang w:val="cs-CZ"/>
        </w:rPr>
      </w:pPr>
    </w:p>
    <w:p w14:paraId="52CA71A1" w14:textId="77777777" w:rsidR="00605F9E" w:rsidRDefault="00605F9E" w:rsidP="00CB58E4">
      <w:pPr>
        <w:jc w:val="both"/>
        <w:rPr>
          <w:rFonts w:ascii="Arial" w:hAnsi="Arial"/>
          <w:sz w:val="22"/>
          <w:szCs w:val="22"/>
          <w:lang w:val="cs-CZ"/>
        </w:rPr>
      </w:pPr>
    </w:p>
    <w:p w14:paraId="6B55AC99" w14:textId="39DF386E" w:rsidR="00CB58E4" w:rsidRPr="00333FB4" w:rsidRDefault="00CB58E4" w:rsidP="00CB58E4">
      <w:pPr>
        <w:jc w:val="both"/>
        <w:rPr>
          <w:rFonts w:ascii="Arial" w:hAnsi="Arial"/>
          <w:sz w:val="22"/>
          <w:szCs w:val="22"/>
          <w:lang w:val="cs-CZ"/>
        </w:rPr>
      </w:pPr>
      <w:r w:rsidRPr="005C490C">
        <w:rPr>
          <w:rFonts w:ascii="Arial" w:hAnsi="Arial"/>
          <w:sz w:val="22"/>
          <w:szCs w:val="22"/>
          <w:lang w:val="cs-CZ"/>
        </w:rPr>
        <w:t xml:space="preserve"> </w:t>
      </w:r>
    </w:p>
    <w:p w14:paraId="1757C293" w14:textId="77777777" w:rsidR="00CB58E4" w:rsidRDefault="00CB58E4" w:rsidP="00CB58E4"/>
    <w:p w14:paraId="42CB18B9" w14:textId="77777777" w:rsidR="00B30B93" w:rsidRDefault="00B30B93"/>
    <w:sectPr w:rsidR="00B30B93">
      <w:headerReference w:type="first" r:id="rId8"/>
      <w:pgSz w:w="11907" w:h="16840" w:code="9"/>
      <w:pgMar w:top="851" w:right="907" w:bottom="567" w:left="1418" w:header="113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FAFF8" w14:textId="77777777" w:rsidR="000A7804" w:rsidRDefault="000A7804" w:rsidP="000A7804">
      <w:r>
        <w:separator/>
      </w:r>
    </w:p>
  </w:endnote>
  <w:endnote w:type="continuationSeparator" w:id="0">
    <w:p w14:paraId="30A9548F" w14:textId="77777777" w:rsidR="000A7804" w:rsidRDefault="000A7804" w:rsidP="000A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PSON Roman 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mbusMono">
    <w:altName w:val="Courier New"/>
    <w:charset w:val="00"/>
    <w:family w:val="modern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7AAE" w14:textId="77777777" w:rsidR="000A7804" w:rsidRDefault="000A7804" w:rsidP="000A7804">
      <w:r>
        <w:separator/>
      </w:r>
    </w:p>
  </w:footnote>
  <w:footnote w:type="continuationSeparator" w:id="0">
    <w:p w14:paraId="201C8751" w14:textId="77777777" w:rsidR="000A7804" w:rsidRDefault="000A7804" w:rsidP="000A7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A46C" w14:textId="5041E218" w:rsidR="000A7804" w:rsidRPr="000A7804" w:rsidRDefault="000A7804" w:rsidP="000A7804">
    <w:pPr>
      <w:pStyle w:val="Zhlav"/>
      <w:jc w:val="right"/>
      <w:rPr>
        <w:rFonts w:ascii="Arial" w:hAnsi="Arial" w:cs="Arial"/>
      </w:rPr>
    </w:pPr>
    <w:proofErr w:type="spellStart"/>
    <w:r w:rsidRPr="000A7804">
      <w:rPr>
        <w:rFonts w:ascii="Arial" w:hAnsi="Arial" w:cs="Arial"/>
      </w:rPr>
      <w:t>Příloha</w:t>
    </w:r>
    <w:proofErr w:type="spellEnd"/>
    <w:r w:rsidRPr="000A7804">
      <w:rPr>
        <w:rFonts w:ascii="Arial" w:hAnsi="Arial" w:cs="Arial"/>
      </w:rPr>
      <w:t xml:space="preserve"> č. 1 </w:t>
    </w:r>
    <w:proofErr w:type="spellStart"/>
    <w:r w:rsidRPr="000A7804">
      <w:rPr>
        <w:rFonts w:ascii="Arial" w:hAnsi="Arial" w:cs="Arial"/>
      </w:rPr>
      <w:t>zadávací</w:t>
    </w:r>
    <w:proofErr w:type="spellEnd"/>
    <w:r w:rsidRPr="000A7804">
      <w:rPr>
        <w:rFonts w:ascii="Arial" w:hAnsi="Arial" w:cs="Arial"/>
      </w:rPr>
      <w:t xml:space="preserve"> </w:t>
    </w:r>
    <w:proofErr w:type="spellStart"/>
    <w:r w:rsidRPr="000A7804">
      <w:rPr>
        <w:rFonts w:ascii="Arial" w:hAnsi="Arial" w:cs="Arial"/>
      </w:rPr>
      <w:t>dokumentace</w:t>
    </w:r>
    <w:proofErr w:type="spellEnd"/>
  </w:p>
  <w:p w14:paraId="527BAA2B" w14:textId="77777777" w:rsidR="000A7804" w:rsidRPr="000A7804" w:rsidRDefault="000A7804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2558F"/>
    <w:multiLevelType w:val="hybridMultilevel"/>
    <w:tmpl w:val="D3D2A984"/>
    <w:lvl w:ilvl="0" w:tplc="BD0894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16CBC"/>
    <w:multiLevelType w:val="multilevel"/>
    <w:tmpl w:val="C64836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315722879">
    <w:abstractNumId w:val="0"/>
  </w:num>
  <w:num w:numId="2" w16cid:durableId="1782801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3F1"/>
    <w:rsid w:val="00056A5D"/>
    <w:rsid w:val="000632B3"/>
    <w:rsid w:val="00092884"/>
    <w:rsid w:val="000A7804"/>
    <w:rsid w:val="00177BE4"/>
    <w:rsid w:val="001D2CFE"/>
    <w:rsid w:val="002823F1"/>
    <w:rsid w:val="002B0730"/>
    <w:rsid w:val="003119BF"/>
    <w:rsid w:val="003977BA"/>
    <w:rsid w:val="003A03B6"/>
    <w:rsid w:val="005060AA"/>
    <w:rsid w:val="00533444"/>
    <w:rsid w:val="00534152"/>
    <w:rsid w:val="0055506B"/>
    <w:rsid w:val="00605F9E"/>
    <w:rsid w:val="00617CD9"/>
    <w:rsid w:val="006754F6"/>
    <w:rsid w:val="006A06CC"/>
    <w:rsid w:val="006F299A"/>
    <w:rsid w:val="006F7EBB"/>
    <w:rsid w:val="00722710"/>
    <w:rsid w:val="00741199"/>
    <w:rsid w:val="007F7343"/>
    <w:rsid w:val="00947CD2"/>
    <w:rsid w:val="009563BA"/>
    <w:rsid w:val="00A13E42"/>
    <w:rsid w:val="00AB2C16"/>
    <w:rsid w:val="00AC6D41"/>
    <w:rsid w:val="00B139D3"/>
    <w:rsid w:val="00B30B93"/>
    <w:rsid w:val="00B567C0"/>
    <w:rsid w:val="00B77396"/>
    <w:rsid w:val="00BA747C"/>
    <w:rsid w:val="00C30E1A"/>
    <w:rsid w:val="00C710EA"/>
    <w:rsid w:val="00C754F2"/>
    <w:rsid w:val="00C921AE"/>
    <w:rsid w:val="00CB58E4"/>
    <w:rsid w:val="00DA48C6"/>
    <w:rsid w:val="00DC53A6"/>
    <w:rsid w:val="00F247FF"/>
    <w:rsid w:val="00F25D7F"/>
    <w:rsid w:val="00F5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5BF9"/>
  <w15:chartTrackingRefBased/>
  <w15:docId w15:val="{B97B58E4-6597-4F96-ACA0-67354F0E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8E4"/>
    <w:pPr>
      <w:spacing w:after="0" w:line="240" w:lineRule="auto"/>
    </w:pPr>
    <w:rPr>
      <w:rFonts w:ascii="EPSON Roman T" w:eastAsia="Times New Roman" w:hAnsi="EPSON Roman T" w:cs="Times New Roman"/>
      <w:sz w:val="20"/>
      <w:szCs w:val="20"/>
      <w:lang w:val="de-DE" w:eastAsia="cs-CZ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092884"/>
    <w:pPr>
      <w:numPr>
        <w:numId w:val="2"/>
      </w:numPr>
      <w:spacing w:line="280" w:lineRule="atLeast"/>
      <w:jc w:val="center"/>
      <w:outlineLvl w:val="0"/>
    </w:pPr>
    <w:rPr>
      <w:rFonts w:ascii="Arial" w:hAnsi="Arial" w:cs="Arial"/>
      <w:b/>
      <w:bCs/>
      <w:caps/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CB58E4"/>
    <w:rPr>
      <w:sz w:val="16"/>
    </w:rPr>
  </w:style>
  <w:style w:type="paragraph" w:styleId="Textkomente">
    <w:name w:val="annotation text"/>
    <w:basedOn w:val="Normln"/>
    <w:link w:val="TextkomenteChar"/>
    <w:semiHidden/>
    <w:rsid w:val="00CB58E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  <w:rPr>
      <w:rFonts w:ascii="NimbusMono" w:hAnsi="NimbusMono"/>
    </w:rPr>
  </w:style>
  <w:style w:type="character" w:customStyle="1" w:styleId="TextkomenteChar">
    <w:name w:val="Text komentáře Char"/>
    <w:basedOn w:val="Standardnpsmoodstavce"/>
    <w:link w:val="Textkomente"/>
    <w:semiHidden/>
    <w:rsid w:val="00CB58E4"/>
    <w:rPr>
      <w:rFonts w:ascii="NimbusMono" w:eastAsia="Times New Roman" w:hAnsi="NimbusMono" w:cs="Times New Roman"/>
      <w:sz w:val="20"/>
      <w:szCs w:val="20"/>
      <w:lang w:val="de-D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8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8E4"/>
    <w:rPr>
      <w:rFonts w:ascii="Segoe UI" w:eastAsia="Times New Roman" w:hAnsi="Segoe UI" w:cs="Segoe UI"/>
      <w:sz w:val="18"/>
      <w:szCs w:val="18"/>
      <w:lang w:val="de-D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2884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639"/>
        <w:tab w:val="clear" w:pos="10206"/>
      </w:tabs>
    </w:pPr>
    <w:rPr>
      <w:rFonts w:ascii="EPSON Roman T" w:hAnsi="EPSON Roman T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2884"/>
    <w:rPr>
      <w:rFonts w:ascii="EPSON Roman T" w:eastAsia="Times New Roman" w:hAnsi="EPSON Roman T" w:cs="Times New Roman"/>
      <w:b/>
      <w:bCs/>
      <w:sz w:val="20"/>
      <w:szCs w:val="20"/>
      <w:lang w:val="de-DE" w:eastAsia="cs-CZ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rsid w:val="00092884"/>
    <w:rPr>
      <w:rFonts w:ascii="Arial" w:eastAsia="Times New Roman" w:hAnsi="Arial" w:cs="Arial"/>
      <w:b/>
      <w:bCs/>
      <w:caps/>
      <w:lang w:eastAsia="cs-CZ"/>
    </w:rPr>
  </w:style>
  <w:style w:type="paragraph" w:customStyle="1" w:styleId="Odstavecsmlouvy">
    <w:name w:val="Odstavec smlouvy"/>
    <w:basedOn w:val="Zkladntext3"/>
    <w:link w:val="OdstavecsmlouvyChar"/>
    <w:qFormat/>
    <w:rsid w:val="00092884"/>
    <w:pPr>
      <w:numPr>
        <w:ilvl w:val="1"/>
        <w:numId w:val="2"/>
      </w:numPr>
      <w:spacing w:after="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OdstavecsmlouvyChar">
    <w:name w:val="Odstavec smlouvy Char"/>
    <w:link w:val="Odstavecsmlouvy"/>
    <w:rsid w:val="00092884"/>
    <w:rPr>
      <w:rFonts w:ascii="Arial" w:eastAsia="Times New Roman" w:hAnsi="Arial" w:cs="Arial"/>
      <w:lang w:eastAsia="cs-CZ"/>
    </w:rPr>
  </w:style>
  <w:style w:type="paragraph" w:customStyle="1" w:styleId="Psmenoodstavce">
    <w:name w:val="Písmeno odstavce"/>
    <w:basedOn w:val="Odstavecsmlouvy"/>
    <w:qFormat/>
    <w:rsid w:val="00092884"/>
    <w:pPr>
      <w:numPr>
        <w:ilvl w:val="2"/>
      </w:numPr>
      <w:ind w:left="2160" w:hanging="36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09288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92884"/>
    <w:rPr>
      <w:rFonts w:ascii="EPSON Roman T" w:eastAsia="Times New Roman" w:hAnsi="EPSON Roman T" w:cs="Times New Roman"/>
      <w:sz w:val="16"/>
      <w:szCs w:val="16"/>
      <w:lang w:val="de-DE" w:eastAsia="cs-CZ"/>
    </w:rPr>
  </w:style>
  <w:style w:type="paragraph" w:styleId="Revize">
    <w:name w:val="Revision"/>
    <w:hidden/>
    <w:uiPriority w:val="99"/>
    <w:semiHidden/>
    <w:rsid w:val="00AB2C16"/>
    <w:pPr>
      <w:spacing w:after="0" w:line="240" w:lineRule="auto"/>
    </w:pPr>
    <w:rPr>
      <w:rFonts w:ascii="EPSON Roman T" w:eastAsia="Times New Roman" w:hAnsi="EPSON Roman T" w:cs="Times New Roman"/>
      <w:sz w:val="20"/>
      <w:szCs w:val="20"/>
      <w:lang w:val="de-DE" w:eastAsia="cs-CZ"/>
    </w:rPr>
  </w:style>
  <w:style w:type="paragraph" w:styleId="Zhlav">
    <w:name w:val="header"/>
    <w:basedOn w:val="Normln"/>
    <w:link w:val="ZhlavChar"/>
    <w:uiPriority w:val="99"/>
    <w:unhideWhenUsed/>
    <w:rsid w:val="000A78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7804"/>
    <w:rPr>
      <w:rFonts w:ascii="EPSON Roman T" w:eastAsia="Times New Roman" w:hAnsi="EPSON Roman T" w:cs="Times New Roman"/>
      <w:sz w:val="20"/>
      <w:szCs w:val="20"/>
      <w:lang w:val="de-DE" w:eastAsia="cs-CZ"/>
    </w:rPr>
  </w:style>
  <w:style w:type="paragraph" w:styleId="Zpat">
    <w:name w:val="footer"/>
    <w:basedOn w:val="Normln"/>
    <w:link w:val="ZpatChar"/>
    <w:uiPriority w:val="99"/>
    <w:unhideWhenUsed/>
    <w:rsid w:val="000A78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7804"/>
    <w:rPr>
      <w:rFonts w:ascii="EPSON Roman T" w:eastAsia="Times New Roman" w:hAnsi="EPSON Roman T" w:cs="Times New Roman"/>
      <w:sz w:val="20"/>
      <w:szCs w:val="20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CCEB9-0988-4221-9F42-205F25B2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Hudečková</dc:creator>
  <cp:keywords/>
  <dc:description/>
  <cp:lastModifiedBy>Hudečková Milena</cp:lastModifiedBy>
  <cp:revision>4</cp:revision>
  <dcterms:created xsi:type="dcterms:W3CDTF">2025-12-15T13:17:00Z</dcterms:created>
  <dcterms:modified xsi:type="dcterms:W3CDTF">2026-03-16T08:54:00Z</dcterms:modified>
</cp:coreProperties>
</file>