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8D784F2" w:rsidR="00D859C2" w:rsidRPr="002B77A6" w:rsidRDefault="00D859C2" w:rsidP="00D859C2">
      <w:r>
        <w:t xml:space="preserve">zastoupena: </w:t>
      </w:r>
      <w:r w:rsidR="6B081806">
        <w:t>Ing. Vlastimilem Vajdákem</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165861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2D0B71">
        <w:t>Elektroterapeutick</w:t>
      </w:r>
      <w:r w:rsidR="006F5683">
        <w:t>é</w:t>
      </w:r>
      <w:r w:rsidR="002D0B71">
        <w:t xml:space="preserve"> přístroj</w:t>
      </w:r>
      <w:r w:rsidR="006F5683">
        <w:t>e</w:t>
      </w:r>
      <w:r w:rsidR="002D0B71">
        <w:t>“</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582E2D">
        <w:t xml:space="preserve">„Zvýšení kvality a dostupnosti rehabilitační péče ve FN Brno“ </w:t>
      </w:r>
      <w:r w:rsidR="00582E2D" w:rsidRPr="008C2D96">
        <w:t>registrační číslo projektu</w:t>
      </w:r>
      <w:r w:rsidR="00582E2D">
        <w:t xml:space="preserve"> </w:t>
      </w:r>
      <w:r w:rsidR="00582E2D" w:rsidRPr="00C8162C">
        <w:t>„CZ.31.7.0/0.0/0.0/23_064/0008289“</w:t>
      </w:r>
      <w:r w:rsidR="00582E2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06678181" w:rsidR="00FC0959" w:rsidRDefault="00FC0959" w:rsidP="00B65046">
      <w:pPr>
        <w:pStyle w:val="Odstavecsmlouvy"/>
        <w:numPr>
          <w:ilvl w:val="0"/>
          <w:numId w:val="0"/>
        </w:numPr>
        <w:ind w:left="567" w:hanging="567"/>
      </w:pPr>
      <w:r>
        <w:t>.</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DC27D4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51D5F">
        <w:rPr>
          <w:b/>
        </w:rPr>
        <w:t xml:space="preserve"> 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751D5F">
        <w:t xml:space="preserve">, </w:t>
      </w:r>
      <w:r w:rsidR="00751D5F" w:rsidRPr="00751D5F">
        <w:rPr>
          <w:b/>
          <w:bCs/>
        </w:rPr>
        <w:t xml:space="preserve">nejpozději však do </w:t>
      </w:r>
      <w:r w:rsidR="00751D5F">
        <w:rPr>
          <w:b/>
          <w:bCs/>
        </w:rPr>
        <w:t>19</w:t>
      </w:r>
      <w:r w:rsidR="00751D5F" w:rsidRPr="00751D5F">
        <w:rPr>
          <w:b/>
          <w:bCs/>
        </w:rPr>
        <w:t>.6.2026</w:t>
      </w:r>
      <w:r w:rsidR="00751D5F">
        <w:t xml:space="preserve">, </w:t>
      </w:r>
      <w:r w:rsidR="00250E90" w:rsidRPr="00D859C2">
        <w:t>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0A46104" w:rsidR="00BE2371" w:rsidRPr="00D859C2" w:rsidRDefault="003F7B02" w:rsidP="00751D5F">
      <w:pPr>
        <w:pStyle w:val="Odstavecsmlouvy"/>
        <w:numPr>
          <w:ilvl w:val="1"/>
          <w:numId w:val="2"/>
        </w:numPr>
      </w:pPr>
      <w:r w:rsidRPr="00D859C2">
        <w:t xml:space="preserve">Místem dodání Zboží </w:t>
      </w:r>
      <w:r w:rsidR="00D50BBE" w:rsidRPr="00D859C2">
        <w:t xml:space="preserve">je </w:t>
      </w:r>
      <w:r w:rsidR="00751D5F">
        <w:t>Rehabilitační klinika,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539943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751D5F">
        <w:t>Ing. Veroni</w:t>
      </w:r>
      <w:r w:rsidR="00F634E2">
        <w:t>ce</w:t>
      </w:r>
      <w:r w:rsidR="00751D5F">
        <w:t xml:space="preserve"> Hofírkov</w:t>
      </w:r>
      <w:r w:rsidR="00F634E2">
        <w:t>é</w:t>
      </w:r>
      <w:r w:rsidR="00DE3A3F">
        <w:t>, tel.: 532</w:t>
      </w:r>
      <w:r w:rsidR="00751D5F">
        <w:t> </w:t>
      </w:r>
      <w:r w:rsidR="00DE3A3F">
        <w:t>23</w:t>
      </w:r>
      <w:r w:rsidR="00751D5F">
        <w:t xml:space="preserve">2 814 </w:t>
      </w:r>
      <w:r w:rsidR="00DE3A3F">
        <w:t xml:space="preserve">a písemně na e-mail: </w:t>
      </w:r>
      <w:r w:rsidR="00751D5F" w:rsidRPr="00751D5F">
        <w:t>hofirkova.veronika@fnbrno.cz</w:t>
      </w:r>
      <w:r w:rsidR="00751D5F">
        <w:t xml:space="preserve"> a </w:t>
      </w:r>
      <w:r w:rsidR="00751D5F" w:rsidRPr="00751D5F">
        <w:t>obo-porizovaniinvestic@fnbrno.cz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 xml:space="preserve">jakýchkoliv (i zjevných) vad či nedodělků do předávacího protokolu neomezuje Kupujícího v právu oznamovat </w:t>
      </w:r>
      <w:r>
        <w:lastRenderedPageBreak/>
        <w:t>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w:t>
      </w:r>
      <w:r>
        <w:lastRenderedPageBreak/>
        <w:t>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 xml:space="preserve">splňovat veškeré náležitosti daňového a účetního dokladu stanovené právními předpisy, zejména musí splňovat ustanovení zákona č. 235/2004 Sb., o dani z přidané hodnoty, </w:t>
      </w:r>
      <w:r w:rsidRPr="7B765010">
        <w:rPr>
          <w:color w:val="000000" w:themeColor="text1"/>
        </w:rPr>
        <w:lastRenderedPageBreak/>
        <w:t>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 xml:space="preserve">Odstraněním vady dle tohoto odstavce se rozumí zejména provedení aktualizace programového vybavení nebo implementace bezpečnostního opatření, které zamezí možnosti využití zjištěné </w:t>
      </w:r>
      <w:r w:rsidR="00AC06B9">
        <w:lastRenderedPageBreak/>
        <w:t>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6F54CD56" w14:textId="77777777" w:rsidR="00FC0959" w:rsidRDefault="00FC0959" w:rsidP="0055746B">
      <w:pPr>
        <w:pStyle w:val="Odstavecsmlouvy"/>
        <w:numPr>
          <w:ilvl w:val="0"/>
          <w:numId w:val="0"/>
        </w:numPr>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 xml:space="preserve">Prodávající je v souvislosti s jeho povinnostmi dle této smluv povinen poskytovat Kupujícímu součinnost k zavádění, provádění, revidování a aktualizaci technických a organizačních opatření stanovených Kupujícím za účelem souladu zpracovávání </w:t>
      </w:r>
      <w:r>
        <w:lastRenderedPageBreak/>
        <w:t>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97303ED" w:rsidR="00327588" w:rsidRPr="00D859C2" w:rsidRDefault="00497922" w:rsidP="00094B12">
      <w:pPr>
        <w:pStyle w:val="Odstavecsmlouvy"/>
        <w:rPr>
          <w:snapToGrid w:val="0"/>
        </w:rPr>
      </w:pPr>
      <w:r>
        <w:rPr>
          <w:snapToGrid w:val="0"/>
        </w:rPr>
        <w:t xml:space="preserve">Tato smlouva je sepsána </w:t>
      </w:r>
      <w:r w:rsidRPr="00751D5F">
        <w:rPr>
          <w:snapToGrid w:val="0"/>
        </w:rPr>
        <w:t>ve dvou</w:t>
      </w:r>
      <w:r w:rsidR="00751D5F" w:rsidRPr="00751D5F">
        <w:rPr>
          <w:snapToGrid w:val="0"/>
        </w:rPr>
        <w:t xml:space="preserve"> </w:t>
      </w:r>
      <w:r w:rsidRPr="00751D5F">
        <w:rPr>
          <w:snapToGrid w:val="0"/>
        </w:rPr>
        <w:t>vyhotoveních</w:t>
      </w:r>
      <w:r>
        <w:rPr>
          <w:snapToGrid w:val="0"/>
        </w:rPr>
        <w:t xml:space="preserve"> stejné platnosti a závaznosti, přičemž Prodávající obdrží jedno vyhotovení a Kupující obdrží </w:t>
      </w:r>
      <w:r w:rsidR="00751D5F">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912F0DC">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912F0DC">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912F0DC">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5821C2CF" w:rsidR="00094B12" w:rsidRPr="001150C5" w:rsidRDefault="2AD153EA" w:rsidP="00F83E0D">
            <w:pPr>
              <w:pStyle w:val="slovn"/>
              <w:numPr>
                <w:ilvl w:val="0"/>
                <w:numId w:val="0"/>
              </w:numPr>
              <w:tabs>
                <w:tab w:val="num" w:pos="567"/>
              </w:tabs>
              <w:spacing w:after="0" w:line="280" w:lineRule="atLeast"/>
              <w:jc w:val="center"/>
              <w:rPr>
                <w:sz w:val="22"/>
                <w:szCs w:val="22"/>
              </w:rPr>
            </w:pPr>
            <w:r w:rsidRPr="2912F0DC">
              <w:rPr>
                <w:sz w:val="22"/>
                <w:szCs w:val="22"/>
              </w:rPr>
              <w:t>Ing. Vlastimil Vajdák</w:t>
            </w:r>
            <w:r w:rsidR="00094B12" w:rsidRPr="2912F0DC">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dodávka počítačů, fyzických serverů, virtuálních appliance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A1A2" w14:textId="77777777" w:rsidR="006B0369" w:rsidRDefault="006B0369" w:rsidP="00FF18EB">
      <w:pPr>
        <w:spacing w:line="240" w:lineRule="auto"/>
      </w:pPr>
      <w:r>
        <w:separator/>
      </w:r>
    </w:p>
    <w:p w14:paraId="1A71A8C8" w14:textId="77777777" w:rsidR="006B0369" w:rsidRDefault="006B0369"/>
  </w:endnote>
  <w:endnote w:type="continuationSeparator" w:id="0">
    <w:p w14:paraId="573941AA" w14:textId="77777777" w:rsidR="006B0369" w:rsidRDefault="006B0369" w:rsidP="00FF18EB">
      <w:pPr>
        <w:spacing w:line="240" w:lineRule="auto"/>
      </w:pPr>
      <w:r>
        <w:continuationSeparator/>
      </w:r>
    </w:p>
    <w:p w14:paraId="4A98F611" w14:textId="77777777" w:rsidR="006B0369" w:rsidRDefault="006B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EBE9" w14:textId="77777777" w:rsidR="006B0369" w:rsidRDefault="006B0369" w:rsidP="00FF18EB">
      <w:pPr>
        <w:spacing w:line="240" w:lineRule="auto"/>
      </w:pPr>
      <w:r>
        <w:separator/>
      </w:r>
    </w:p>
    <w:p w14:paraId="1C584774" w14:textId="77777777" w:rsidR="006B0369" w:rsidRDefault="006B0369"/>
  </w:footnote>
  <w:footnote w:type="continuationSeparator" w:id="0">
    <w:p w14:paraId="52C8609F" w14:textId="77777777" w:rsidR="006B0369" w:rsidRDefault="006B0369" w:rsidP="00FF18EB">
      <w:pPr>
        <w:spacing w:line="240" w:lineRule="auto"/>
      </w:pPr>
      <w:r>
        <w:continuationSeparator/>
      </w:r>
    </w:p>
    <w:p w14:paraId="6C2F983E" w14:textId="77777777" w:rsidR="006B0369" w:rsidRDefault="006B0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3010085">
    <w:abstractNumId w:val="5"/>
  </w:num>
  <w:num w:numId="2" w16cid:durableId="1111706623">
    <w:abstractNumId w:val="6"/>
  </w:num>
  <w:num w:numId="3" w16cid:durableId="1199969739">
    <w:abstractNumId w:val="6"/>
  </w:num>
  <w:num w:numId="4" w16cid:durableId="2100633578">
    <w:abstractNumId w:val="10"/>
  </w:num>
  <w:num w:numId="5" w16cid:durableId="1205483095">
    <w:abstractNumId w:val="7"/>
  </w:num>
  <w:num w:numId="6" w16cid:durableId="1609387858">
    <w:abstractNumId w:val="1"/>
  </w:num>
  <w:num w:numId="7" w16cid:durableId="749497366">
    <w:abstractNumId w:val="4"/>
  </w:num>
  <w:num w:numId="8" w16cid:durableId="805392013">
    <w:abstractNumId w:val="11"/>
  </w:num>
  <w:num w:numId="9" w16cid:durableId="339890740">
    <w:abstractNumId w:val="3"/>
  </w:num>
  <w:num w:numId="10" w16cid:durableId="1330717134">
    <w:abstractNumId w:val="8"/>
  </w:num>
  <w:num w:numId="11" w16cid:durableId="380786633">
    <w:abstractNumId w:val="9"/>
  </w:num>
  <w:num w:numId="12" w16cid:durableId="1407916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4578378">
    <w:abstractNumId w:val="6"/>
  </w:num>
  <w:num w:numId="14" w16cid:durableId="1923954303">
    <w:abstractNumId w:val="0"/>
  </w:num>
  <w:num w:numId="15" w16cid:durableId="5591713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B744A"/>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D0B71"/>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5746B"/>
    <w:rsid w:val="00560C16"/>
    <w:rsid w:val="00563528"/>
    <w:rsid w:val="00571D58"/>
    <w:rsid w:val="00582E2D"/>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369"/>
    <w:rsid w:val="006B095E"/>
    <w:rsid w:val="006B51D8"/>
    <w:rsid w:val="006C00F3"/>
    <w:rsid w:val="006C3751"/>
    <w:rsid w:val="006C589F"/>
    <w:rsid w:val="006C6CD1"/>
    <w:rsid w:val="006D0F33"/>
    <w:rsid w:val="006D4738"/>
    <w:rsid w:val="006E005D"/>
    <w:rsid w:val="006E2FF9"/>
    <w:rsid w:val="006E4EF6"/>
    <w:rsid w:val="006E54D0"/>
    <w:rsid w:val="006E7930"/>
    <w:rsid w:val="006F5683"/>
    <w:rsid w:val="00705FC9"/>
    <w:rsid w:val="00706012"/>
    <w:rsid w:val="0070757B"/>
    <w:rsid w:val="00713B7F"/>
    <w:rsid w:val="0071478F"/>
    <w:rsid w:val="007157D9"/>
    <w:rsid w:val="00735D41"/>
    <w:rsid w:val="0073763C"/>
    <w:rsid w:val="00743435"/>
    <w:rsid w:val="00744E5D"/>
    <w:rsid w:val="00751D5F"/>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057DC"/>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81B"/>
    <w:rsid w:val="009A3D16"/>
    <w:rsid w:val="009A4F9F"/>
    <w:rsid w:val="009A7E08"/>
    <w:rsid w:val="009B2645"/>
    <w:rsid w:val="009B2B19"/>
    <w:rsid w:val="009B48A9"/>
    <w:rsid w:val="009C10A9"/>
    <w:rsid w:val="009C2784"/>
    <w:rsid w:val="009C7D00"/>
    <w:rsid w:val="009D3B32"/>
    <w:rsid w:val="009E1C26"/>
    <w:rsid w:val="009F0757"/>
    <w:rsid w:val="009F3BF8"/>
    <w:rsid w:val="009F3C21"/>
    <w:rsid w:val="009F485F"/>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5046"/>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77ABD"/>
    <w:rsid w:val="00C77D43"/>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55B3"/>
    <w:rsid w:val="00F06B76"/>
    <w:rsid w:val="00F1590C"/>
    <w:rsid w:val="00F17CE6"/>
    <w:rsid w:val="00F213A4"/>
    <w:rsid w:val="00F24FF5"/>
    <w:rsid w:val="00F25BC8"/>
    <w:rsid w:val="00F42D93"/>
    <w:rsid w:val="00F45113"/>
    <w:rsid w:val="00F5269B"/>
    <w:rsid w:val="00F63181"/>
    <w:rsid w:val="00F634E2"/>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912F0DC"/>
    <w:rsid w:val="2AD153E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6B081806"/>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751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3E02EC7B-8F4B-4514-A97C-D0CCE082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8267</Words>
  <Characters>48779</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72</cp:revision>
  <cp:lastPrinted>2022-05-10T08:07:00Z</cp:lastPrinted>
  <dcterms:created xsi:type="dcterms:W3CDTF">2022-02-16T08:30:00Z</dcterms:created>
  <dcterms:modified xsi:type="dcterms:W3CDTF">2026-04-17T06:00:00Z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