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62454446" w:rsidR="00DE77A0" w:rsidRPr="00DE77A0" w:rsidRDefault="00DE77A0" w:rsidP="00DE77A0">
      <w:pPr>
        <w:spacing w:after="240"/>
        <w:rPr>
          <w:rFonts w:ascii="Arial" w:hAnsi="Arial" w:cs="Arial"/>
        </w:rPr>
      </w:pPr>
      <w:r w:rsidRPr="00DE77A0">
        <w:rPr>
          <w:rFonts w:ascii="Arial" w:hAnsi="Arial" w:cs="Arial"/>
        </w:rPr>
        <w:t xml:space="preserve">k veřejné zakázce s názvem: </w:t>
      </w:r>
      <w:r w:rsidR="006E7783" w:rsidRPr="006E7783">
        <w:rPr>
          <w:rFonts w:ascii="Arial" w:hAnsi="Arial" w:cs="Arial"/>
          <w:b/>
          <w:bCs/>
        </w:rPr>
        <w:t xml:space="preserve">Léčivé přípravky s účinnou látkou </w:t>
      </w:r>
      <w:r w:rsidR="00A75C99">
        <w:rPr>
          <w:rFonts w:ascii="Arial" w:hAnsi="Arial" w:cs="Arial"/>
          <w:b/>
          <w:bCs/>
        </w:rPr>
        <w:t>RITUXIMAB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A75C99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A75C99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A75C99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6F7F14F2" w:rsidR="00DE77A0" w:rsidRPr="00DE77A0" w:rsidRDefault="00DE77A0" w:rsidP="007252DC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</w:t>
            </w:r>
            <w:r w:rsidR="007252DC"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  <w:r w:rsidRPr="00DE77A0">
              <w:rPr>
                <w:rFonts w:ascii="Arial" w:hAnsi="Arial" w:cs="Arial"/>
                <w:sz w:val="20"/>
                <w:szCs w:val="20"/>
              </w:rPr>
              <w:t>, nebo jím ovládaná osoba vlastní podíl alespoň 25% účasti společníka na společnosti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A75C99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1DC28745">
        <w:trPr>
          <w:trHeight w:val="48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A75C99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A75C99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A75C99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A75C99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680D039D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</w:t>
      </w:r>
      <w:r w:rsidR="006E7783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240/2022 Sb., kterým se mění zákon č. 69/2006 Sb., o provádění mezinárodních sankcí, ve</w:t>
      </w:r>
      <w:r w:rsidR="006E7783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znění pozdějších předpisů, a další související zákony včetně zákona č. 134/2016 Sb., o</w:t>
      </w:r>
      <w:r w:rsidR="006E7783">
        <w:rPr>
          <w:rFonts w:ascii="Arial" w:hAnsi="Arial" w:cs="Arial"/>
          <w:sz w:val="20"/>
          <w:szCs w:val="20"/>
        </w:rPr>
        <w:t> </w:t>
      </w:r>
      <w:r w:rsidRPr="0020098E">
        <w:rPr>
          <w:rFonts w:ascii="Arial" w:hAnsi="Arial" w:cs="Arial"/>
          <w:sz w:val="20"/>
          <w:szCs w:val="20"/>
        </w:rPr>
        <w:t>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E1B2" w14:textId="77777777" w:rsidR="00427A4C" w:rsidRDefault="00427A4C" w:rsidP="008701D7">
      <w:pPr>
        <w:spacing w:after="0" w:line="240" w:lineRule="auto"/>
      </w:pPr>
      <w:r>
        <w:separator/>
      </w:r>
    </w:p>
  </w:endnote>
  <w:endnote w:type="continuationSeparator" w:id="0">
    <w:p w14:paraId="677ADAB4" w14:textId="77777777" w:rsidR="00427A4C" w:rsidRDefault="00427A4C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C16F" w14:textId="77777777" w:rsidR="00427A4C" w:rsidRDefault="00427A4C" w:rsidP="008701D7">
      <w:pPr>
        <w:spacing w:after="0" w:line="240" w:lineRule="auto"/>
      </w:pPr>
      <w:r>
        <w:separator/>
      </w:r>
    </w:p>
  </w:footnote>
  <w:footnote w:type="continuationSeparator" w:id="0">
    <w:p w14:paraId="71891484" w14:textId="77777777" w:rsidR="00427A4C" w:rsidRDefault="00427A4C" w:rsidP="008701D7">
      <w:pPr>
        <w:spacing w:after="0" w:line="240" w:lineRule="auto"/>
      </w:pPr>
      <w:r>
        <w:continuationSeparator/>
      </w:r>
    </w:p>
  </w:footnote>
  <w:footnote w:id="1">
    <w:p w14:paraId="79536ABE" w14:textId="77777777" w:rsidR="007252DC" w:rsidRDefault="007252DC" w:rsidP="007252DC">
      <w:pPr>
        <w:pStyle w:val="Textpoznpodarou"/>
      </w:pPr>
      <w:r>
        <w:rPr>
          <w:rStyle w:val="Znakapoznpodarou"/>
        </w:rPr>
        <w:footnoteRef/>
      </w:r>
      <w:r>
        <w:t xml:space="preserve"> Dle § 2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0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D6A9C"/>
    <w:rsid w:val="0011300E"/>
    <w:rsid w:val="0012439E"/>
    <w:rsid w:val="001324D6"/>
    <w:rsid w:val="00196B22"/>
    <w:rsid w:val="001D5083"/>
    <w:rsid w:val="00410739"/>
    <w:rsid w:val="004123CF"/>
    <w:rsid w:val="00427A4C"/>
    <w:rsid w:val="0045047D"/>
    <w:rsid w:val="0045306C"/>
    <w:rsid w:val="00466B1C"/>
    <w:rsid w:val="00467483"/>
    <w:rsid w:val="004831E6"/>
    <w:rsid w:val="004B72C4"/>
    <w:rsid w:val="00566A91"/>
    <w:rsid w:val="005A0349"/>
    <w:rsid w:val="005D019F"/>
    <w:rsid w:val="00604B24"/>
    <w:rsid w:val="006E7783"/>
    <w:rsid w:val="00703C64"/>
    <w:rsid w:val="00722862"/>
    <w:rsid w:val="007252DC"/>
    <w:rsid w:val="00844C17"/>
    <w:rsid w:val="00846EA6"/>
    <w:rsid w:val="008701D7"/>
    <w:rsid w:val="008E3204"/>
    <w:rsid w:val="009C38C5"/>
    <w:rsid w:val="00A15E13"/>
    <w:rsid w:val="00A25576"/>
    <w:rsid w:val="00A75C99"/>
    <w:rsid w:val="00AF5C9D"/>
    <w:rsid w:val="00B07031"/>
    <w:rsid w:val="00B4463E"/>
    <w:rsid w:val="00BC05FF"/>
    <w:rsid w:val="00BD1E21"/>
    <w:rsid w:val="00C91A10"/>
    <w:rsid w:val="00CC76AF"/>
    <w:rsid w:val="00D455A0"/>
    <w:rsid w:val="00D92928"/>
    <w:rsid w:val="00DC5A62"/>
    <w:rsid w:val="00DE77A0"/>
    <w:rsid w:val="00E360B1"/>
    <w:rsid w:val="00E70C44"/>
    <w:rsid w:val="00EC21A6"/>
    <w:rsid w:val="00EE7AAC"/>
    <w:rsid w:val="00F35A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d0c5846ca43e4f9a68e42e52d981c587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f4a58cb4dc5eb141ce8a8514035b1079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BDDF85-225F-4045-AE7A-E8E96A6D8E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CB692-A5BE-41FC-B5D7-9C67342A9C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1595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Dujková Kateřina</cp:lastModifiedBy>
  <cp:revision>7</cp:revision>
  <cp:lastPrinted>2024-06-19T10:05:00Z</cp:lastPrinted>
  <dcterms:created xsi:type="dcterms:W3CDTF">2025-11-03T16:30:00Z</dcterms:created>
  <dcterms:modified xsi:type="dcterms:W3CDTF">2026-04-14T10:39:00Z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